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51" w:rsidRPr="00CC2151" w:rsidRDefault="00CC2151" w:rsidP="00CC2151">
      <w:pPr>
        <w:spacing w:line="276" w:lineRule="auto"/>
        <w:rPr>
          <w:rFonts w:ascii="Century Gothic" w:hAnsi="Century Gothic"/>
          <w:b/>
          <w:iCs/>
          <w:sz w:val="20"/>
          <w:u w:val="single"/>
        </w:rPr>
      </w:pPr>
    </w:p>
    <w:p w:rsidR="00CC2151" w:rsidRPr="00CC2151" w:rsidRDefault="004E48CD" w:rsidP="00CC2151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>
        <w:rPr>
          <w:rFonts w:ascii="Century Gothic" w:eastAsia="Calibri" w:hAnsi="Century Gothic" w:cs="Tahoma"/>
          <w:b/>
          <w:sz w:val="20"/>
          <w:szCs w:val="20"/>
          <w:lang w:eastAsia="en-US"/>
        </w:rPr>
        <w:t>Wałbrzych 10</w:t>
      </w:r>
      <w:r w:rsidR="00CC2151"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sierpnia 2017</w:t>
      </w:r>
    </w:p>
    <w:p w:rsidR="00CC2151" w:rsidRPr="00CC2151" w:rsidRDefault="00CC2151" w:rsidP="00CC2151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POSTĘPOWANIE</w:t>
      </w:r>
      <w:r w:rsidR="004E48CD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OPARTE NA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ROZEZNANIU RYNKU</w:t>
      </w:r>
      <w:r w:rsidR="004E48CD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bez wyboru wykonawcy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, tj.</w:t>
      </w:r>
      <w:r w:rsidRPr="00CC215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ZAM</w:t>
      </w:r>
      <w:r w:rsidR="00B46FA0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ÓWIENIE poniżej 20 tyś. netto 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RR/1/VIII/WP/2017</w:t>
      </w: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DOTYCZY: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postępowania opartego na rozeznaniu rynku</w:t>
      </w:r>
      <w:r w:rsidR="004E48CD">
        <w:rPr>
          <w:rFonts w:ascii="Century Gothic" w:eastAsia="Calibri" w:hAnsi="Century Gothic" w:cs="Tahoma"/>
          <w:sz w:val="20"/>
          <w:szCs w:val="20"/>
          <w:lang w:eastAsia="en-US"/>
        </w:rPr>
        <w:t xml:space="preserve"> bez wyboru wykonawcy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, tj. zamówienie poniżej 20 tyś. </w:t>
      </w:r>
      <w:r w:rsidR="00440348">
        <w:rPr>
          <w:rFonts w:ascii="Century Gothic" w:eastAsia="Calibri" w:hAnsi="Century Gothic" w:cs="Tahoma"/>
          <w:sz w:val="20"/>
          <w:szCs w:val="20"/>
          <w:lang w:eastAsia="en-US"/>
        </w:rPr>
        <w:t xml:space="preserve">zł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netto mające na celu </w:t>
      </w:r>
      <w:r w:rsidR="004E48CD">
        <w:rPr>
          <w:rFonts w:ascii="Century Gothic" w:eastAsia="Calibri" w:hAnsi="Century Gothic" w:cs="Tahoma"/>
          <w:sz w:val="20"/>
          <w:szCs w:val="20"/>
          <w:lang w:eastAsia="en-US"/>
        </w:rPr>
        <w:t>rozeznanie cenowe rynku w zakresie zajęć z języka angielskiego dla dzieci w wieku przedszkolnym.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I. ZAMAWIAJĄCY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Fundacja Edukacji Europejskiej, ul. Dmowskiego 2/4, 58-300 Wałbrzych,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NIP: 886-26-65-090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II. INFORMACJE OGÓLNE </w:t>
      </w: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1. Fundacja Edukacji Europejskiej oraz Gmina Wałbrzych realizują projekt „Wałbrzyskie Przedszkolaki – 90 nowych miejsc przedszkolnych w Wałbrzychu”,  współfinansowany przez Unię Europejską w ramach Programu Operacyjnego Regionalny Program Operacyjny Województwa Dolnośląskiego 2014-2020, Poddziałanie 10.1.4 Zapewnienie równego dostępu do wysokiej jakości edukacji przedszkolnej – ZIT AW.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2. Postępowanie prowadzone jest z zachowaniem zasad oceny kwalifikowalności wydatków w zakresie wydatków w ramach Europejskiego Funduszu Rozwoju Regionalnego, Europejskiego Funduszu Społecznego oraz Funduszu Spójności na lata 2014 – 2020, rozdział 6.2 wytycznych.</w:t>
      </w:r>
    </w:p>
    <w:p w:rsid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440348" w:rsidRPr="00CC2151" w:rsidRDefault="00440348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lastRenderedPageBreak/>
        <w:t xml:space="preserve">III. OPIS PRZEDMIOTU ZAMÓWIENIA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Przedmiotem zamówienia jest przeprowadzenie </w:t>
      </w:r>
      <w:r w:rsidR="00C03527">
        <w:rPr>
          <w:rFonts w:ascii="Century Gothic" w:eastAsia="Calibri" w:hAnsi="Century Gothic" w:cs="Tahoma"/>
          <w:sz w:val="20"/>
          <w:szCs w:val="20"/>
          <w:lang w:eastAsia="en-US"/>
        </w:rPr>
        <w:t>240</w:t>
      </w:r>
      <w:r w:rsidR="004E48CD">
        <w:rPr>
          <w:rFonts w:ascii="Century Gothic" w:eastAsia="Calibri" w:hAnsi="Century Gothic" w:cs="Tahoma"/>
          <w:sz w:val="20"/>
          <w:szCs w:val="20"/>
          <w:lang w:eastAsia="en-US"/>
        </w:rPr>
        <w:t xml:space="preserve"> godzin </w:t>
      </w:r>
      <w:r w:rsidR="00C03527">
        <w:rPr>
          <w:rFonts w:ascii="Century Gothic" w:eastAsia="Calibri" w:hAnsi="Century Gothic" w:cs="Tahoma"/>
          <w:sz w:val="20"/>
          <w:szCs w:val="20"/>
          <w:lang w:eastAsia="en-US"/>
        </w:rPr>
        <w:t>zegarowych</w:t>
      </w:r>
      <w:r w:rsidR="00F311DA">
        <w:rPr>
          <w:rFonts w:ascii="Century Gothic" w:eastAsia="Calibri" w:hAnsi="Century Gothic" w:cs="Tahoma"/>
          <w:sz w:val="20"/>
          <w:szCs w:val="20"/>
          <w:lang w:eastAsia="en-US"/>
        </w:rPr>
        <w:t>, tj.</w:t>
      </w:r>
      <w:r w:rsidR="00C03527">
        <w:rPr>
          <w:rFonts w:ascii="Century Gothic" w:eastAsia="Calibri" w:hAnsi="Century Gothic" w:cs="Tahoma"/>
          <w:sz w:val="20"/>
          <w:szCs w:val="20"/>
          <w:lang w:eastAsia="en-US"/>
        </w:rPr>
        <w:t xml:space="preserve"> 480 godzin pracy z dziećmi </w:t>
      </w:r>
      <w:r w:rsidR="00F311DA">
        <w:rPr>
          <w:rFonts w:ascii="Century Gothic" w:eastAsia="Calibri" w:hAnsi="Century Gothic" w:cs="Tahoma"/>
          <w:sz w:val="20"/>
          <w:szCs w:val="20"/>
          <w:lang w:eastAsia="en-US"/>
        </w:rPr>
        <w:t xml:space="preserve">po </w:t>
      </w:r>
      <w:r w:rsidR="00C03527">
        <w:rPr>
          <w:rFonts w:ascii="Century Gothic" w:eastAsia="Calibri" w:hAnsi="Century Gothic" w:cs="Tahoma"/>
          <w:sz w:val="20"/>
          <w:szCs w:val="20"/>
          <w:lang w:eastAsia="en-US"/>
        </w:rPr>
        <w:t>30</w:t>
      </w:r>
      <w:r w:rsidR="004E48CD">
        <w:rPr>
          <w:rFonts w:ascii="Century Gothic" w:eastAsia="Calibri" w:hAnsi="Century Gothic" w:cs="Tahoma"/>
          <w:sz w:val="20"/>
          <w:szCs w:val="20"/>
          <w:lang w:eastAsia="en-US"/>
        </w:rPr>
        <w:t xml:space="preserve"> minut w 3 </w:t>
      </w:r>
      <w:r w:rsidR="00440348">
        <w:rPr>
          <w:rFonts w:ascii="Century Gothic" w:eastAsia="Calibri" w:hAnsi="Century Gothic" w:cs="Tahoma"/>
          <w:sz w:val="20"/>
          <w:szCs w:val="20"/>
          <w:lang w:eastAsia="en-US"/>
        </w:rPr>
        <w:t>oddziałach</w:t>
      </w:r>
      <w:r w:rsidR="004E48CD">
        <w:rPr>
          <w:rFonts w:ascii="Century Gothic" w:eastAsia="Calibri" w:hAnsi="Century Gothic" w:cs="Tahoma"/>
          <w:sz w:val="20"/>
          <w:szCs w:val="20"/>
          <w:lang w:eastAsia="en-US"/>
        </w:rPr>
        <w:t xml:space="preserve"> przedszkolnych na terenie Miasta Wałbrzycha </w:t>
      </w:r>
      <w:r w:rsidR="00F311DA">
        <w:rPr>
          <w:rFonts w:ascii="Century Gothic" w:eastAsia="Calibri" w:hAnsi="Century Gothic" w:cs="Tahoma"/>
          <w:sz w:val="20"/>
          <w:szCs w:val="20"/>
          <w:lang w:eastAsia="en-US"/>
        </w:rPr>
        <w:br/>
      </w:r>
      <w:r w:rsidR="004E48CD">
        <w:rPr>
          <w:rFonts w:ascii="Century Gothic" w:eastAsia="Calibri" w:hAnsi="Century Gothic" w:cs="Tahoma"/>
          <w:sz w:val="20"/>
          <w:szCs w:val="20"/>
          <w:lang w:eastAsia="en-US"/>
        </w:rPr>
        <w:t>w terminie od 1 września 2017 do 31 sierpnia 2018 roku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IV. TERMIN WYKONANIA ZAMÓWIENIA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Termin wykonania zamówieni</w:t>
      </w:r>
      <w:r w:rsidR="004E48CD">
        <w:rPr>
          <w:rFonts w:ascii="Century Gothic" w:eastAsia="Calibri" w:hAnsi="Century Gothic" w:cs="Tahoma"/>
          <w:sz w:val="20"/>
          <w:szCs w:val="20"/>
          <w:lang w:eastAsia="en-US"/>
        </w:rPr>
        <w:t>a: od 1 września 2017 roku do 31 sierpnia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2018 roku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V. WYMAGANIA STAWIANE OFERENTOM: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Oferent musi być podmiotem uprawnionym do prowadzenia </w:t>
      </w:r>
      <w:r w:rsidR="004E48CD">
        <w:rPr>
          <w:rFonts w:ascii="Century Gothic" w:eastAsia="Calibri" w:hAnsi="Century Gothic" w:cs="Tahoma"/>
          <w:sz w:val="20"/>
          <w:szCs w:val="20"/>
          <w:lang w:eastAsia="en-US"/>
        </w:rPr>
        <w:t xml:space="preserve">zajęć z języka angielskiego </w:t>
      </w:r>
      <w:r w:rsidR="00F311DA">
        <w:rPr>
          <w:rFonts w:ascii="Century Gothic" w:eastAsia="Calibri" w:hAnsi="Century Gothic" w:cs="Tahoma"/>
          <w:sz w:val="20"/>
          <w:szCs w:val="20"/>
          <w:lang w:eastAsia="en-US"/>
        </w:rPr>
        <w:br/>
      </w:r>
      <w:r w:rsidR="004E48CD">
        <w:rPr>
          <w:rFonts w:ascii="Century Gothic" w:eastAsia="Calibri" w:hAnsi="Century Gothic" w:cs="Tahoma"/>
          <w:sz w:val="20"/>
          <w:szCs w:val="20"/>
          <w:lang w:eastAsia="en-US"/>
        </w:rPr>
        <w:t>w przedszkolu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zgodnie z obowiązującymi przepisami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VI. OPIS SPOSOBU PRZYGOTOWANIA OFERTY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1. Oferent powinien dostarczyć ofertę zgodnie z załącznikiem 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nr 1.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2. Oferta musi być podpisana przez osobę lub osoby uprawnione do występowania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w obrocie prawnym w imieniu oferenta, przy czym podpis musi być czytelny lub opisany pieczątkami imiennymi.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VII. MIEJSCE ORAZ TERMIN SKŁADANIA OFERT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1.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Oferty należy składać w formie elektronicznej na adres: </w:t>
      </w:r>
      <w:hyperlink r:id="rId8" w:history="1">
        <w:r w:rsidRPr="00CC2151">
          <w:rPr>
            <w:rFonts w:ascii="Century Gothic" w:eastAsia="Calibri" w:hAnsi="Century Gothic" w:cs="Tahoma"/>
            <w:color w:val="0563C1"/>
            <w:sz w:val="20"/>
            <w:szCs w:val="20"/>
            <w:u w:val="single"/>
            <w:lang w:eastAsia="en-US"/>
          </w:rPr>
          <w:t>bozena@fee.org.pl</w:t>
        </w:r>
      </w:hyperlink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lub w formie papierowej na adres Fundacji Edukacji Europejskiej mieszczącej się przy ul. Dmowskiego 2/4 58-300</w:t>
      </w:r>
      <w:r w:rsidR="004E48CD">
        <w:rPr>
          <w:rFonts w:ascii="Century Gothic" w:eastAsia="Calibri" w:hAnsi="Century Gothic" w:cs="Tahoma"/>
          <w:sz w:val="20"/>
          <w:szCs w:val="20"/>
          <w:lang w:eastAsia="en-US"/>
        </w:rPr>
        <w:t xml:space="preserve"> Wałbrzych w terminie do dnia 31</w:t>
      </w:r>
      <w:r w:rsidRPr="00CC2151">
        <w:rPr>
          <w:rFonts w:ascii="Century Gothic" w:eastAsia="Calibri" w:hAnsi="Century Gothic" w:cs="Tahoma"/>
          <w:bCs/>
          <w:sz w:val="20"/>
          <w:szCs w:val="20"/>
          <w:lang w:eastAsia="en-US"/>
        </w:rPr>
        <w:t>.08.2017r. do godziny 10:00.</w:t>
      </w:r>
    </w:p>
    <w:p w:rsidR="00CC2151" w:rsidRPr="00CC2151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>2</w:t>
      </w:r>
      <w:r w:rsidR="00CC2151"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. </w:t>
      </w:r>
      <w:r w:rsidR="00CC2151"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Osoba do kontaktu ze strony Zamawiającego: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Bożena Sawicka – Kierownik Projektu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Fundacja Edukacji Europejskiej, ul. Dmowskiego 2/4, 58 – 300 Wałbrzych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Tel. 74 849 21 33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e-mail: bożena@fee.org.pl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VIII. OCENA OFERT. </w:t>
      </w:r>
    </w:p>
    <w:p w:rsidR="00CC2151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Cs/>
          <w:sz w:val="20"/>
          <w:szCs w:val="20"/>
          <w:lang w:eastAsia="en-US"/>
        </w:rPr>
      </w:pPr>
      <w:r w:rsidRPr="004E48CD">
        <w:rPr>
          <w:rFonts w:ascii="Century Gothic" w:eastAsia="Calibri" w:hAnsi="Century Gothic" w:cs="Tahoma"/>
          <w:bCs/>
          <w:sz w:val="20"/>
          <w:szCs w:val="20"/>
          <w:lang w:eastAsia="en-US"/>
        </w:rPr>
        <w:t>Nie dotyczy</w:t>
      </w:r>
      <w:r>
        <w:rPr>
          <w:rFonts w:ascii="Century Gothic" w:eastAsia="Calibri" w:hAnsi="Century Gothic" w:cs="Tahoma"/>
          <w:bCs/>
          <w:sz w:val="20"/>
          <w:szCs w:val="20"/>
          <w:lang w:eastAsia="en-US"/>
        </w:rPr>
        <w:t>.</w:t>
      </w:r>
    </w:p>
    <w:p w:rsidR="004E48CD" w:rsidRPr="004E48CD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Cs/>
          <w:sz w:val="20"/>
          <w:szCs w:val="20"/>
          <w:lang w:eastAsia="en-US"/>
        </w:rPr>
      </w:pPr>
      <w:r>
        <w:rPr>
          <w:rFonts w:ascii="Century Gothic" w:eastAsia="Calibri" w:hAnsi="Century Gothic" w:cs="Tahoma"/>
          <w:bCs/>
          <w:sz w:val="20"/>
          <w:szCs w:val="20"/>
          <w:lang w:eastAsia="en-US"/>
        </w:rPr>
        <w:t>Zamawiający informuje, że przedmiotowe zaproszenie nie stanowi ofert w rozumieniu art. 66 KC ani też nie jest ogłoszeniem o zamówieniu w myśl ustawy Prawo Zamówień Publicznych lub Zasady Konkurencyjności. Ma ona wyłącznie na celu rozpoznanie cenowe wyn</w:t>
      </w:r>
      <w:r w:rsidR="00440348">
        <w:rPr>
          <w:rFonts w:ascii="Century Gothic" w:eastAsia="Calibri" w:hAnsi="Century Gothic" w:cs="Tahoma"/>
          <w:bCs/>
          <w:sz w:val="20"/>
          <w:szCs w:val="20"/>
          <w:lang w:eastAsia="en-US"/>
        </w:rPr>
        <w:t>i</w:t>
      </w:r>
      <w:r>
        <w:rPr>
          <w:rFonts w:ascii="Century Gothic" w:eastAsia="Calibri" w:hAnsi="Century Gothic" w:cs="Tahoma"/>
          <w:bCs/>
          <w:sz w:val="20"/>
          <w:szCs w:val="20"/>
          <w:lang w:eastAsia="en-US"/>
        </w:rPr>
        <w:t>ku wśród firm i osób mogących realizować powyższe zamówienie, oraz uzyskanie wiedzy na temat szacunkowych kosztów związanych z planowanym zamówieniem.</w:t>
      </w: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IX. RODZAJ UMOWY</w:t>
      </w:r>
    </w:p>
    <w:p w:rsidR="00CC2151" w:rsidRDefault="004E48CD" w:rsidP="00CC2151">
      <w:pPr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>
        <w:rPr>
          <w:rFonts w:ascii="Century Gothic" w:eastAsia="Calibri" w:hAnsi="Century Gothic"/>
          <w:sz w:val="20"/>
          <w:szCs w:val="20"/>
          <w:lang w:eastAsia="en-US"/>
        </w:rPr>
        <w:t>Nie dotyczy</w:t>
      </w:r>
    </w:p>
    <w:p w:rsidR="004E48CD" w:rsidRPr="00CC2151" w:rsidRDefault="000D6135" w:rsidP="00CC2151">
      <w:pPr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>
        <w:rPr>
          <w:rFonts w:ascii="Century Gothic" w:eastAsia="Calibri" w:hAnsi="Century Gothic"/>
          <w:sz w:val="20"/>
          <w:szCs w:val="20"/>
          <w:lang w:eastAsia="en-US"/>
        </w:rPr>
        <w:t xml:space="preserve">Na podstawie Rozeznania Rynku zostanie przeprowadzona osobna procedura zgodnie </w:t>
      </w:r>
      <w:r>
        <w:rPr>
          <w:rFonts w:ascii="Century Gothic" w:eastAsia="Calibri" w:hAnsi="Century Gothic"/>
          <w:sz w:val="20"/>
          <w:szCs w:val="20"/>
          <w:lang w:eastAsia="en-US"/>
        </w:rPr>
        <w:br/>
        <w:t>z zastosowaniem Zasady Konkurencyjności</w:t>
      </w:r>
      <w:r w:rsidR="005F2657">
        <w:rPr>
          <w:rFonts w:ascii="Century Gothic" w:eastAsia="Calibri" w:hAnsi="Century Gothic"/>
          <w:sz w:val="20"/>
          <w:szCs w:val="20"/>
          <w:lang w:eastAsia="en-US"/>
        </w:rPr>
        <w:t>.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X. WYKAZ OŚWIADCZEŃ I DOKUMENTÓW, JAKIE MAJĄ DOSTARCZYĆ WYKONAWCY W CELU POTWIERDZENIA SPEŁNIENIA WARUNKÓW UDZIAŁU  W POSTĘPOWANIU</w:t>
      </w:r>
      <w:r w:rsidRPr="00CC2151">
        <w:rPr>
          <w:rFonts w:ascii="Century Gothic" w:eastAsia="Calibri" w:hAnsi="Century Gothic"/>
          <w:sz w:val="20"/>
          <w:szCs w:val="20"/>
          <w:lang w:eastAsia="en-US"/>
        </w:rPr>
        <w:t>: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4E48CD" w:rsidRDefault="00CC2151" w:rsidP="00CC2151">
      <w:pPr>
        <w:numPr>
          <w:ilvl w:val="0"/>
          <w:numId w:val="36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4E48CD">
        <w:rPr>
          <w:rFonts w:ascii="Century Gothic" w:eastAsia="Calibri" w:hAnsi="Century Gothic"/>
          <w:sz w:val="20"/>
          <w:szCs w:val="20"/>
          <w:lang w:eastAsia="en-US"/>
        </w:rPr>
        <w:t>Każdy z Oferentów ma obowiązek złożyć następujące dokumenty potwierdzające spełnienie warunków udziału w postępowaniu. Oferta winna zawierać:</w:t>
      </w:r>
    </w:p>
    <w:p w:rsidR="00CC2151" w:rsidRPr="004E48CD" w:rsidRDefault="00CC2151" w:rsidP="00CC2151">
      <w:pPr>
        <w:numPr>
          <w:ilvl w:val="0"/>
          <w:numId w:val="35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Cs/>
          <w:sz w:val="20"/>
          <w:szCs w:val="20"/>
          <w:lang w:eastAsia="en-US"/>
        </w:rPr>
      </w:pPr>
      <w:r w:rsidRPr="004E48CD">
        <w:rPr>
          <w:rFonts w:ascii="Century Gothic" w:eastAsia="Calibri" w:hAnsi="Century Gothic"/>
          <w:sz w:val="20"/>
          <w:szCs w:val="20"/>
          <w:lang w:eastAsia="en-US"/>
        </w:rPr>
        <w:t xml:space="preserve">wypełniony formularz oferty zgodny z wzorem stanowiącym załącznik do niniejszego zapytania </w:t>
      </w:r>
      <w:r w:rsidRPr="004E48CD">
        <w:rPr>
          <w:rFonts w:ascii="Century Gothic" w:eastAsia="Calibri" w:hAnsi="Century Gothic"/>
          <w:b/>
          <w:bCs/>
          <w:sz w:val="20"/>
          <w:szCs w:val="20"/>
          <w:lang w:eastAsia="en-US"/>
        </w:rPr>
        <w:t>załącznik Nr 1</w:t>
      </w:r>
      <w:r w:rsidRPr="004E48CD">
        <w:rPr>
          <w:rFonts w:ascii="Century Gothic" w:eastAsia="Calibri" w:hAnsi="Century Gothic"/>
          <w:bCs/>
          <w:sz w:val="20"/>
          <w:szCs w:val="20"/>
          <w:lang w:eastAsia="en-US"/>
        </w:rPr>
        <w:t>,</w:t>
      </w: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color w:val="FF0000"/>
          <w:sz w:val="20"/>
          <w:szCs w:val="20"/>
          <w:lang w:eastAsia="en-US"/>
        </w:rPr>
      </w:pP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40348" w:rsidRDefault="0044034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t xml:space="preserve">Załącznik Nr 1 do </w:t>
      </w:r>
      <w:r w:rsidR="004E48CD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t>Rozpoznania rynku</w:t>
      </w:r>
    </w:p>
    <w:p w:rsidR="00CC2151" w:rsidRPr="00CC2151" w:rsidRDefault="00CC2151" w:rsidP="00CC2151">
      <w:pPr>
        <w:suppressAutoHyphens/>
        <w:spacing w:after="160" w:line="360" w:lineRule="auto"/>
        <w:ind w:firstLine="708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Wzór Oferty</w:t>
      </w:r>
    </w:p>
    <w:p w:rsidR="00CC2151" w:rsidRPr="00CC2151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Imię i nazwisko/nazwa Oferenta: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oferenta: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do korespondencji: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Nr telefonu: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e-mail: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CC2151">
      <w:pPr>
        <w:suppressAutoHyphens/>
        <w:spacing w:after="160" w:line="360" w:lineRule="auto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skierowana do:</w:t>
      </w:r>
    </w:p>
    <w:p w:rsidR="00CC2151" w:rsidRPr="00CC2151" w:rsidRDefault="00CC2151" w:rsidP="00CC2151">
      <w:pPr>
        <w:framePr w:w="182" w:wrap="auto" w:vAnchor="page" w:hAnchor="page" w:x="5918" w:y="1958"/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left="4332" w:firstLine="708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Fundacja Edukacji Europejskiej</w:t>
      </w:r>
    </w:p>
    <w:p w:rsidR="00CC2151" w:rsidRP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ul. Dmowskiego 2/4</w:t>
      </w:r>
    </w:p>
    <w:p w:rsidR="00CC2151" w:rsidRP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58-300 Wałbrzych</w:t>
      </w:r>
    </w:p>
    <w:p w:rsidR="00CC2151" w:rsidRP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Nawiązując do </w:t>
      </w:r>
      <w:r w:rsidR="004E48CD">
        <w:rPr>
          <w:rFonts w:ascii="Century Gothic" w:eastAsia="Calibri" w:hAnsi="Century Gothic"/>
          <w:sz w:val="20"/>
          <w:szCs w:val="20"/>
          <w:lang w:eastAsia="en-US"/>
        </w:rPr>
        <w:t xml:space="preserve">rozeznania rynku z </w:t>
      </w:r>
      <w:r w:rsidR="00440348">
        <w:rPr>
          <w:rFonts w:ascii="Century Gothic" w:eastAsia="Calibri" w:hAnsi="Century Gothic"/>
          <w:sz w:val="20"/>
          <w:szCs w:val="20"/>
          <w:lang w:eastAsia="en-US"/>
        </w:rPr>
        <w:t xml:space="preserve">dnia </w:t>
      </w:r>
      <w:r w:rsidR="004E48CD">
        <w:rPr>
          <w:rFonts w:ascii="Century Gothic" w:eastAsia="Calibri" w:hAnsi="Century Gothic"/>
          <w:sz w:val="20"/>
          <w:szCs w:val="20"/>
          <w:lang w:eastAsia="en-US"/>
        </w:rPr>
        <w:t>10</w:t>
      </w: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.08.2017 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przedstawiamy ofertę na </w:t>
      </w:r>
      <w:r w:rsidR="004E48C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zajęcia z języka angielskiego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pt</w:t>
      </w:r>
      <w:r w:rsidR="00874206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.: ………………………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…………………………………………………………………..</w:t>
      </w:r>
    </w:p>
    <w:p w:rsid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Oferowana cena za</w:t>
      </w:r>
      <w:r w:rsidR="005F2657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1 godzinę zegarową</w:t>
      </w:r>
      <w:bookmarkStart w:id="0" w:name="_GoBack"/>
      <w:bookmarkEnd w:id="0"/>
      <w:r w:rsidR="00F311DA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(6</w:t>
      </w:r>
      <w:r w:rsidR="004E1835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0</w:t>
      </w:r>
      <w:r w:rsidR="004E48C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minut)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: …………………………………….…zł</w:t>
      </w:r>
      <w:r w:rsidR="00874206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brutto</w:t>
      </w:r>
      <w:r w:rsidR="004E48C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(w tym vat i składki ZUS)</w:t>
      </w:r>
      <w:r w:rsidR="00874206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(słownie:…………………………………</w:t>
      </w:r>
      <w:r w:rsidR="004E48C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………………………………………..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)</w:t>
      </w:r>
    </w:p>
    <w:p w:rsidR="004E48CD" w:rsidRPr="00CC2151" w:rsidRDefault="004E48CD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</w:p>
    <w:p w:rsidR="00CC2151" w:rsidRPr="00CC2151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CC2151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CC2151" w:rsidRDefault="00CC2151" w:rsidP="00CC2151">
      <w:pPr>
        <w:tabs>
          <w:tab w:val="left" w:pos="5387"/>
        </w:tabs>
        <w:spacing w:after="160" w:line="360" w:lineRule="auto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i/>
          <w:sz w:val="20"/>
          <w:szCs w:val="20"/>
          <w:lang w:eastAsia="en-US"/>
        </w:rPr>
        <w:t xml:space="preserve"> (data i podpis Oferenta)</w:t>
      </w:r>
    </w:p>
    <w:p w:rsidR="00CC2151" w:rsidRPr="00CC2151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Potwierdzam prawdziwość informacji zawartych w niniejszej ofercie i zobowiązuję się do przedstawienia dokumentów je potwierdzających na żądanie Zamawiającego.</w:t>
      </w:r>
    </w:p>
    <w:p w:rsidR="00CC2151" w:rsidRPr="00CC2151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CC2151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i/>
          <w:sz w:val="20"/>
          <w:szCs w:val="20"/>
          <w:lang w:eastAsia="en-US"/>
        </w:rPr>
        <w:t>(data i podpis Oferenta)</w:t>
      </w:r>
    </w:p>
    <w:p w:rsidR="00CC2151" w:rsidRPr="00CC2151" w:rsidRDefault="00CC2151" w:rsidP="00CC2151">
      <w:pPr>
        <w:spacing w:after="160" w:line="259" w:lineRule="auto"/>
        <w:rPr>
          <w:rFonts w:ascii="Century Gothic" w:eastAsia="Calibri" w:hAnsi="Century Gothic"/>
          <w:sz w:val="20"/>
          <w:szCs w:val="20"/>
          <w:lang w:eastAsia="en-US"/>
        </w:rPr>
      </w:pPr>
    </w:p>
    <w:p w:rsidR="00E01674" w:rsidRPr="00A03FEA" w:rsidRDefault="00E01674" w:rsidP="00A03FE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sectPr w:rsidR="00E01674" w:rsidRPr="00A03FEA" w:rsidSect="00D03759"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4D" w:rsidRDefault="004E4F4D" w:rsidP="000C14A5">
      <w:r>
        <w:separator/>
      </w:r>
    </w:p>
  </w:endnote>
  <w:endnote w:type="continuationSeparator" w:id="0">
    <w:p w:rsidR="004E4F4D" w:rsidRDefault="004E4F4D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2657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5F265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5F26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4D" w:rsidRDefault="004E4F4D" w:rsidP="000C14A5">
      <w:r>
        <w:separator/>
      </w:r>
    </w:p>
  </w:footnote>
  <w:footnote w:type="continuationSeparator" w:id="0">
    <w:p w:rsidR="004E4F4D" w:rsidRDefault="004E4F4D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2"/>
      <w:gridCol w:w="2994"/>
      <w:gridCol w:w="2925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84E24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041400" cy="901700"/>
                <wp:effectExtent l="0" t="0" r="6350" b="0"/>
                <wp:docPr id="4" name="Obraz 4" descr="C:\Users\Grzegorz\Desktop\PROJEKTY REALIZOWANE\10.1.4 RPO_Przedszkola_29.01\Realizacja\walbrzyskie_przedszkolaki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Grzegorz\Desktop\PROJEKTY REALIZOWANE\10.1.4 RPO_Przedszkola_29.01\Realizacja\walbrzyskie_przedszkolaki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44080F" w:rsidRDefault="0044080F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6472A"/>
    <w:multiLevelType w:val="hybridMultilevel"/>
    <w:tmpl w:val="AA2601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D86CC3"/>
    <w:multiLevelType w:val="hybridMultilevel"/>
    <w:tmpl w:val="C66E0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C253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5B026B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7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81686"/>
    <w:multiLevelType w:val="hybridMultilevel"/>
    <w:tmpl w:val="83F6E636"/>
    <w:lvl w:ilvl="0" w:tplc="EA30C02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5"/>
  </w:num>
  <w:num w:numId="4">
    <w:abstractNumId w:val="32"/>
  </w:num>
  <w:num w:numId="5">
    <w:abstractNumId w:val="9"/>
  </w:num>
  <w:num w:numId="6">
    <w:abstractNumId w:val="28"/>
  </w:num>
  <w:num w:numId="7">
    <w:abstractNumId w:val="12"/>
  </w:num>
  <w:num w:numId="8">
    <w:abstractNumId w:val="6"/>
  </w:num>
  <w:num w:numId="9">
    <w:abstractNumId w:val="11"/>
  </w:num>
  <w:num w:numId="10">
    <w:abstractNumId w:val="16"/>
  </w:num>
  <w:num w:numId="11">
    <w:abstractNumId w:val="33"/>
  </w:num>
  <w:num w:numId="12">
    <w:abstractNumId w:val="26"/>
  </w:num>
  <w:num w:numId="13">
    <w:abstractNumId w:val="19"/>
  </w:num>
  <w:num w:numId="14">
    <w:abstractNumId w:val="13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3"/>
  </w:num>
  <w:num w:numId="29">
    <w:abstractNumId w:val="15"/>
  </w:num>
  <w:num w:numId="30">
    <w:abstractNumId w:val="18"/>
  </w:num>
  <w:num w:numId="31">
    <w:abstractNumId w:val="30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0"/>
  </w:num>
  <w:num w:numId="35">
    <w:abstractNumId w:val="2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4077C"/>
    <w:rsid w:val="000522E6"/>
    <w:rsid w:val="000C14A5"/>
    <w:rsid w:val="000D6135"/>
    <w:rsid w:val="00110F77"/>
    <w:rsid w:val="0011633B"/>
    <w:rsid w:val="001B2105"/>
    <w:rsid w:val="00220AA8"/>
    <w:rsid w:val="002927A8"/>
    <w:rsid w:val="0033299B"/>
    <w:rsid w:val="00363E9F"/>
    <w:rsid w:val="003E189C"/>
    <w:rsid w:val="003F062F"/>
    <w:rsid w:val="00440348"/>
    <w:rsid w:val="0044080F"/>
    <w:rsid w:val="00457990"/>
    <w:rsid w:val="004759D3"/>
    <w:rsid w:val="004A4EF0"/>
    <w:rsid w:val="004B1BD1"/>
    <w:rsid w:val="004E1835"/>
    <w:rsid w:val="004E48CD"/>
    <w:rsid w:val="004E4F4D"/>
    <w:rsid w:val="004F491D"/>
    <w:rsid w:val="00517F38"/>
    <w:rsid w:val="00530797"/>
    <w:rsid w:val="005F2657"/>
    <w:rsid w:val="006136CB"/>
    <w:rsid w:val="00677066"/>
    <w:rsid w:val="006A1F94"/>
    <w:rsid w:val="00776CF0"/>
    <w:rsid w:val="00874206"/>
    <w:rsid w:val="008965E1"/>
    <w:rsid w:val="008D1ECF"/>
    <w:rsid w:val="00951D11"/>
    <w:rsid w:val="009832A9"/>
    <w:rsid w:val="00984E24"/>
    <w:rsid w:val="009938C3"/>
    <w:rsid w:val="00A03FEA"/>
    <w:rsid w:val="00A75C00"/>
    <w:rsid w:val="00AB38AA"/>
    <w:rsid w:val="00B46FA0"/>
    <w:rsid w:val="00B803E0"/>
    <w:rsid w:val="00C03527"/>
    <w:rsid w:val="00C715E0"/>
    <w:rsid w:val="00CB6305"/>
    <w:rsid w:val="00CC2151"/>
    <w:rsid w:val="00CE4E75"/>
    <w:rsid w:val="00DA4F28"/>
    <w:rsid w:val="00DC03DF"/>
    <w:rsid w:val="00DC7879"/>
    <w:rsid w:val="00E01674"/>
    <w:rsid w:val="00E218B2"/>
    <w:rsid w:val="00E7456F"/>
    <w:rsid w:val="00E801E4"/>
    <w:rsid w:val="00EB31AF"/>
    <w:rsid w:val="00F311DA"/>
    <w:rsid w:val="00F365EE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0A331-34DE-4926-8394-689419F6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10</cp:revision>
  <cp:lastPrinted>2017-08-10T10:23:00Z</cp:lastPrinted>
  <dcterms:created xsi:type="dcterms:W3CDTF">2017-08-10T07:29:00Z</dcterms:created>
  <dcterms:modified xsi:type="dcterms:W3CDTF">2017-08-10T10:34:00Z</dcterms:modified>
</cp:coreProperties>
</file>