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8E2A18" w14:textId="77777777" w:rsidR="00FE0807" w:rsidRPr="00DD17A3" w:rsidRDefault="00FE0807" w:rsidP="00FE0807">
      <w:pPr>
        <w:autoSpaceDE w:val="0"/>
        <w:autoSpaceDN w:val="0"/>
        <w:adjustRightInd w:val="0"/>
        <w:spacing w:after="0" w:line="276" w:lineRule="auto"/>
        <w:ind w:left="0" w:firstLine="0"/>
        <w:jc w:val="both"/>
        <w:rPr>
          <w:rFonts w:eastAsia="Times New Roman" w:cs="Times New Roman"/>
          <w:b/>
          <w:color w:val="auto"/>
          <w:sz w:val="20"/>
          <w:szCs w:val="20"/>
        </w:rPr>
      </w:pPr>
    </w:p>
    <w:p w14:paraId="69F1DC0B" w14:textId="77777777" w:rsidR="00FE0807" w:rsidRPr="00DD17A3" w:rsidRDefault="00FE0807" w:rsidP="00FE0807">
      <w:pPr>
        <w:autoSpaceDE w:val="0"/>
        <w:autoSpaceDN w:val="0"/>
        <w:adjustRightInd w:val="0"/>
        <w:spacing w:after="0" w:line="276" w:lineRule="auto"/>
        <w:ind w:left="0" w:firstLine="0"/>
        <w:jc w:val="both"/>
        <w:rPr>
          <w:rFonts w:eastAsia="Times New Roman" w:cs="Times New Roman"/>
          <w:b/>
          <w:color w:val="auto"/>
          <w:sz w:val="20"/>
          <w:szCs w:val="20"/>
        </w:rPr>
      </w:pPr>
    </w:p>
    <w:p w14:paraId="7E937F9D" w14:textId="77777777" w:rsidR="00FE0807" w:rsidRPr="00DD17A3" w:rsidRDefault="00FE0807" w:rsidP="00FE0807">
      <w:pPr>
        <w:autoSpaceDE w:val="0"/>
        <w:autoSpaceDN w:val="0"/>
        <w:adjustRightInd w:val="0"/>
        <w:spacing w:after="0" w:line="276" w:lineRule="auto"/>
        <w:ind w:left="0" w:firstLine="0"/>
        <w:jc w:val="both"/>
        <w:rPr>
          <w:rFonts w:eastAsia="Times New Roman" w:cs="Times New Roman"/>
          <w:b/>
          <w:color w:val="auto"/>
          <w:sz w:val="20"/>
          <w:szCs w:val="20"/>
        </w:rPr>
      </w:pPr>
      <w:r w:rsidRPr="00DD17A3">
        <w:rPr>
          <w:rFonts w:eastAsia="Times New Roman" w:cs="Times New Roman"/>
          <w:b/>
          <w:color w:val="auto"/>
          <w:sz w:val="20"/>
          <w:szCs w:val="20"/>
        </w:rPr>
        <w:t>…………………………..</w:t>
      </w:r>
    </w:p>
    <w:p w14:paraId="7B93A045" w14:textId="77777777" w:rsidR="00FE0807" w:rsidRPr="00DD17A3" w:rsidRDefault="00FE0807" w:rsidP="00FE0807">
      <w:pPr>
        <w:autoSpaceDE w:val="0"/>
        <w:autoSpaceDN w:val="0"/>
        <w:adjustRightInd w:val="0"/>
        <w:spacing w:after="0" w:line="276" w:lineRule="auto"/>
        <w:ind w:left="0" w:firstLine="0"/>
        <w:jc w:val="both"/>
        <w:rPr>
          <w:rFonts w:eastAsia="Times New Roman" w:cs="Times New Roman"/>
          <w:color w:val="auto"/>
          <w:sz w:val="20"/>
          <w:szCs w:val="20"/>
        </w:rPr>
      </w:pPr>
      <w:r w:rsidRPr="00DD17A3">
        <w:rPr>
          <w:rFonts w:eastAsia="Times New Roman" w:cs="Times New Roman"/>
          <w:color w:val="auto"/>
          <w:sz w:val="20"/>
          <w:szCs w:val="20"/>
        </w:rPr>
        <w:t>Pieczątka zamawiającego</w:t>
      </w:r>
    </w:p>
    <w:p w14:paraId="6978692E" w14:textId="77777777" w:rsidR="00FE0807" w:rsidRPr="00DD17A3" w:rsidRDefault="00FE0807" w:rsidP="00FE0807">
      <w:pPr>
        <w:autoSpaceDE w:val="0"/>
        <w:autoSpaceDN w:val="0"/>
        <w:adjustRightInd w:val="0"/>
        <w:spacing w:after="0" w:line="276" w:lineRule="auto"/>
        <w:ind w:left="0" w:firstLine="0"/>
        <w:jc w:val="both"/>
        <w:rPr>
          <w:rFonts w:eastAsia="Times New Roman" w:cs="Times New Roman"/>
          <w:b/>
          <w:color w:val="auto"/>
          <w:sz w:val="20"/>
          <w:szCs w:val="20"/>
        </w:rPr>
      </w:pPr>
    </w:p>
    <w:p w14:paraId="4B67FC20" w14:textId="77777777" w:rsidR="00FE0807" w:rsidRPr="00DD17A3" w:rsidRDefault="00FE0807" w:rsidP="00FE0807">
      <w:pPr>
        <w:autoSpaceDE w:val="0"/>
        <w:autoSpaceDN w:val="0"/>
        <w:adjustRightInd w:val="0"/>
        <w:spacing w:after="0" w:line="276" w:lineRule="auto"/>
        <w:ind w:left="0" w:firstLine="0"/>
        <w:jc w:val="both"/>
        <w:rPr>
          <w:rFonts w:eastAsia="Times New Roman" w:cs="Times New Roman"/>
          <w:b/>
          <w:color w:val="auto"/>
          <w:sz w:val="20"/>
          <w:szCs w:val="20"/>
        </w:rPr>
      </w:pPr>
    </w:p>
    <w:p w14:paraId="6F403F79" w14:textId="77777777" w:rsidR="00FE0807" w:rsidRPr="00DD17A3" w:rsidRDefault="00FE0807" w:rsidP="00FE0807">
      <w:pPr>
        <w:autoSpaceDE w:val="0"/>
        <w:autoSpaceDN w:val="0"/>
        <w:adjustRightInd w:val="0"/>
        <w:spacing w:after="0" w:line="276" w:lineRule="auto"/>
        <w:ind w:left="0" w:firstLine="0"/>
        <w:jc w:val="both"/>
        <w:rPr>
          <w:rFonts w:eastAsia="Times New Roman" w:cs="Times New Roman"/>
          <w:b/>
          <w:color w:val="auto"/>
          <w:sz w:val="20"/>
          <w:szCs w:val="20"/>
        </w:rPr>
      </w:pPr>
    </w:p>
    <w:p w14:paraId="0ECFFBB9" w14:textId="6CA45036" w:rsidR="00FE0807" w:rsidRPr="00DD17A3" w:rsidRDefault="00FE0807" w:rsidP="00FE0807">
      <w:pPr>
        <w:autoSpaceDE w:val="0"/>
        <w:autoSpaceDN w:val="0"/>
        <w:adjustRightInd w:val="0"/>
        <w:spacing w:after="0" w:line="276" w:lineRule="auto"/>
        <w:ind w:left="0" w:firstLine="0"/>
        <w:jc w:val="center"/>
        <w:rPr>
          <w:rFonts w:eastAsia="Times New Roman" w:cs="Times New Roman"/>
          <w:b/>
          <w:color w:val="auto"/>
          <w:sz w:val="20"/>
          <w:szCs w:val="20"/>
        </w:rPr>
      </w:pPr>
      <w:r w:rsidRPr="00DD17A3">
        <w:rPr>
          <w:rFonts w:eastAsia="Times New Roman" w:cs="Times New Roman"/>
          <w:b/>
          <w:color w:val="auto"/>
          <w:sz w:val="20"/>
          <w:szCs w:val="20"/>
        </w:rPr>
        <w:t>ZAPYTANIE OFERTOWE NR Z</w:t>
      </w:r>
      <w:r w:rsidR="00804145" w:rsidRPr="00DD17A3">
        <w:rPr>
          <w:rFonts w:eastAsia="Times New Roman" w:cs="Times New Roman"/>
          <w:b/>
          <w:color w:val="auto"/>
          <w:sz w:val="20"/>
          <w:szCs w:val="20"/>
        </w:rPr>
        <w:t>OZK/2</w:t>
      </w:r>
      <w:r w:rsidR="0045547E" w:rsidRPr="00DD17A3">
        <w:rPr>
          <w:rFonts w:eastAsia="Times New Roman" w:cs="Times New Roman"/>
          <w:b/>
          <w:color w:val="auto"/>
          <w:sz w:val="20"/>
          <w:szCs w:val="20"/>
        </w:rPr>
        <w:t>/WIZ</w:t>
      </w:r>
      <w:r w:rsidRPr="00DD17A3">
        <w:rPr>
          <w:rFonts w:eastAsia="Times New Roman" w:cs="Times New Roman"/>
          <w:b/>
          <w:color w:val="auto"/>
          <w:sz w:val="20"/>
          <w:szCs w:val="20"/>
        </w:rPr>
        <w:t>/</w:t>
      </w:r>
      <w:r w:rsidR="00804145" w:rsidRPr="00DD17A3">
        <w:rPr>
          <w:rFonts w:eastAsia="Times New Roman" w:cs="Times New Roman"/>
          <w:b/>
          <w:color w:val="auto"/>
          <w:sz w:val="20"/>
          <w:szCs w:val="20"/>
        </w:rPr>
        <w:t>X</w:t>
      </w:r>
      <w:r w:rsidR="000254F3" w:rsidRPr="00DD17A3">
        <w:rPr>
          <w:rFonts w:eastAsia="Times New Roman" w:cs="Times New Roman"/>
          <w:b/>
          <w:color w:val="auto"/>
          <w:sz w:val="20"/>
          <w:szCs w:val="20"/>
        </w:rPr>
        <w:t>I</w:t>
      </w:r>
      <w:r w:rsidRPr="00DD17A3">
        <w:rPr>
          <w:rFonts w:eastAsia="Times New Roman" w:cs="Times New Roman"/>
          <w:b/>
          <w:color w:val="auto"/>
          <w:sz w:val="20"/>
          <w:szCs w:val="20"/>
        </w:rPr>
        <w:t>/2022</w:t>
      </w:r>
    </w:p>
    <w:p w14:paraId="5BF897EF" w14:textId="77777777" w:rsidR="00FE0807" w:rsidRPr="00DD17A3" w:rsidRDefault="00FE0807" w:rsidP="00FE0807">
      <w:pPr>
        <w:autoSpaceDE w:val="0"/>
        <w:autoSpaceDN w:val="0"/>
        <w:adjustRightInd w:val="0"/>
        <w:spacing w:after="0" w:line="276" w:lineRule="auto"/>
        <w:ind w:left="0" w:firstLine="0"/>
        <w:jc w:val="center"/>
        <w:rPr>
          <w:rFonts w:eastAsia="Times New Roman" w:cs="Times New Roman"/>
          <w:color w:val="auto"/>
          <w:sz w:val="20"/>
          <w:szCs w:val="20"/>
        </w:rPr>
      </w:pPr>
    </w:p>
    <w:p w14:paraId="6AE9A0B6" w14:textId="77777777" w:rsidR="00FE0807" w:rsidRPr="00DD17A3" w:rsidRDefault="00FE0807" w:rsidP="00FE0807">
      <w:pPr>
        <w:autoSpaceDE w:val="0"/>
        <w:autoSpaceDN w:val="0"/>
        <w:adjustRightInd w:val="0"/>
        <w:spacing w:after="0" w:line="276" w:lineRule="auto"/>
        <w:ind w:left="0" w:firstLine="0"/>
        <w:jc w:val="center"/>
        <w:rPr>
          <w:rFonts w:eastAsia="Times New Roman" w:cs="Times New Roman"/>
          <w:color w:val="auto"/>
          <w:sz w:val="20"/>
          <w:szCs w:val="20"/>
        </w:rPr>
      </w:pPr>
    </w:p>
    <w:p w14:paraId="1FC74DBF" w14:textId="77777777" w:rsidR="00FE0807" w:rsidRPr="00DD17A3" w:rsidRDefault="00FE0807" w:rsidP="00FE0807">
      <w:pPr>
        <w:autoSpaceDE w:val="0"/>
        <w:autoSpaceDN w:val="0"/>
        <w:adjustRightInd w:val="0"/>
        <w:spacing w:after="0" w:line="276" w:lineRule="auto"/>
        <w:ind w:left="0" w:firstLine="0"/>
        <w:jc w:val="center"/>
        <w:rPr>
          <w:rFonts w:eastAsia="Times New Roman" w:cs="Times New Roman"/>
          <w:color w:val="auto"/>
          <w:sz w:val="20"/>
          <w:szCs w:val="20"/>
        </w:rPr>
      </w:pPr>
      <w:r w:rsidRPr="00DD17A3">
        <w:rPr>
          <w:rFonts w:eastAsia="Times New Roman" w:cs="Times New Roman"/>
          <w:color w:val="auto"/>
          <w:sz w:val="20"/>
          <w:szCs w:val="20"/>
        </w:rPr>
        <w:t>Specyfikacja Istotnych Warunków Zamówienia (SIWZ)</w:t>
      </w:r>
    </w:p>
    <w:p w14:paraId="3BFE53F5" w14:textId="77777777" w:rsidR="00FE0807" w:rsidRPr="00DD17A3" w:rsidRDefault="00FE0807" w:rsidP="00FE0807">
      <w:pPr>
        <w:autoSpaceDE w:val="0"/>
        <w:autoSpaceDN w:val="0"/>
        <w:adjustRightInd w:val="0"/>
        <w:spacing w:after="0" w:line="276" w:lineRule="auto"/>
        <w:ind w:left="0" w:firstLine="0"/>
        <w:jc w:val="center"/>
        <w:rPr>
          <w:rFonts w:eastAsia="Times New Roman" w:cs="Times New Roman"/>
          <w:color w:val="auto"/>
          <w:sz w:val="20"/>
          <w:szCs w:val="20"/>
        </w:rPr>
      </w:pPr>
      <w:r w:rsidRPr="00DD17A3">
        <w:rPr>
          <w:rFonts w:eastAsia="Times New Roman" w:cs="Times New Roman"/>
          <w:color w:val="auto"/>
          <w:sz w:val="20"/>
          <w:szCs w:val="20"/>
        </w:rPr>
        <w:t>dotycząca zapytania ofertowego na:</w:t>
      </w:r>
    </w:p>
    <w:p w14:paraId="26E7A0FE" w14:textId="77777777" w:rsidR="00FE0807" w:rsidRPr="00DD17A3" w:rsidRDefault="00FE0807" w:rsidP="00FE0807">
      <w:pPr>
        <w:autoSpaceDE w:val="0"/>
        <w:autoSpaceDN w:val="0"/>
        <w:adjustRightInd w:val="0"/>
        <w:spacing w:after="0" w:line="276" w:lineRule="auto"/>
        <w:ind w:left="0" w:firstLine="0"/>
        <w:jc w:val="center"/>
        <w:rPr>
          <w:rFonts w:eastAsia="Times New Roman" w:cs="Times New Roman"/>
          <w:color w:val="auto"/>
          <w:sz w:val="20"/>
          <w:szCs w:val="20"/>
        </w:rPr>
      </w:pPr>
    </w:p>
    <w:p w14:paraId="1F17F296" w14:textId="77777777" w:rsidR="00FE0807" w:rsidRPr="00DD17A3" w:rsidRDefault="00FE0807" w:rsidP="00FE0807">
      <w:pPr>
        <w:autoSpaceDE w:val="0"/>
        <w:autoSpaceDN w:val="0"/>
        <w:adjustRightInd w:val="0"/>
        <w:spacing w:after="0" w:line="276" w:lineRule="auto"/>
        <w:ind w:left="0" w:firstLine="0"/>
        <w:jc w:val="center"/>
        <w:rPr>
          <w:rFonts w:eastAsia="Times New Roman" w:cs="Times New Roman"/>
          <w:color w:val="auto"/>
          <w:sz w:val="20"/>
          <w:szCs w:val="20"/>
        </w:rPr>
      </w:pPr>
      <w:r w:rsidRPr="00DD17A3">
        <w:rPr>
          <w:rFonts w:eastAsia="Times New Roman" w:cs="Times New Roman"/>
          <w:color w:val="auto"/>
          <w:sz w:val="20"/>
          <w:szCs w:val="20"/>
        </w:rPr>
        <w:t>Nazwa zamówienia:</w:t>
      </w:r>
    </w:p>
    <w:p w14:paraId="74C234D0" w14:textId="77777777" w:rsidR="00FE0807" w:rsidRPr="00DD17A3" w:rsidRDefault="00FE0807" w:rsidP="00FE0807">
      <w:pPr>
        <w:autoSpaceDE w:val="0"/>
        <w:autoSpaceDN w:val="0"/>
        <w:adjustRightInd w:val="0"/>
        <w:spacing w:after="0" w:line="276" w:lineRule="auto"/>
        <w:ind w:left="0" w:firstLine="0"/>
        <w:jc w:val="center"/>
        <w:rPr>
          <w:rFonts w:eastAsia="Times New Roman" w:cs="Times New Roman"/>
          <w:color w:val="auto"/>
          <w:sz w:val="20"/>
          <w:szCs w:val="20"/>
        </w:rPr>
      </w:pPr>
    </w:p>
    <w:p w14:paraId="597104F9" w14:textId="0162AF23" w:rsidR="00FE0807" w:rsidRPr="00DD17A3" w:rsidRDefault="00DF0FA9" w:rsidP="00FE0807">
      <w:pPr>
        <w:autoSpaceDE w:val="0"/>
        <w:autoSpaceDN w:val="0"/>
        <w:adjustRightInd w:val="0"/>
        <w:spacing w:after="0" w:line="276" w:lineRule="auto"/>
        <w:ind w:left="0" w:firstLine="0"/>
        <w:jc w:val="center"/>
        <w:rPr>
          <w:rFonts w:eastAsia="Times New Roman" w:cs="Times New Roman"/>
          <w:b/>
          <w:color w:val="auto"/>
          <w:sz w:val="20"/>
          <w:szCs w:val="20"/>
        </w:rPr>
      </w:pPr>
      <w:r w:rsidRPr="00DD17A3">
        <w:rPr>
          <w:rFonts w:eastAsia="Times New Roman" w:cs="Times New Roman"/>
          <w:b/>
          <w:color w:val="auto"/>
          <w:sz w:val="20"/>
          <w:szCs w:val="20"/>
        </w:rPr>
        <w:t>Zakup i</w:t>
      </w:r>
      <w:r w:rsidR="00FE0807" w:rsidRPr="00DD17A3">
        <w:rPr>
          <w:rFonts w:eastAsia="Times New Roman" w:cs="Times New Roman"/>
          <w:b/>
          <w:color w:val="auto"/>
          <w:sz w:val="20"/>
          <w:szCs w:val="20"/>
        </w:rPr>
        <w:t xml:space="preserve"> dostawa </w:t>
      </w:r>
      <w:r w:rsidRPr="00DD17A3">
        <w:rPr>
          <w:rFonts w:eastAsia="Times New Roman" w:cs="Times New Roman"/>
          <w:b/>
          <w:color w:val="auto"/>
          <w:sz w:val="20"/>
          <w:szCs w:val="20"/>
        </w:rPr>
        <w:t xml:space="preserve">wyposażenia pracowni projektowania 3D </w:t>
      </w:r>
      <w:r w:rsidR="00996070" w:rsidRPr="00DD17A3">
        <w:rPr>
          <w:rFonts w:eastAsia="Times New Roman" w:cs="Times New Roman"/>
          <w:b/>
          <w:color w:val="auto"/>
          <w:sz w:val="20"/>
          <w:szCs w:val="20"/>
        </w:rPr>
        <w:t>do Zespołu Szkół nr 5</w:t>
      </w:r>
      <w:r w:rsidRPr="00DD17A3">
        <w:rPr>
          <w:rFonts w:eastAsia="Times New Roman" w:cs="Times New Roman"/>
          <w:b/>
          <w:color w:val="auto"/>
          <w:sz w:val="20"/>
          <w:szCs w:val="20"/>
        </w:rPr>
        <w:t xml:space="preserve"> w Wałbrzychu</w:t>
      </w:r>
    </w:p>
    <w:p w14:paraId="5FD8B692" w14:textId="77777777" w:rsidR="00FE0807" w:rsidRPr="00DD17A3" w:rsidRDefault="00FE0807" w:rsidP="00FE0807">
      <w:pPr>
        <w:autoSpaceDE w:val="0"/>
        <w:autoSpaceDN w:val="0"/>
        <w:adjustRightInd w:val="0"/>
        <w:spacing w:after="0" w:line="276" w:lineRule="auto"/>
        <w:ind w:left="0" w:firstLine="0"/>
        <w:jc w:val="center"/>
        <w:rPr>
          <w:rFonts w:eastAsia="Times New Roman" w:cs="Times New Roman"/>
          <w:b/>
          <w:bCs/>
          <w:color w:val="auto"/>
          <w:sz w:val="20"/>
          <w:szCs w:val="20"/>
        </w:rPr>
      </w:pPr>
    </w:p>
    <w:p w14:paraId="6B8E13E5" w14:textId="77777777" w:rsidR="00DF0FA9" w:rsidRPr="00DD17A3" w:rsidRDefault="00FE0807" w:rsidP="00DF0FA9">
      <w:pPr>
        <w:autoSpaceDE w:val="0"/>
        <w:autoSpaceDN w:val="0"/>
        <w:adjustRightInd w:val="0"/>
        <w:spacing w:after="0" w:line="276" w:lineRule="auto"/>
        <w:ind w:left="0" w:firstLine="0"/>
        <w:jc w:val="center"/>
        <w:rPr>
          <w:rFonts w:eastAsia="Times New Roman" w:cs="Times New Roman"/>
          <w:b/>
          <w:bCs/>
          <w:color w:val="auto"/>
          <w:sz w:val="20"/>
          <w:szCs w:val="20"/>
        </w:rPr>
      </w:pPr>
      <w:r w:rsidRPr="00DD17A3">
        <w:rPr>
          <w:rFonts w:eastAsia="Times New Roman" w:cs="Times New Roman"/>
          <w:b/>
          <w:bCs/>
          <w:color w:val="auto"/>
          <w:sz w:val="20"/>
          <w:szCs w:val="20"/>
        </w:rPr>
        <w:t>Tytuł projektu: „</w:t>
      </w:r>
      <w:r w:rsidR="00DF0FA9" w:rsidRPr="00DD17A3">
        <w:rPr>
          <w:rFonts w:eastAsia="Times New Roman" w:cs="Times New Roman"/>
          <w:b/>
          <w:bCs/>
          <w:color w:val="auto"/>
          <w:sz w:val="20"/>
          <w:szCs w:val="20"/>
        </w:rPr>
        <w:t>WAŁBRZYSKI INKUBATOR ZAWODOWY - dostosowanie oferty edukacyjnej 4 zespołów szkół</w:t>
      </w:r>
    </w:p>
    <w:p w14:paraId="2B98F71F" w14:textId="2E0EC1BA" w:rsidR="00FE0807" w:rsidRPr="00DD17A3" w:rsidRDefault="00DF0FA9" w:rsidP="00DF0FA9">
      <w:pPr>
        <w:autoSpaceDE w:val="0"/>
        <w:autoSpaceDN w:val="0"/>
        <w:adjustRightInd w:val="0"/>
        <w:spacing w:after="0" w:line="276" w:lineRule="auto"/>
        <w:ind w:left="0" w:firstLine="0"/>
        <w:jc w:val="center"/>
        <w:rPr>
          <w:rFonts w:eastAsia="Times New Roman" w:cs="Times New Roman"/>
          <w:b/>
          <w:bCs/>
          <w:color w:val="auto"/>
          <w:sz w:val="20"/>
          <w:szCs w:val="20"/>
        </w:rPr>
      </w:pPr>
      <w:r w:rsidRPr="00DD17A3">
        <w:rPr>
          <w:rFonts w:eastAsia="Times New Roman" w:cs="Times New Roman"/>
          <w:b/>
          <w:bCs/>
          <w:color w:val="auto"/>
          <w:sz w:val="20"/>
          <w:szCs w:val="20"/>
        </w:rPr>
        <w:t xml:space="preserve">zawodowych w Wałbrzychu do potrzeb rynku pracy”, </w:t>
      </w:r>
      <w:r w:rsidR="00FE0807" w:rsidRPr="00DD17A3">
        <w:rPr>
          <w:rFonts w:eastAsia="Times New Roman" w:cs="Times New Roman"/>
          <w:b/>
          <w:bCs/>
          <w:color w:val="auto"/>
          <w:sz w:val="20"/>
          <w:szCs w:val="20"/>
        </w:rPr>
        <w:t xml:space="preserve">nr </w:t>
      </w:r>
      <w:r w:rsidRPr="00DD17A3">
        <w:rPr>
          <w:rFonts w:eastAsia="Times New Roman" w:cs="Times New Roman"/>
          <w:b/>
          <w:bCs/>
          <w:color w:val="auto"/>
          <w:sz w:val="20"/>
          <w:szCs w:val="20"/>
        </w:rPr>
        <w:t>RPDS.10.04.01-02-0026/20</w:t>
      </w:r>
    </w:p>
    <w:p w14:paraId="264D34C8" w14:textId="77777777" w:rsidR="00FE0807" w:rsidRPr="00DD17A3" w:rsidRDefault="00FE0807" w:rsidP="00FE0807">
      <w:pPr>
        <w:autoSpaceDE w:val="0"/>
        <w:autoSpaceDN w:val="0"/>
        <w:adjustRightInd w:val="0"/>
        <w:spacing w:after="0" w:line="276" w:lineRule="auto"/>
        <w:ind w:left="0" w:firstLine="0"/>
        <w:jc w:val="center"/>
        <w:rPr>
          <w:rFonts w:eastAsia="Times New Roman" w:cs="Times New Roman"/>
          <w:b/>
          <w:bCs/>
          <w:color w:val="auto"/>
          <w:sz w:val="20"/>
          <w:szCs w:val="20"/>
        </w:rPr>
      </w:pPr>
    </w:p>
    <w:p w14:paraId="7AEEB24C" w14:textId="35463FC3" w:rsidR="00FE0807" w:rsidRPr="00DD17A3" w:rsidRDefault="00D115C4" w:rsidP="00FE0807">
      <w:pPr>
        <w:autoSpaceDE w:val="0"/>
        <w:autoSpaceDN w:val="0"/>
        <w:adjustRightInd w:val="0"/>
        <w:spacing w:after="0" w:line="276" w:lineRule="auto"/>
        <w:ind w:left="0" w:firstLine="0"/>
        <w:jc w:val="center"/>
        <w:rPr>
          <w:rFonts w:eastAsia="Times New Roman" w:cs="Times New Roman"/>
          <w:b/>
          <w:bCs/>
          <w:color w:val="auto"/>
          <w:sz w:val="20"/>
          <w:szCs w:val="20"/>
        </w:rPr>
      </w:pPr>
      <w:r w:rsidRPr="00DD17A3">
        <w:rPr>
          <w:rFonts w:eastAsia="Times New Roman" w:cs="Times New Roman"/>
          <w:b/>
          <w:bCs/>
          <w:color w:val="auto"/>
          <w:sz w:val="20"/>
          <w:szCs w:val="20"/>
        </w:rPr>
        <w:t>Szacowana wartość zamówienia pon</w:t>
      </w:r>
      <w:r w:rsidR="00FE0807" w:rsidRPr="00DD17A3">
        <w:rPr>
          <w:rFonts w:eastAsia="Times New Roman" w:cs="Times New Roman"/>
          <w:b/>
          <w:bCs/>
          <w:color w:val="auto"/>
          <w:sz w:val="20"/>
          <w:szCs w:val="20"/>
        </w:rPr>
        <w:t>. 50.000 PLN netto</w:t>
      </w:r>
    </w:p>
    <w:p w14:paraId="323AFF0D" w14:textId="77777777" w:rsidR="00FE0807" w:rsidRPr="00DD17A3" w:rsidRDefault="00FE0807" w:rsidP="00FE0807">
      <w:pPr>
        <w:autoSpaceDE w:val="0"/>
        <w:autoSpaceDN w:val="0"/>
        <w:adjustRightInd w:val="0"/>
        <w:spacing w:after="0" w:line="276" w:lineRule="auto"/>
        <w:ind w:left="0" w:firstLine="0"/>
        <w:jc w:val="both"/>
        <w:rPr>
          <w:rFonts w:eastAsia="Times New Roman" w:cs="Times New Roman"/>
          <w:b/>
          <w:bCs/>
          <w:color w:val="auto"/>
          <w:sz w:val="20"/>
          <w:szCs w:val="20"/>
        </w:rPr>
      </w:pPr>
    </w:p>
    <w:p w14:paraId="1C576FDD" w14:textId="77777777" w:rsidR="00FE0807" w:rsidRPr="00DD17A3" w:rsidRDefault="00FE0807" w:rsidP="00FE0807">
      <w:pPr>
        <w:autoSpaceDE w:val="0"/>
        <w:autoSpaceDN w:val="0"/>
        <w:adjustRightInd w:val="0"/>
        <w:spacing w:after="0" w:line="276" w:lineRule="auto"/>
        <w:ind w:left="0" w:firstLine="0"/>
        <w:jc w:val="both"/>
        <w:rPr>
          <w:rFonts w:eastAsia="Times New Roman" w:cs="Times New Roman"/>
          <w:b/>
          <w:bCs/>
          <w:color w:val="auto"/>
          <w:sz w:val="20"/>
          <w:szCs w:val="20"/>
        </w:rPr>
      </w:pPr>
    </w:p>
    <w:p w14:paraId="616B3877" w14:textId="77777777" w:rsidR="00FE0807" w:rsidRPr="00DD17A3" w:rsidRDefault="00FE0807" w:rsidP="00FE0807">
      <w:pPr>
        <w:spacing w:after="0" w:line="276" w:lineRule="auto"/>
        <w:ind w:left="0" w:firstLine="0"/>
        <w:jc w:val="both"/>
        <w:rPr>
          <w:rFonts w:eastAsia="Times New Roman" w:cs="Times New Roman"/>
          <w:color w:val="auto"/>
          <w:sz w:val="20"/>
          <w:szCs w:val="20"/>
        </w:rPr>
      </w:pPr>
      <w:r w:rsidRPr="00DD17A3">
        <w:rPr>
          <w:rFonts w:eastAsia="Times New Roman" w:cs="Times New Roman"/>
          <w:color w:val="auto"/>
          <w:sz w:val="20"/>
          <w:szCs w:val="20"/>
        </w:rPr>
        <w:t>Przedmiot zamówienia jest współfinansowany ze środków Unii Europejskiej w ramach Regionalnego Programu Operacyjnego Województwa Dolnośląskiego na lata 2014-2020</w:t>
      </w:r>
    </w:p>
    <w:p w14:paraId="69621C7F" w14:textId="77777777" w:rsidR="00FE0807" w:rsidRPr="00DD17A3" w:rsidRDefault="00FE0807" w:rsidP="00FE0807">
      <w:pPr>
        <w:spacing w:after="0" w:line="276" w:lineRule="auto"/>
        <w:ind w:left="5103" w:firstLine="0"/>
        <w:jc w:val="both"/>
        <w:rPr>
          <w:rFonts w:eastAsia="Times New Roman" w:cs="Times New Roman"/>
          <w:color w:val="auto"/>
          <w:sz w:val="20"/>
          <w:szCs w:val="20"/>
        </w:rPr>
      </w:pPr>
      <w:r w:rsidRPr="00DD17A3">
        <w:rPr>
          <w:rFonts w:eastAsia="Times New Roman" w:cs="Times New Roman"/>
          <w:color w:val="auto"/>
          <w:sz w:val="20"/>
          <w:szCs w:val="20"/>
        </w:rPr>
        <w:t xml:space="preserve">                                                        </w:t>
      </w:r>
      <w:r w:rsidRPr="00DD17A3">
        <w:rPr>
          <w:rFonts w:eastAsia="Times New Roman" w:cs="Times New Roman"/>
          <w:color w:val="auto"/>
          <w:sz w:val="20"/>
          <w:szCs w:val="20"/>
        </w:rPr>
        <w:tab/>
      </w:r>
      <w:r w:rsidRPr="00DD17A3">
        <w:rPr>
          <w:rFonts w:eastAsia="Times New Roman" w:cs="Times New Roman"/>
          <w:color w:val="auto"/>
          <w:sz w:val="20"/>
          <w:szCs w:val="20"/>
        </w:rPr>
        <w:tab/>
      </w:r>
      <w:r w:rsidRPr="00DD17A3">
        <w:rPr>
          <w:rFonts w:eastAsia="Times New Roman" w:cs="Times New Roman"/>
          <w:color w:val="auto"/>
          <w:sz w:val="20"/>
          <w:szCs w:val="20"/>
        </w:rPr>
        <w:tab/>
      </w:r>
      <w:r w:rsidRPr="00DD17A3">
        <w:rPr>
          <w:rFonts w:eastAsia="Times New Roman" w:cs="Times New Roman"/>
          <w:color w:val="auto"/>
          <w:sz w:val="20"/>
          <w:szCs w:val="20"/>
        </w:rPr>
        <w:tab/>
      </w:r>
    </w:p>
    <w:p w14:paraId="73EC2A39" w14:textId="77777777" w:rsidR="00FE0807" w:rsidRPr="00DD17A3" w:rsidRDefault="00FE0807" w:rsidP="00FE0807">
      <w:pPr>
        <w:spacing w:after="0" w:line="276" w:lineRule="auto"/>
        <w:ind w:left="5103" w:firstLine="0"/>
        <w:jc w:val="both"/>
        <w:rPr>
          <w:rFonts w:eastAsia="Times New Roman" w:cs="Times New Roman"/>
          <w:color w:val="auto"/>
          <w:sz w:val="20"/>
          <w:szCs w:val="20"/>
        </w:rPr>
      </w:pPr>
      <w:r w:rsidRPr="00DD17A3">
        <w:rPr>
          <w:rFonts w:eastAsia="Times New Roman" w:cs="Times New Roman"/>
          <w:color w:val="auto"/>
          <w:sz w:val="20"/>
          <w:szCs w:val="20"/>
        </w:rPr>
        <w:t>Zatwierdziła:</w:t>
      </w:r>
      <w:r w:rsidRPr="00DD17A3">
        <w:rPr>
          <w:rFonts w:eastAsia="Times New Roman" w:cs="Times New Roman"/>
          <w:color w:val="auto"/>
          <w:sz w:val="20"/>
          <w:szCs w:val="20"/>
        </w:rPr>
        <w:tab/>
      </w:r>
      <w:r w:rsidRPr="00DD17A3">
        <w:rPr>
          <w:rFonts w:eastAsia="Times New Roman" w:cs="Times New Roman"/>
          <w:color w:val="auto"/>
          <w:sz w:val="20"/>
          <w:szCs w:val="20"/>
        </w:rPr>
        <w:tab/>
      </w:r>
    </w:p>
    <w:p w14:paraId="461CB0BC" w14:textId="77777777" w:rsidR="00FE0807" w:rsidRPr="00DD17A3" w:rsidRDefault="00FE0807" w:rsidP="00FE0807">
      <w:pPr>
        <w:spacing w:after="0" w:line="276" w:lineRule="auto"/>
        <w:ind w:left="5103" w:firstLine="0"/>
        <w:jc w:val="both"/>
        <w:rPr>
          <w:rFonts w:eastAsia="Times New Roman" w:cs="Times New Roman"/>
          <w:color w:val="auto"/>
          <w:sz w:val="20"/>
          <w:szCs w:val="20"/>
        </w:rPr>
      </w:pPr>
      <w:r w:rsidRPr="00DD17A3">
        <w:rPr>
          <w:rFonts w:eastAsia="Times New Roman" w:cs="Times New Roman"/>
          <w:color w:val="auto"/>
          <w:sz w:val="20"/>
          <w:szCs w:val="20"/>
        </w:rPr>
        <w:t>Mariola Kruszyńska</w:t>
      </w:r>
    </w:p>
    <w:p w14:paraId="55B50904" w14:textId="77777777" w:rsidR="00FE0807" w:rsidRPr="00DD17A3" w:rsidRDefault="00FE0807" w:rsidP="00FE0807">
      <w:pPr>
        <w:spacing w:after="0" w:line="276" w:lineRule="auto"/>
        <w:ind w:left="5103" w:firstLine="0"/>
        <w:jc w:val="both"/>
        <w:rPr>
          <w:rFonts w:eastAsia="Times New Roman" w:cs="Times New Roman"/>
          <w:color w:val="auto"/>
          <w:sz w:val="20"/>
          <w:szCs w:val="20"/>
        </w:rPr>
      </w:pPr>
      <w:r w:rsidRPr="00DD17A3">
        <w:rPr>
          <w:rFonts w:eastAsia="Times New Roman" w:cs="Times New Roman"/>
          <w:color w:val="auto"/>
          <w:sz w:val="20"/>
          <w:szCs w:val="20"/>
        </w:rPr>
        <w:t>Prezes Fundacji Edukacji Europejskiej</w:t>
      </w:r>
    </w:p>
    <w:p w14:paraId="1D27CDCD" w14:textId="77777777" w:rsidR="00FE0807" w:rsidRPr="00DD17A3" w:rsidRDefault="00FE0807" w:rsidP="00FE0807">
      <w:pPr>
        <w:spacing w:after="0" w:line="276" w:lineRule="auto"/>
        <w:ind w:left="0" w:firstLine="0"/>
        <w:jc w:val="both"/>
        <w:rPr>
          <w:rFonts w:eastAsia="Times New Roman" w:cs="Times New Roman"/>
          <w:color w:val="auto"/>
          <w:sz w:val="20"/>
          <w:szCs w:val="20"/>
        </w:rPr>
      </w:pPr>
    </w:p>
    <w:p w14:paraId="1B0EE1CE" w14:textId="77777777" w:rsidR="00FE0807" w:rsidRPr="00DD17A3" w:rsidRDefault="00FE0807" w:rsidP="00FE0807">
      <w:pPr>
        <w:spacing w:after="0" w:line="276" w:lineRule="auto"/>
        <w:ind w:left="0" w:firstLine="0"/>
        <w:jc w:val="both"/>
        <w:rPr>
          <w:rFonts w:eastAsia="Times New Roman" w:cs="Times New Roman"/>
          <w:color w:val="auto"/>
          <w:sz w:val="20"/>
          <w:szCs w:val="20"/>
        </w:rPr>
      </w:pPr>
      <w:r w:rsidRPr="00DD17A3">
        <w:rPr>
          <w:rFonts w:eastAsia="Times New Roman" w:cs="Times New Roman"/>
          <w:color w:val="auto"/>
          <w:sz w:val="20"/>
          <w:szCs w:val="20"/>
        </w:rPr>
        <w:t xml:space="preserve">                                                          </w:t>
      </w:r>
    </w:p>
    <w:p w14:paraId="24F95562" w14:textId="77777777" w:rsidR="00FE0807" w:rsidRPr="00DD17A3" w:rsidRDefault="00FE0807" w:rsidP="00FE0807">
      <w:pPr>
        <w:spacing w:after="0" w:line="276" w:lineRule="auto"/>
        <w:ind w:left="0" w:firstLine="0"/>
        <w:jc w:val="both"/>
        <w:rPr>
          <w:rFonts w:eastAsia="Times New Roman" w:cs="Times New Roman"/>
          <w:color w:val="auto"/>
          <w:sz w:val="20"/>
          <w:szCs w:val="20"/>
        </w:rPr>
      </w:pPr>
    </w:p>
    <w:p w14:paraId="0C4D5743" w14:textId="77777777" w:rsidR="00FE0807" w:rsidRPr="00DD17A3" w:rsidRDefault="00FE0807" w:rsidP="00FE0807">
      <w:pPr>
        <w:spacing w:after="0" w:line="276" w:lineRule="auto"/>
        <w:ind w:left="0" w:firstLine="0"/>
        <w:jc w:val="both"/>
        <w:rPr>
          <w:rFonts w:eastAsia="Times New Roman" w:cs="Times New Roman"/>
          <w:color w:val="auto"/>
          <w:sz w:val="20"/>
          <w:szCs w:val="20"/>
        </w:rPr>
      </w:pPr>
    </w:p>
    <w:p w14:paraId="49AB63E6" w14:textId="77777777" w:rsidR="00FE0807" w:rsidRPr="00DD17A3" w:rsidRDefault="00FE0807" w:rsidP="00FE0807">
      <w:pPr>
        <w:spacing w:after="0" w:line="276" w:lineRule="auto"/>
        <w:ind w:left="0" w:firstLine="0"/>
        <w:jc w:val="both"/>
        <w:rPr>
          <w:rFonts w:eastAsia="Times New Roman" w:cs="Times New Roman"/>
          <w:color w:val="auto"/>
          <w:sz w:val="20"/>
          <w:szCs w:val="20"/>
        </w:rPr>
      </w:pPr>
    </w:p>
    <w:p w14:paraId="60971425" w14:textId="77777777" w:rsidR="00332E5F" w:rsidRPr="00DD17A3" w:rsidRDefault="00332E5F" w:rsidP="00FE0807">
      <w:pPr>
        <w:spacing w:after="0" w:line="276" w:lineRule="auto"/>
        <w:ind w:left="0" w:firstLine="0"/>
        <w:jc w:val="both"/>
        <w:rPr>
          <w:rFonts w:eastAsia="Times New Roman" w:cs="Times New Roman"/>
          <w:color w:val="auto"/>
          <w:sz w:val="20"/>
          <w:szCs w:val="20"/>
        </w:rPr>
      </w:pPr>
    </w:p>
    <w:p w14:paraId="76A6257E" w14:textId="77777777" w:rsidR="00804145" w:rsidRPr="00DD17A3" w:rsidRDefault="00804145" w:rsidP="00FE0807">
      <w:pPr>
        <w:spacing w:after="0" w:line="276" w:lineRule="auto"/>
        <w:ind w:left="0" w:firstLine="0"/>
        <w:jc w:val="both"/>
        <w:rPr>
          <w:rFonts w:eastAsia="Times New Roman" w:cs="Times New Roman"/>
          <w:color w:val="auto"/>
          <w:sz w:val="20"/>
          <w:szCs w:val="20"/>
        </w:rPr>
      </w:pPr>
    </w:p>
    <w:p w14:paraId="1606B599" w14:textId="77777777" w:rsidR="00DF308B" w:rsidRPr="00DD17A3" w:rsidRDefault="00DF308B" w:rsidP="00FE0807">
      <w:pPr>
        <w:spacing w:after="0" w:line="276" w:lineRule="auto"/>
        <w:ind w:left="0" w:firstLine="0"/>
        <w:jc w:val="both"/>
        <w:rPr>
          <w:rFonts w:eastAsia="Times New Roman" w:cs="Times New Roman"/>
          <w:color w:val="auto"/>
          <w:sz w:val="20"/>
          <w:szCs w:val="20"/>
        </w:rPr>
      </w:pPr>
    </w:p>
    <w:p w14:paraId="1A717BD6" w14:textId="77777777" w:rsidR="00DF308B" w:rsidRPr="00DD17A3" w:rsidRDefault="00DF308B" w:rsidP="00FE0807">
      <w:pPr>
        <w:spacing w:after="0" w:line="276" w:lineRule="auto"/>
        <w:ind w:left="0" w:firstLine="0"/>
        <w:jc w:val="both"/>
        <w:rPr>
          <w:rFonts w:eastAsia="Times New Roman" w:cs="Times New Roman"/>
          <w:color w:val="auto"/>
          <w:sz w:val="20"/>
          <w:szCs w:val="20"/>
        </w:rPr>
      </w:pPr>
    </w:p>
    <w:p w14:paraId="3EBD9392" w14:textId="1ED70839" w:rsidR="00FE0807" w:rsidRPr="00DD17A3" w:rsidRDefault="001B650B" w:rsidP="00FE0807">
      <w:pPr>
        <w:spacing w:after="0" w:line="276" w:lineRule="auto"/>
        <w:ind w:left="0" w:firstLine="0"/>
        <w:jc w:val="both"/>
        <w:rPr>
          <w:rFonts w:eastAsia="Times New Roman" w:cs="Times New Roman"/>
          <w:color w:val="auto"/>
          <w:sz w:val="20"/>
          <w:szCs w:val="20"/>
        </w:rPr>
      </w:pPr>
      <w:r w:rsidRPr="00DD17A3">
        <w:rPr>
          <w:rFonts w:eastAsia="Times New Roman" w:cs="Times New Roman"/>
          <w:color w:val="auto"/>
          <w:sz w:val="20"/>
          <w:szCs w:val="20"/>
        </w:rPr>
        <w:t xml:space="preserve">Wałbrzych, dnia </w:t>
      </w:r>
      <w:r w:rsidR="00804145" w:rsidRPr="00DD17A3">
        <w:rPr>
          <w:rFonts w:eastAsia="Times New Roman" w:cs="Times New Roman"/>
          <w:color w:val="auto"/>
          <w:sz w:val="20"/>
          <w:szCs w:val="20"/>
        </w:rPr>
        <w:t>10 listopada</w:t>
      </w:r>
      <w:r w:rsidR="00FE0807" w:rsidRPr="00DD17A3">
        <w:rPr>
          <w:rFonts w:eastAsia="Times New Roman" w:cs="Times New Roman"/>
          <w:color w:val="auto"/>
          <w:sz w:val="20"/>
          <w:szCs w:val="20"/>
        </w:rPr>
        <w:t xml:space="preserve"> 2022 r.</w:t>
      </w:r>
    </w:p>
    <w:p w14:paraId="09D315BE" w14:textId="77777777" w:rsidR="00FE0807" w:rsidRPr="00DD17A3" w:rsidRDefault="00FE0807" w:rsidP="00FE0807">
      <w:pPr>
        <w:autoSpaceDE w:val="0"/>
        <w:autoSpaceDN w:val="0"/>
        <w:adjustRightInd w:val="0"/>
        <w:spacing w:after="0" w:line="276" w:lineRule="auto"/>
        <w:ind w:left="0" w:firstLine="0"/>
        <w:jc w:val="both"/>
        <w:rPr>
          <w:rFonts w:eastAsia="Times New Roman" w:cs="Times New Roman"/>
          <w:b/>
          <w:color w:val="auto"/>
          <w:sz w:val="20"/>
          <w:szCs w:val="20"/>
        </w:rPr>
      </w:pPr>
      <w:r w:rsidRPr="00DD17A3">
        <w:rPr>
          <w:rFonts w:eastAsia="Times New Roman" w:cs="Times New Roman"/>
          <w:b/>
          <w:color w:val="auto"/>
          <w:sz w:val="20"/>
          <w:szCs w:val="20"/>
        </w:rPr>
        <w:br w:type="page"/>
      </w:r>
      <w:r w:rsidRPr="00DD17A3">
        <w:rPr>
          <w:rFonts w:eastAsia="Times New Roman" w:cs="Times New Roman"/>
          <w:b/>
          <w:color w:val="auto"/>
          <w:sz w:val="20"/>
          <w:szCs w:val="20"/>
        </w:rPr>
        <w:lastRenderedPageBreak/>
        <w:t>I. ZAMAWIAJĄCY:</w:t>
      </w:r>
    </w:p>
    <w:p w14:paraId="01F5DB5D" w14:textId="77777777" w:rsidR="00FE0807" w:rsidRPr="00DD17A3" w:rsidRDefault="00FE0807" w:rsidP="00FE0807">
      <w:pPr>
        <w:autoSpaceDE w:val="0"/>
        <w:autoSpaceDN w:val="0"/>
        <w:adjustRightInd w:val="0"/>
        <w:spacing w:after="0" w:line="276" w:lineRule="auto"/>
        <w:ind w:left="0" w:firstLine="0"/>
        <w:jc w:val="both"/>
        <w:rPr>
          <w:rFonts w:eastAsia="Times New Roman" w:cs="Times New Roman"/>
          <w:b/>
          <w:color w:val="auto"/>
          <w:sz w:val="20"/>
          <w:szCs w:val="20"/>
        </w:rPr>
      </w:pPr>
      <w:r w:rsidRPr="00DD17A3">
        <w:rPr>
          <w:rFonts w:eastAsia="Times New Roman" w:cs="Times New Roman"/>
          <w:b/>
          <w:color w:val="auto"/>
          <w:sz w:val="20"/>
          <w:szCs w:val="20"/>
        </w:rPr>
        <w:t>Siedziba:</w:t>
      </w:r>
    </w:p>
    <w:p w14:paraId="4FED413F" w14:textId="77777777" w:rsidR="00FE0807" w:rsidRPr="00DD17A3" w:rsidRDefault="00FE0807" w:rsidP="00FE0807">
      <w:pPr>
        <w:autoSpaceDE w:val="0"/>
        <w:autoSpaceDN w:val="0"/>
        <w:adjustRightInd w:val="0"/>
        <w:spacing w:after="0" w:line="276" w:lineRule="auto"/>
        <w:ind w:left="0" w:firstLine="0"/>
        <w:jc w:val="both"/>
        <w:rPr>
          <w:rFonts w:eastAsia="Times New Roman" w:cs="Times New Roman"/>
          <w:color w:val="auto"/>
          <w:sz w:val="20"/>
          <w:szCs w:val="20"/>
        </w:rPr>
      </w:pPr>
      <w:r w:rsidRPr="00DD17A3">
        <w:rPr>
          <w:rFonts w:eastAsia="Times New Roman" w:cs="Times New Roman"/>
          <w:color w:val="auto"/>
          <w:sz w:val="20"/>
          <w:szCs w:val="20"/>
        </w:rPr>
        <w:t>Fundacja Edukacji Europejskiej</w:t>
      </w:r>
    </w:p>
    <w:p w14:paraId="5BECEC26" w14:textId="77777777" w:rsidR="00FE0807" w:rsidRPr="00DD17A3" w:rsidRDefault="00FE0807" w:rsidP="00FE0807">
      <w:pPr>
        <w:autoSpaceDE w:val="0"/>
        <w:autoSpaceDN w:val="0"/>
        <w:adjustRightInd w:val="0"/>
        <w:spacing w:after="0" w:line="276" w:lineRule="auto"/>
        <w:ind w:left="0" w:firstLine="0"/>
        <w:jc w:val="both"/>
        <w:rPr>
          <w:rFonts w:eastAsia="Times New Roman" w:cs="Times New Roman"/>
          <w:color w:val="auto"/>
          <w:sz w:val="20"/>
          <w:szCs w:val="20"/>
        </w:rPr>
      </w:pPr>
      <w:r w:rsidRPr="00DD17A3">
        <w:rPr>
          <w:rFonts w:eastAsia="Times New Roman" w:cs="Times New Roman"/>
          <w:color w:val="auto"/>
          <w:sz w:val="20"/>
          <w:szCs w:val="20"/>
        </w:rPr>
        <w:t xml:space="preserve">ul. Dmowskiego 2/4, </w:t>
      </w:r>
    </w:p>
    <w:p w14:paraId="2B2C4B9E" w14:textId="77777777" w:rsidR="00FE0807" w:rsidRPr="00DD17A3" w:rsidRDefault="00FE0807" w:rsidP="00FE0807">
      <w:pPr>
        <w:autoSpaceDE w:val="0"/>
        <w:autoSpaceDN w:val="0"/>
        <w:adjustRightInd w:val="0"/>
        <w:spacing w:after="0" w:line="276" w:lineRule="auto"/>
        <w:ind w:left="0" w:firstLine="0"/>
        <w:jc w:val="both"/>
        <w:rPr>
          <w:rFonts w:eastAsia="Times New Roman" w:cs="Times New Roman"/>
          <w:color w:val="auto"/>
          <w:sz w:val="20"/>
          <w:szCs w:val="20"/>
        </w:rPr>
      </w:pPr>
      <w:r w:rsidRPr="00DD17A3">
        <w:rPr>
          <w:rFonts w:eastAsia="Times New Roman" w:cs="Times New Roman"/>
          <w:color w:val="auto"/>
          <w:sz w:val="20"/>
          <w:szCs w:val="20"/>
        </w:rPr>
        <w:t>58-300 Wałbrzych</w:t>
      </w:r>
    </w:p>
    <w:p w14:paraId="5D5DAFC2" w14:textId="77777777" w:rsidR="00FE0807" w:rsidRPr="00DD17A3" w:rsidRDefault="00FE0807" w:rsidP="00FE0807">
      <w:pPr>
        <w:autoSpaceDE w:val="0"/>
        <w:autoSpaceDN w:val="0"/>
        <w:adjustRightInd w:val="0"/>
        <w:spacing w:after="0" w:line="276" w:lineRule="auto"/>
        <w:ind w:left="0" w:firstLine="0"/>
        <w:jc w:val="both"/>
        <w:rPr>
          <w:rFonts w:eastAsia="Times New Roman" w:cs="Times New Roman"/>
          <w:color w:val="auto"/>
          <w:sz w:val="20"/>
          <w:szCs w:val="20"/>
        </w:rPr>
      </w:pPr>
      <w:r w:rsidRPr="00DD17A3">
        <w:rPr>
          <w:rFonts w:eastAsia="Times New Roman" w:cs="Times New Roman"/>
          <w:color w:val="auto"/>
          <w:sz w:val="20"/>
          <w:szCs w:val="20"/>
        </w:rPr>
        <w:t>tel./ fax +48 74 664 04 02</w:t>
      </w:r>
    </w:p>
    <w:p w14:paraId="6E2C8AA1" w14:textId="77777777" w:rsidR="00FE0807" w:rsidRPr="00DD17A3" w:rsidRDefault="00FE0807" w:rsidP="00FE0807">
      <w:pPr>
        <w:autoSpaceDE w:val="0"/>
        <w:autoSpaceDN w:val="0"/>
        <w:adjustRightInd w:val="0"/>
        <w:spacing w:after="0" w:line="276" w:lineRule="auto"/>
        <w:ind w:left="0" w:firstLine="0"/>
        <w:jc w:val="both"/>
        <w:rPr>
          <w:rFonts w:eastAsia="Times New Roman" w:cs="Times New Roman"/>
          <w:b/>
          <w:color w:val="auto"/>
          <w:sz w:val="20"/>
          <w:szCs w:val="20"/>
        </w:rPr>
      </w:pPr>
      <w:r w:rsidRPr="00DD17A3">
        <w:rPr>
          <w:rFonts w:eastAsia="Times New Roman" w:cs="Times New Roman"/>
          <w:color w:val="auto"/>
          <w:sz w:val="20"/>
          <w:szCs w:val="20"/>
        </w:rPr>
        <w:t>NIP: 886-26-65-090</w:t>
      </w:r>
    </w:p>
    <w:p w14:paraId="3DCF2492" w14:textId="77777777" w:rsidR="00FE0807" w:rsidRPr="00DD17A3" w:rsidRDefault="00FE0807" w:rsidP="00FE0807">
      <w:pPr>
        <w:autoSpaceDE w:val="0"/>
        <w:autoSpaceDN w:val="0"/>
        <w:adjustRightInd w:val="0"/>
        <w:spacing w:after="0" w:line="276" w:lineRule="auto"/>
        <w:ind w:left="0" w:firstLine="0"/>
        <w:jc w:val="both"/>
        <w:rPr>
          <w:rFonts w:eastAsia="Times New Roman" w:cs="Times New Roman"/>
          <w:color w:val="auto"/>
          <w:sz w:val="20"/>
          <w:szCs w:val="20"/>
        </w:rPr>
      </w:pPr>
    </w:p>
    <w:p w14:paraId="4EBAC609" w14:textId="77777777" w:rsidR="00FE0807" w:rsidRPr="00DD17A3" w:rsidRDefault="00FE0807" w:rsidP="00FE0807">
      <w:pPr>
        <w:autoSpaceDE w:val="0"/>
        <w:autoSpaceDN w:val="0"/>
        <w:adjustRightInd w:val="0"/>
        <w:spacing w:after="0" w:line="276" w:lineRule="auto"/>
        <w:ind w:left="0" w:firstLine="0"/>
        <w:jc w:val="both"/>
        <w:rPr>
          <w:rFonts w:eastAsia="Times New Roman" w:cs="Times New Roman"/>
          <w:color w:val="auto"/>
          <w:sz w:val="20"/>
          <w:szCs w:val="20"/>
        </w:rPr>
      </w:pPr>
      <w:r w:rsidRPr="00DD17A3">
        <w:rPr>
          <w:rFonts w:eastAsia="Times New Roman" w:cs="Times New Roman"/>
          <w:b/>
          <w:color w:val="auto"/>
          <w:sz w:val="20"/>
          <w:szCs w:val="20"/>
        </w:rPr>
        <w:t>II. MIEJSCE PUBLIKACJI OGŁOSZENIA O ZAMÓWIENIU</w:t>
      </w:r>
    </w:p>
    <w:p w14:paraId="6E4C2EAB" w14:textId="77777777" w:rsidR="00FE0807" w:rsidRPr="00DD17A3" w:rsidRDefault="00FE0807" w:rsidP="00FE0807">
      <w:pPr>
        <w:numPr>
          <w:ilvl w:val="0"/>
          <w:numId w:val="12"/>
        </w:numPr>
        <w:autoSpaceDE w:val="0"/>
        <w:autoSpaceDN w:val="0"/>
        <w:adjustRightInd w:val="0"/>
        <w:spacing w:after="0" w:line="276" w:lineRule="auto"/>
        <w:jc w:val="both"/>
        <w:rPr>
          <w:rFonts w:eastAsia="Times New Roman" w:cs="Times New Roman"/>
          <w:color w:val="auto"/>
          <w:sz w:val="20"/>
          <w:szCs w:val="20"/>
        </w:rPr>
      </w:pPr>
      <w:r w:rsidRPr="00DD17A3">
        <w:rPr>
          <w:rFonts w:eastAsia="Times New Roman" w:cs="Times New Roman"/>
          <w:color w:val="auto"/>
          <w:sz w:val="20"/>
          <w:szCs w:val="20"/>
        </w:rPr>
        <w:t xml:space="preserve">Strona internetowa Fundacji Edukacji Europejskiej: </w:t>
      </w:r>
      <w:hyperlink r:id="rId8" w:history="1">
        <w:r w:rsidRPr="00DD17A3">
          <w:rPr>
            <w:rFonts w:eastAsia="Times New Roman" w:cs="Times New Roman"/>
            <w:color w:val="auto"/>
            <w:sz w:val="20"/>
            <w:szCs w:val="20"/>
            <w:u w:val="single"/>
          </w:rPr>
          <w:t>www.fee.org.pl</w:t>
        </w:r>
      </w:hyperlink>
    </w:p>
    <w:p w14:paraId="7BA7496F" w14:textId="77777777" w:rsidR="00FE0807" w:rsidRPr="00DD17A3" w:rsidRDefault="00FE0807" w:rsidP="00FE0807">
      <w:pPr>
        <w:numPr>
          <w:ilvl w:val="0"/>
          <w:numId w:val="12"/>
        </w:numPr>
        <w:autoSpaceDE w:val="0"/>
        <w:autoSpaceDN w:val="0"/>
        <w:adjustRightInd w:val="0"/>
        <w:spacing w:after="0" w:line="276" w:lineRule="auto"/>
        <w:jc w:val="both"/>
        <w:rPr>
          <w:rFonts w:eastAsia="Times New Roman" w:cs="Times New Roman"/>
          <w:color w:val="auto"/>
          <w:sz w:val="20"/>
          <w:szCs w:val="20"/>
        </w:rPr>
      </w:pPr>
      <w:r w:rsidRPr="00DD17A3">
        <w:rPr>
          <w:rFonts w:eastAsia="Times New Roman" w:cs="Times New Roman"/>
          <w:color w:val="auto"/>
          <w:sz w:val="20"/>
          <w:szCs w:val="20"/>
        </w:rPr>
        <w:t>Siedziba Zamawiającego</w:t>
      </w:r>
    </w:p>
    <w:p w14:paraId="5BB91624" w14:textId="77777777" w:rsidR="00FE0807" w:rsidRPr="00DD17A3" w:rsidRDefault="00FE0807" w:rsidP="00FE0807">
      <w:pPr>
        <w:numPr>
          <w:ilvl w:val="0"/>
          <w:numId w:val="12"/>
        </w:numPr>
        <w:autoSpaceDE w:val="0"/>
        <w:autoSpaceDN w:val="0"/>
        <w:adjustRightInd w:val="0"/>
        <w:spacing w:after="0" w:line="276" w:lineRule="auto"/>
        <w:jc w:val="both"/>
        <w:rPr>
          <w:rFonts w:eastAsia="Times New Roman" w:cs="Times New Roman"/>
          <w:color w:val="auto"/>
          <w:sz w:val="20"/>
          <w:szCs w:val="20"/>
        </w:rPr>
      </w:pPr>
      <w:r w:rsidRPr="00DD17A3">
        <w:rPr>
          <w:rFonts w:eastAsia="Times New Roman" w:cs="Times New Roman"/>
          <w:color w:val="auto"/>
          <w:sz w:val="20"/>
          <w:szCs w:val="20"/>
        </w:rPr>
        <w:t>Zapytanie, zostanie przekazane do min. trzech, potencjalnych oferentów,</w:t>
      </w:r>
    </w:p>
    <w:p w14:paraId="669355CB" w14:textId="77777777" w:rsidR="00FE0807" w:rsidRPr="00DD17A3" w:rsidRDefault="00FE0807" w:rsidP="00FE0807">
      <w:pPr>
        <w:numPr>
          <w:ilvl w:val="0"/>
          <w:numId w:val="12"/>
        </w:numPr>
        <w:autoSpaceDE w:val="0"/>
        <w:autoSpaceDN w:val="0"/>
        <w:adjustRightInd w:val="0"/>
        <w:spacing w:after="0" w:line="276" w:lineRule="auto"/>
        <w:jc w:val="both"/>
        <w:rPr>
          <w:rFonts w:eastAsia="Times New Roman" w:cs="Times New Roman"/>
          <w:color w:val="auto"/>
          <w:sz w:val="20"/>
          <w:szCs w:val="20"/>
        </w:rPr>
      </w:pPr>
      <w:r w:rsidRPr="00DD17A3">
        <w:rPr>
          <w:rFonts w:eastAsia="Times New Roman" w:cs="Times New Roman"/>
          <w:color w:val="auto"/>
          <w:sz w:val="20"/>
          <w:szCs w:val="20"/>
        </w:rPr>
        <w:t>Baza Konkurencyjności</w:t>
      </w:r>
    </w:p>
    <w:p w14:paraId="3D4F2A1B" w14:textId="77777777" w:rsidR="00FE0807" w:rsidRPr="00DD17A3" w:rsidRDefault="00FE0807" w:rsidP="00FE0807">
      <w:pPr>
        <w:autoSpaceDE w:val="0"/>
        <w:autoSpaceDN w:val="0"/>
        <w:adjustRightInd w:val="0"/>
        <w:spacing w:after="0" w:line="276" w:lineRule="auto"/>
        <w:ind w:left="0" w:firstLine="0"/>
        <w:jc w:val="both"/>
        <w:rPr>
          <w:rFonts w:eastAsia="Times New Roman" w:cs="Times New Roman"/>
          <w:b/>
          <w:color w:val="auto"/>
          <w:sz w:val="20"/>
          <w:szCs w:val="20"/>
        </w:rPr>
      </w:pPr>
    </w:p>
    <w:p w14:paraId="210F3417" w14:textId="77777777" w:rsidR="00FE0807" w:rsidRPr="00DD17A3" w:rsidRDefault="00FE0807" w:rsidP="00FE0807">
      <w:pPr>
        <w:autoSpaceDE w:val="0"/>
        <w:autoSpaceDN w:val="0"/>
        <w:adjustRightInd w:val="0"/>
        <w:spacing w:after="0" w:line="276" w:lineRule="auto"/>
        <w:ind w:left="0" w:firstLine="0"/>
        <w:jc w:val="both"/>
        <w:rPr>
          <w:rFonts w:eastAsia="Times New Roman" w:cs="Times New Roman"/>
          <w:b/>
          <w:color w:val="auto"/>
          <w:sz w:val="20"/>
          <w:szCs w:val="20"/>
        </w:rPr>
      </w:pPr>
      <w:r w:rsidRPr="00DD17A3">
        <w:rPr>
          <w:rFonts w:eastAsia="Times New Roman" w:cs="Times New Roman"/>
          <w:b/>
          <w:color w:val="auto"/>
          <w:sz w:val="20"/>
          <w:szCs w:val="20"/>
        </w:rPr>
        <w:t>III. TRYB UDZIELANIA ZAMÓWIENIA</w:t>
      </w:r>
    </w:p>
    <w:p w14:paraId="5F4E0782" w14:textId="23BBC713" w:rsidR="00FE0807" w:rsidRPr="00DD17A3" w:rsidRDefault="00FE0807" w:rsidP="00FE0807">
      <w:pPr>
        <w:autoSpaceDE w:val="0"/>
        <w:autoSpaceDN w:val="0"/>
        <w:adjustRightInd w:val="0"/>
        <w:spacing w:after="0" w:line="276" w:lineRule="auto"/>
        <w:ind w:left="0" w:firstLine="0"/>
        <w:jc w:val="both"/>
        <w:rPr>
          <w:rFonts w:eastAsia="Times New Roman" w:cs="Times New Roman"/>
          <w:color w:val="auto"/>
          <w:sz w:val="20"/>
          <w:szCs w:val="20"/>
        </w:rPr>
      </w:pPr>
      <w:r w:rsidRPr="00DD17A3">
        <w:rPr>
          <w:rFonts w:eastAsia="Times New Roman" w:cs="Times New Roman"/>
          <w:color w:val="auto"/>
          <w:sz w:val="20"/>
          <w:szCs w:val="20"/>
        </w:rPr>
        <w:t xml:space="preserve">Zapytanie ofertowe z zachowaniem zasady konkurencyjności, bez zachowania procedur określonych </w:t>
      </w:r>
      <w:r w:rsidRPr="00DD17A3">
        <w:rPr>
          <w:rFonts w:eastAsia="Times New Roman" w:cs="Times New Roman"/>
          <w:color w:val="auto"/>
          <w:sz w:val="20"/>
          <w:szCs w:val="20"/>
        </w:rPr>
        <w:br/>
        <w:t>w ustawie z dn. 29 stycznia 2004r. – prawo zamówień publicznych – tekst jednolity D.U. z 2016 r. poz. 1020</w:t>
      </w:r>
      <w:r w:rsidR="00ED54D3">
        <w:rPr>
          <w:rFonts w:eastAsia="Times New Roman" w:cs="Times New Roman"/>
          <w:color w:val="auto"/>
          <w:sz w:val="20"/>
          <w:szCs w:val="20"/>
        </w:rPr>
        <w:t xml:space="preserve"> </w:t>
      </w:r>
      <w:r w:rsidR="00C91552">
        <w:rPr>
          <w:rFonts w:eastAsia="Times New Roman" w:cs="Times New Roman"/>
          <w:color w:val="auto"/>
          <w:sz w:val="20"/>
          <w:szCs w:val="20"/>
        </w:rPr>
        <w:br/>
      </w:r>
      <w:r w:rsidR="00ED54D3">
        <w:rPr>
          <w:rFonts w:eastAsia="Times New Roman" w:cs="Times New Roman"/>
          <w:color w:val="auto"/>
          <w:sz w:val="20"/>
          <w:szCs w:val="20"/>
        </w:rPr>
        <w:t>z późniejszymi zmianami</w:t>
      </w:r>
      <w:r w:rsidRPr="00DD17A3">
        <w:rPr>
          <w:rFonts w:eastAsia="Times New Roman" w:cs="Times New Roman"/>
          <w:color w:val="auto"/>
          <w:sz w:val="20"/>
          <w:szCs w:val="20"/>
        </w:rPr>
        <w:t>.</w:t>
      </w:r>
    </w:p>
    <w:p w14:paraId="4F82E60F" w14:textId="77777777" w:rsidR="00FE0807" w:rsidRPr="00DD17A3" w:rsidRDefault="00FE0807" w:rsidP="00FE0807">
      <w:pPr>
        <w:autoSpaceDE w:val="0"/>
        <w:autoSpaceDN w:val="0"/>
        <w:adjustRightInd w:val="0"/>
        <w:spacing w:after="0" w:line="276" w:lineRule="auto"/>
        <w:ind w:left="0" w:firstLine="0"/>
        <w:jc w:val="both"/>
        <w:rPr>
          <w:rFonts w:eastAsia="Times New Roman" w:cs="Times New Roman"/>
          <w:color w:val="auto"/>
          <w:sz w:val="20"/>
          <w:szCs w:val="20"/>
        </w:rPr>
      </w:pPr>
    </w:p>
    <w:p w14:paraId="6BC0B380" w14:textId="77777777" w:rsidR="00FE0807" w:rsidRPr="00DD17A3" w:rsidRDefault="00FE0807" w:rsidP="00FE0807">
      <w:pPr>
        <w:autoSpaceDE w:val="0"/>
        <w:autoSpaceDN w:val="0"/>
        <w:adjustRightInd w:val="0"/>
        <w:spacing w:after="120" w:line="276" w:lineRule="auto"/>
        <w:ind w:left="0" w:firstLine="0"/>
        <w:jc w:val="both"/>
        <w:rPr>
          <w:rFonts w:eastAsia="Times New Roman" w:cs="Times New Roman"/>
          <w:b/>
          <w:bCs/>
          <w:color w:val="auto"/>
          <w:sz w:val="20"/>
          <w:szCs w:val="20"/>
        </w:rPr>
      </w:pPr>
      <w:r w:rsidRPr="00DD17A3">
        <w:rPr>
          <w:rFonts w:eastAsia="Times New Roman" w:cs="Times New Roman"/>
          <w:b/>
          <w:color w:val="auto"/>
          <w:sz w:val="20"/>
          <w:szCs w:val="20"/>
        </w:rPr>
        <w:t xml:space="preserve">IV. </w:t>
      </w:r>
      <w:r w:rsidRPr="00DD17A3">
        <w:rPr>
          <w:rFonts w:eastAsia="Times New Roman" w:cs="Times New Roman"/>
          <w:b/>
          <w:bCs/>
          <w:color w:val="auto"/>
          <w:sz w:val="20"/>
          <w:szCs w:val="20"/>
        </w:rPr>
        <w:t xml:space="preserve">OKREŚLENIE PRZEDMIOTU ZAMÓWIENIA ORAZ  WIELKOŚCI ZAMÓWIENIA </w:t>
      </w:r>
    </w:p>
    <w:p w14:paraId="5AB31E79" w14:textId="15CDFEFD" w:rsidR="00FE0807" w:rsidRPr="00DD17A3" w:rsidRDefault="00FE0807" w:rsidP="00FE0807">
      <w:pPr>
        <w:autoSpaceDE w:val="0"/>
        <w:autoSpaceDN w:val="0"/>
        <w:adjustRightInd w:val="0"/>
        <w:spacing w:after="0" w:line="276" w:lineRule="auto"/>
        <w:ind w:left="0" w:firstLine="0"/>
        <w:jc w:val="both"/>
        <w:rPr>
          <w:rFonts w:eastAsia="Times New Roman" w:cs="Times New Roman"/>
          <w:color w:val="auto"/>
          <w:sz w:val="20"/>
          <w:szCs w:val="20"/>
        </w:rPr>
      </w:pPr>
      <w:r w:rsidRPr="00DD17A3">
        <w:rPr>
          <w:rFonts w:eastAsia="Times New Roman" w:cs="Times New Roman"/>
          <w:b/>
          <w:color w:val="auto"/>
          <w:sz w:val="20"/>
          <w:szCs w:val="20"/>
        </w:rPr>
        <w:t>IV.1.1) Nazwa nadana zamówieniu przez zamawiającego</w:t>
      </w:r>
      <w:r w:rsidRPr="00DD17A3">
        <w:rPr>
          <w:rFonts w:eastAsia="Times New Roman" w:cs="Times New Roman"/>
          <w:color w:val="auto"/>
          <w:sz w:val="20"/>
          <w:szCs w:val="20"/>
        </w:rPr>
        <w:t xml:space="preserve">: </w:t>
      </w:r>
      <w:r w:rsidR="00DF308B" w:rsidRPr="00DD17A3">
        <w:rPr>
          <w:rFonts w:eastAsia="Times New Roman" w:cs="Times New Roman"/>
          <w:color w:val="auto"/>
          <w:sz w:val="20"/>
          <w:szCs w:val="20"/>
        </w:rPr>
        <w:t>Zakup i dostawa wyposażenia pracowni projektowania 3D do Zespołu Szkół nr 5 w Wałbrzychu</w:t>
      </w:r>
      <w:r w:rsidR="00DF0FA9" w:rsidRPr="00DD17A3">
        <w:rPr>
          <w:rFonts w:eastAsia="Times New Roman" w:cs="Times New Roman"/>
          <w:color w:val="auto"/>
          <w:sz w:val="20"/>
          <w:szCs w:val="20"/>
        </w:rPr>
        <w:t xml:space="preserve">, (zgodnie z </w:t>
      </w:r>
      <w:r w:rsidR="00DF308B" w:rsidRPr="00DD17A3">
        <w:rPr>
          <w:rFonts w:eastAsia="Times New Roman" w:cs="Times New Roman"/>
          <w:color w:val="auto"/>
          <w:sz w:val="20"/>
          <w:szCs w:val="20"/>
        </w:rPr>
        <w:t xml:space="preserve">załącznikiem nr 2 i </w:t>
      </w:r>
      <w:r w:rsidRPr="00DD17A3">
        <w:rPr>
          <w:rFonts w:eastAsia="Times New Roman" w:cs="Times New Roman"/>
          <w:color w:val="auto"/>
          <w:sz w:val="20"/>
          <w:szCs w:val="20"/>
        </w:rPr>
        <w:t>2a</w:t>
      </w:r>
      <w:r w:rsidR="00DF0FA9" w:rsidRPr="00DD17A3">
        <w:rPr>
          <w:rFonts w:eastAsia="Times New Roman" w:cs="Times New Roman"/>
          <w:color w:val="auto"/>
          <w:sz w:val="20"/>
          <w:szCs w:val="20"/>
        </w:rPr>
        <w:t xml:space="preserve"> do SIWZ). </w:t>
      </w:r>
    </w:p>
    <w:p w14:paraId="24A4F43B" w14:textId="77777777" w:rsidR="00FE0807" w:rsidRPr="00DD17A3" w:rsidRDefault="00FE0807" w:rsidP="00FE0807">
      <w:pPr>
        <w:autoSpaceDE w:val="0"/>
        <w:autoSpaceDN w:val="0"/>
        <w:adjustRightInd w:val="0"/>
        <w:spacing w:after="0" w:line="276" w:lineRule="auto"/>
        <w:ind w:left="0" w:firstLine="0"/>
        <w:jc w:val="both"/>
        <w:rPr>
          <w:rFonts w:eastAsia="Times New Roman" w:cs="Times New Roman"/>
          <w:bCs/>
          <w:color w:val="auto"/>
          <w:sz w:val="20"/>
          <w:szCs w:val="20"/>
        </w:rPr>
      </w:pPr>
    </w:p>
    <w:p w14:paraId="673A40F7" w14:textId="77777777" w:rsidR="00FE0807" w:rsidRPr="00DD17A3" w:rsidRDefault="00FE0807" w:rsidP="00FE0807">
      <w:pPr>
        <w:widowControl w:val="0"/>
        <w:suppressAutoHyphens/>
        <w:spacing w:after="283" w:line="276" w:lineRule="auto"/>
        <w:ind w:left="0" w:firstLine="0"/>
        <w:jc w:val="both"/>
        <w:rPr>
          <w:rFonts w:eastAsia="Andale Sans UI" w:cs="Times New Roman"/>
          <w:color w:val="auto"/>
          <w:kern w:val="2"/>
          <w:sz w:val="20"/>
          <w:szCs w:val="20"/>
        </w:rPr>
      </w:pPr>
      <w:r w:rsidRPr="00DD17A3">
        <w:rPr>
          <w:rFonts w:eastAsia="Andale Sans UI" w:cs="Times New Roman"/>
          <w:b/>
          <w:color w:val="auto"/>
          <w:kern w:val="2"/>
          <w:sz w:val="20"/>
          <w:szCs w:val="20"/>
        </w:rPr>
        <w:t>IV.1.2) Rodzaj zamówienia:</w:t>
      </w:r>
      <w:r w:rsidRPr="00DD17A3">
        <w:rPr>
          <w:rFonts w:eastAsia="Andale Sans UI" w:cs="Times New Roman"/>
          <w:color w:val="auto"/>
          <w:kern w:val="2"/>
          <w:sz w:val="20"/>
          <w:szCs w:val="20"/>
        </w:rPr>
        <w:t xml:space="preserve"> dostawy</w:t>
      </w:r>
    </w:p>
    <w:p w14:paraId="5F5936E9" w14:textId="50A158CB" w:rsidR="008B62FB" w:rsidRPr="00DD17A3" w:rsidRDefault="00FE0807" w:rsidP="008B62FB">
      <w:pPr>
        <w:widowControl w:val="0"/>
        <w:suppressAutoHyphens/>
        <w:spacing w:after="0" w:line="276" w:lineRule="auto"/>
        <w:ind w:left="0" w:firstLine="0"/>
        <w:jc w:val="both"/>
        <w:rPr>
          <w:rFonts w:eastAsia="Andale Sans UI" w:cs="Times New Roman"/>
          <w:color w:val="auto"/>
          <w:kern w:val="2"/>
          <w:sz w:val="20"/>
          <w:szCs w:val="20"/>
        </w:rPr>
      </w:pPr>
      <w:r w:rsidRPr="00DD17A3">
        <w:rPr>
          <w:rFonts w:eastAsia="Andale Sans UI" w:cs="Times New Roman"/>
          <w:b/>
          <w:color w:val="auto"/>
          <w:kern w:val="2"/>
          <w:sz w:val="20"/>
          <w:szCs w:val="20"/>
        </w:rPr>
        <w:t>IV.1.3) Określenie przedmiotu oraz wielkości lub zakresu zamówienia:</w:t>
      </w:r>
      <w:r w:rsidRPr="00DD17A3">
        <w:rPr>
          <w:rFonts w:eastAsia="Andale Sans UI" w:cs="Times New Roman"/>
          <w:color w:val="auto"/>
          <w:kern w:val="2"/>
          <w:sz w:val="20"/>
          <w:szCs w:val="20"/>
        </w:rPr>
        <w:t xml:space="preserve"> Przedmiotem zamówienia jest </w:t>
      </w:r>
      <w:r w:rsidR="00BA42FD" w:rsidRPr="00DD17A3">
        <w:rPr>
          <w:rFonts w:eastAsia="Andale Sans UI" w:cs="Times New Roman"/>
          <w:color w:val="auto"/>
          <w:kern w:val="2"/>
          <w:sz w:val="20"/>
          <w:szCs w:val="20"/>
        </w:rPr>
        <w:t xml:space="preserve">Zakup </w:t>
      </w:r>
      <w:r w:rsidR="00C91552">
        <w:rPr>
          <w:rFonts w:eastAsia="Andale Sans UI" w:cs="Times New Roman"/>
          <w:color w:val="auto"/>
          <w:kern w:val="2"/>
          <w:sz w:val="20"/>
          <w:szCs w:val="20"/>
        </w:rPr>
        <w:br/>
      </w:r>
      <w:r w:rsidR="00BA42FD" w:rsidRPr="00DD17A3">
        <w:rPr>
          <w:rFonts w:eastAsia="Andale Sans UI" w:cs="Times New Roman"/>
          <w:color w:val="auto"/>
          <w:kern w:val="2"/>
          <w:sz w:val="20"/>
          <w:szCs w:val="20"/>
        </w:rPr>
        <w:t>i dostawa wyposażenia pracowni projektowania 3D do Zespołu Szkół nr 5 w Wałbrzychu</w:t>
      </w:r>
      <w:r w:rsidR="008B62FB" w:rsidRPr="00DD17A3">
        <w:rPr>
          <w:rFonts w:eastAsia="Andale Sans UI" w:cs="Times New Roman"/>
          <w:color w:val="auto"/>
          <w:kern w:val="2"/>
          <w:sz w:val="20"/>
          <w:szCs w:val="20"/>
        </w:rPr>
        <w:t>, (z</w:t>
      </w:r>
      <w:r w:rsidR="00BA42FD" w:rsidRPr="00DD17A3">
        <w:rPr>
          <w:rFonts w:eastAsia="Andale Sans UI" w:cs="Times New Roman"/>
          <w:color w:val="auto"/>
          <w:kern w:val="2"/>
          <w:sz w:val="20"/>
          <w:szCs w:val="20"/>
        </w:rPr>
        <w:t xml:space="preserve">godnie </w:t>
      </w:r>
      <w:r w:rsidR="00C91552">
        <w:rPr>
          <w:rFonts w:eastAsia="Andale Sans UI" w:cs="Times New Roman"/>
          <w:color w:val="auto"/>
          <w:kern w:val="2"/>
          <w:sz w:val="20"/>
          <w:szCs w:val="20"/>
        </w:rPr>
        <w:br/>
      </w:r>
      <w:r w:rsidR="00BA42FD" w:rsidRPr="00DD17A3">
        <w:rPr>
          <w:rFonts w:eastAsia="Andale Sans UI" w:cs="Times New Roman"/>
          <w:color w:val="auto"/>
          <w:kern w:val="2"/>
          <w:sz w:val="20"/>
          <w:szCs w:val="20"/>
        </w:rPr>
        <w:t xml:space="preserve">z załącznikiem nr 2 i 2a </w:t>
      </w:r>
      <w:r w:rsidR="008B62FB" w:rsidRPr="00DD17A3">
        <w:rPr>
          <w:rFonts w:eastAsia="Andale Sans UI" w:cs="Times New Roman"/>
          <w:color w:val="auto"/>
          <w:kern w:val="2"/>
          <w:sz w:val="20"/>
          <w:szCs w:val="20"/>
        </w:rPr>
        <w:t>do SIWZ).</w:t>
      </w:r>
      <w:r w:rsidRPr="00DD17A3">
        <w:rPr>
          <w:rFonts w:eastAsia="Andale Sans UI" w:cs="Times New Roman"/>
          <w:color w:val="auto"/>
          <w:kern w:val="2"/>
          <w:sz w:val="20"/>
          <w:szCs w:val="20"/>
        </w:rPr>
        <w:t xml:space="preserve"> </w:t>
      </w:r>
      <w:r w:rsidR="00CC6BDE" w:rsidRPr="00DD17A3">
        <w:rPr>
          <w:rFonts w:eastAsia="Andale Sans UI" w:cs="Times New Roman"/>
          <w:color w:val="auto"/>
          <w:kern w:val="2"/>
          <w:sz w:val="20"/>
          <w:szCs w:val="20"/>
        </w:rPr>
        <w:t xml:space="preserve">Szczegółowy opis przedmiotu zamówienia wraz z zestawieniem ilościowym </w:t>
      </w:r>
      <w:r w:rsidR="00C91552">
        <w:rPr>
          <w:rFonts w:eastAsia="Andale Sans UI" w:cs="Times New Roman"/>
          <w:color w:val="auto"/>
          <w:kern w:val="2"/>
          <w:sz w:val="20"/>
          <w:szCs w:val="20"/>
        </w:rPr>
        <w:br/>
      </w:r>
      <w:r w:rsidR="00CC6BDE" w:rsidRPr="00DD17A3">
        <w:rPr>
          <w:rFonts w:eastAsia="Andale Sans UI" w:cs="Times New Roman"/>
          <w:color w:val="auto"/>
          <w:kern w:val="2"/>
          <w:sz w:val="20"/>
          <w:szCs w:val="20"/>
        </w:rPr>
        <w:t xml:space="preserve">i jakościowym jak również dane techniczne sprzętu przedstawione są w specyfikacji technicznej przedmiotu zamówienia </w:t>
      </w:r>
      <w:r w:rsidR="00BA42FD" w:rsidRPr="00DD17A3">
        <w:rPr>
          <w:rFonts w:eastAsia="Andale Sans UI" w:cs="Times New Roman"/>
          <w:color w:val="auto"/>
          <w:kern w:val="2"/>
          <w:sz w:val="20"/>
          <w:szCs w:val="20"/>
        </w:rPr>
        <w:t>w załączniku nr 2 i</w:t>
      </w:r>
      <w:r w:rsidR="00CC6BDE" w:rsidRPr="00DD17A3">
        <w:rPr>
          <w:rFonts w:eastAsia="Andale Sans UI" w:cs="Times New Roman"/>
          <w:color w:val="auto"/>
          <w:kern w:val="2"/>
          <w:sz w:val="20"/>
          <w:szCs w:val="20"/>
        </w:rPr>
        <w:t xml:space="preserve"> 2a do SIWZ.</w:t>
      </w:r>
    </w:p>
    <w:p w14:paraId="63E2E98B" w14:textId="5A443DDB" w:rsidR="008B62FB" w:rsidRPr="00DD17A3" w:rsidRDefault="00FE0807" w:rsidP="00B715BE">
      <w:pPr>
        <w:widowControl w:val="0"/>
        <w:suppressAutoHyphens/>
        <w:spacing w:after="0" w:line="276" w:lineRule="auto"/>
        <w:ind w:left="0" w:firstLine="0"/>
        <w:jc w:val="both"/>
        <w:rPr>
          <w:rFonts w:eastAsia="Andale Sans UI" w:cs="Times New Roman"/>
          <w:color w:val="auto"/>
          <w:kern w:val="2"/>
          <w:sz w:val="20"/>
          <w:szCs w:val="20"/>
        </w:rPr>
      </w:pPr>
      <w:r w:rsidRPr="00DD17A3">
        <w:rPr>
          <w:rFonts w:eastAsia="Andale Sans UI" w:cs="Times New Roman"/>
          <w:color w:val="auto"/>
          <w:kern w:val="2"/>
          <w:sz w:val="20"/>
          <w:szCs w:val="20"/>
        </w:rPr>
        <w:t xml:space="preserve">Zakup </w:t>
      </w:r>
      <w:r w:rsidR="008B62FB" w:rsidRPr="00DD17A3">
        <w:rPr>
          <w:rFonts w:eastAsia="Andale Sans UI" w:cs="Times New Roman"/>
          <w:color w:val="auto"/>
          <w:kern w:val="2"/>
          <w:sz w:val="20"/>
          <w:szCs w:val="20"/>
        </w:rPr>
        <w:t>przedmiotów</w:t>
      </w:r>
      <w:r w:rsidRPr="00DD17A3">
        <w:rPr>
          <w:rFonts w:eastAsia="Andale Sans UI" w:cs="Times New Roman"/>
          <w:color w:val="auto"/>
          <w:kern w:val="2"/>
          <w:sz w:val="20"/>
          <w:szCs w:val="20"/>
        </w:rPr>
        <w:t xml:space="preserve"> jest niezbędny do utworzenia</w:t>
      </w:r>
      <w:r w:rsidR="00B715BE" w:rsidRPr="00DD17A3">
        <w:rPr>
          <w:rFonts w:eastAsia="Andale Sans UI" w:cs="Times New Roman"/>
          <w:color w:val="auto"/>
          <w:kern w:val="2"/>
          <w:sz w:val="20"/>
          <w:szCs w:val="20"/>
        </w:rPr>
        <w:t xml:space="preserve"> </w:t>
      </w:r>
      <w:r w:rsidR="008B62FB" w:rsidRPr="00DD17A3">
        <w:rPr>
          <w:rFonts w:eastAsia="Andale Sans UI" w:cs="Times New Roman"/>
          <w:color w:val="auto"/>
          <w:kern w:val="2"/>
          <w:sz w:val="20"/>
          <w:szCs w:val="20"/>
        </w:rPr>
        <w:t xml:space="preserve">Pracowni projektowania 3D dla 10 stanowisk w Zespole Szkół nr 5 w Wałbrzychu. W ramach zakupu zostanie utworzonych 10 stanowisk komputerów przenośnych oraz 1 drukarka 3D. </w:t>
      </w:r>
    </w:p>
    <w:p w14:paraId="40DB3326" w14:textId="6FC30BA4" w:rsidR="00FE0807" w:rsidRPr="00DD17A3" w:rsidRDefault="00FE0807" w:rsidP="008B62FB">
      <w:pPr>
        <w:widowControl w:val="0"/>
        <w:suppressAutoHyphens/>
        <w:spacing w:after="0" w:line="276" w:lineRule="auto"/>
        <w:ind w:left="0" w:firstLine="0"/>
        <w:jc w:val="both"/>
        <w:rPr>
          <w:rFonts w:eastAsia="Andale Sans UI" w:cs="Times New Roman"/>
          <w:color w:val="auto"/>
          <w:kern w:val="2"/>
          <w:sz w:val="20"/>
          <w:szCs w:val="20"/>
        </w:rPr>
      </w:pPr>
      <w:r w:rsidRPr="00DD17A3">
        <w:rPr>
          <w:rFonts w:eastAsia="Andale Sans UI" w:cs="Times New Roman"/>
          <w:color w:val="auto"/>
          <w:kern w:val="2"/>
          <w:sz w:val="20"/>
          <w:szCs w:val="20"/>
        </w:rPr>
        <w:t>Zaproponowane w zapytaniu ofertowym w</w:t>
      </w:r>
      <w:r w:rsidR="00CC6BDE" w:rsidRPr="00DD17A3">
        <w:rPr>
          <w:rFonts w:eastAsia="Andale Sans UI" w:cs="Times New Roman"/>
          <w:color w:val="auto"/>
          <w:kern w:val="2"/>
          <w:sz w:val="20"/>
          <w:szCs w:val="20"/>
        </w:rPr>
        <w:t>yposażenie jest niezbędne do</w:t>
      </w:r>
      <w:r w:rsidR="00B715BE" w:rsidRPr="00DD17A3">
        <w:rPr>
          <w:rFonts w:eastAsia="Andale Sans UI" w:cs="Times New Roman"/>
          <w:color w:val="auto"/>
          <w:kern w:val="2"/>
          <w:sz w:val="20"/>
          <w:szCs w:val="20"/>
        </w:rPr>
        <w:t xml:space="preserve"> utworzenia</w:t>
      </w:r>
      <w:r w:rsidR="00CC6BDE" w:rsidRPr="00DD17A3">
        <w:rPr>
          <w:rFonts w:eastAsia="Andale Sans UI" w:cs="Times New Roman"/>
          <w:color w:val="auto"/>
          <w:kern w:val="2"/>
          <w:sz w:val="20"/>
          <w:szCs w:val="20"/>
        </w:rPr>
        <w:t xml:space="preserve"> pracowni projektowania 3D </w:t>
      </w:r>
      <w:r w:rsidR="00B715BE" w:rsidRPr="00DD17A3">
        <w:rPr>
          <w:rFonts w:eastAsia="Andale Sans UI" w:cs="Times New Roman"/>
          <w:color w:val="auto"/>
          <w:kern w:val="2"/>
          <w:sz w:val="20"/>
          <w:szCs w:val="20"/>
        </w:rPr>
        <w:t xml:space="preserve">niezbędnej </w:t>
      </w:r>
      <w:r w:rsidR="00CC6BDE" w:rsidRPr="00DD17A3">
        <w:rPr>
          <w:rFonts w:eastAsia="Andale Sans UI" w:cs="Times New Roman"/>
          <w:color w:val="auto"/>
          <w:kern w:val="2"/>
          <w:sz w:val="20"/>
          <w:szCs w:val="20"/>
        </w:rPr>
        <w:t xml:space="preserve">do </w:t>
      </w:r>
      <w:r w:rsidRPr="00DD17A3">
        <w:rPr>
          <w:rFonts w:eastAsia="Andale Sans UI" w:cs="Times New Roman"/>
          <w:color w:val="auto"/>
          <w:kern w:val="2"/>
          <w:sz w:val="20"/>
          <w:szCs w:val="20"/>
        </w:rPr>
        <w:t>p</w:t>
      </w:r>
      <w:r w:rsidR="00CC6BDE" w:rsidRPr="00DD17A3">
        <w:rPr>
          <w:rFonts w:eastAsia="Andale Sans UI" w:cs="Times New Roman"/>
          <w:color w:val="auto"/>
          <w:kern w:val="2"/>
          <w:sz w:val="20"/>
          <w:szCs w:val="20"/>
        </w:rPr>
        <w:t>rowadzenia działalności edukacyjnej</w:t>
      </w:r>
      <w:r w:rsidRPr="00DD17A3">
        <w:rPr>
          <w:rFonts w:eastAsia="Andale Sans UI" w:cs="Times New Roman"/>
          <w:color w:val="auto"/>
          <w:kern w:val="2"/>
          <w:sz w:val="20"/>
          <w:szCs w:val="20"/>
        </w:rPr>
        <w:t xml:space="preserve"> w </w:t>
      </w:r>
      <w:r w:rsidR="00B715BE" w:rsidRPr="00DD17A3">
        <w:rPr>
          <w:rFonts w:eastAsia="Andale Sans UI" w:cs="Times New Roman"/>
          <w:color w:val="auto"/>
          <w:kern w:val="2"/>
          <w:sz w:val="20"/>
          <w:szCs w:val="20"/>
        </w:rPr>
        <w:t>Zespole Szkół nr 5</w:t>
      </w:r>
      <w:r w:rsidR="00CC6BDE" w:rsidRPr="00DD17A3">
        <w:rPr>
          <w:rFonts w:eastAsia="Andale Sans UI" w:cs="Times New Roman"/>
          <w:color w:val="auto"/>
          <w:kern w:val="2"/>
          <w:sz w:val="20"/>
          <w:szCs w:val="20"/>
        </w:rPr>
        <w:t xml:space="preserve"> w Wałbrzychu</w:t>
      </w:r>
      <w:r w:rsidRPr="00DD17A3">
        <w:rPr>
          <w:rFonts w:eastAsia="Andale Sans UI" w:cs="Times New Roman"/>
          <w:color w:val="auto"/>
          <w:kern w:val="2"/>
          <w:sz w:val="20"/>
          <w:szCs w:val="20"/>
        </w:rPr>
        <w:t xml:space="preserve">. W ramach ogłoszonego zapytania Zamawiający ogłasza zapotrzebowanie na zakup: </w:t>
      </w:r>
      <w:r w:rsidR="00CC6BDE" w:rsidRPr="00DD17A3">
        <w:rPr>
          <w:rFonts w:eastAsia="Andale Sans UI" w:cs="Times New Roman"/>
          <w:color w:val="auto"/>
          <w:kern w:val="2"/>
          <w:sz w:val="20"/>
          <w:szCs w:val="20"/>
        </w:rPr>
        <w:t>10 komputerów przenośnych</w:t>
      </w:r>
      <w:r w:rsidR="00E21D75" w:rsidRPr="00DD17A3">
        <w:rPr>
          <w:rFonts w:eastAsia="Andale Sans UI" w:cs="Times New Roman"/>
          <w:color w:val="auto"/>
          <w:kern w:val="2"/>
          <w:sz w:val="20"/>
          <w:szCs w:val="20"/>
        </w:rPr>
        <w:t xml:space="preserve"> typu laptop</w:t>
      </w:r>
      <w:r w:rsidR="00B715BE" w:rsidRPr="00DD17A3">
        <w:rPr>
          <w:rFonts w:eastAsia="Andale Sans UI" w:cs="Times New Roman"/>
          <w:color w:val="auto"/>
          <w:kern w:val="2"/>
          <w:sz w:val="20"/>
          <w:szCs w:val="20"/>
        </w:rPr>
        <w:t>, 1 drukarki 3D</w:t>
      </w:r>
      <w:r w:rsidR="00CC6BDE" w:rsidRPr="00DD17A3">
        <w:rPr>
          <w:rFonts w:eastAsia="Andale Sans UI" w:cs="Times New Roman"/>
          <w:color w:val="auto"/>
          <w:kern w:val="2"/>
          <w:sz w:val="20"/>
          <w:szCs w:val="20"/>
        </w:rPr>
        <w:t xml:space="preserve">. </w:t>
      </w:r>
      <w:r w:rsidRPr="00DD17A3">
        <w:rPr>
          <w:rFonts w:eastAsia="Andale Sans UI" w:cs="Times New Roman"/>
          <w:color w:val="auto"/>
          <w:kern w:val="2"/>
          <w:sz w:val="20"/>
          <w:szCs w:val="20"/>
        </w:rPr>
        <w:t xml:space="preserve"> </w:t>
      </w:r>
    </w:p>
    <w:p w14:paraId="34461677" w14:textId="41A1A7BF" w:rsidR="00FE0807" w:rsidRPr="00DD17A3" w:rsidRDefault="00FE0807" w:rsidP="00FE0807">
      <w:pPr>
        <w:widowControl w:val="0"/>
        <w:suppressAutoHyphens/>
        <w:spacing w:after="0" w:line="276" w:lineRule="auto"/>
        <w:ind w:left="0" w:firstLine="0"/>
        <w:jc w:val="both"/>
        <w:rPr>
          <w:rFonts w:eastAsia="Andale Sans UI" w:cs="Times New Roman"/>
          <w:color w:val="auto"/>
          <w:kern w:val="2"/>
          <w:sz w:val="20"/>
          <w:szCs w:val="20"/>
        </w:rPr>
      </w:pPr>
      <w:r w:rsidRPr="00DD17A3">
        <w:rPr>
          <w:rFonts w:eastAsia="Andale Sans UI" w:cs="Times New Roman"/>
          <w:color w:val="auto"/>
          <w:kern w:val="2"/>
          <w:sz w:val="20"/>
          <w:szCs w:val="20"/>
        </w:rPr>
        <w:t xml:space="preserve">Wykonawca realizujący zapytanie ofertowe zobowiązany będzie do dostawy </w:t>
      </w:r>
      <w:r w:rsidR="00CC6BDE" w:rsidRPr="00DD17A3">
        <w:rPr>
          <w:rFonts w:eastAsia="Andale Sans UI" w:cs="Times New Roman"/>
          <w:color w:val="auto"/>
          <w:kern w:val="2"/>
          <w:sz w:val="20"/>
          <w:szCs w:val="20"/>
        </w:rPr>
        <w:t>wyposażenia</w:t>
      </w:r>
      <w:r w:rsidRPr="00DD17A3">
        <w:rPr>
          <w:rFonts w:eastAsia="Andale Sans UI" w:cs="Times New Roman"/>
          <w:color w:val="auto"/>
          <w:kern w:val="2"/>
          <w:sz w:val="20"/>
          <w:szCs w:val="20"/>
        </w:rPr>
        <w:t xml:space="preserve"> w terminie określonym przez Zamawiającego. </w:t>
      </w:r>
    </w:p>
    <w:p w14:paraId="7FD8AF04" w14:textId="0022319E" w:rsidR="00FE0807" w:rsidRPr="00DD17A3" w:rsidRDefault="00FE0807" w:rsidP="00FE0807">
      <w:pPr>
        <w:widowControl w:val="0"/>
        <w:suppressAutoHyphens/>
        <w:spacing w:after="0" w:line="276" w:lineRule="auto"/>
        <w:ind w:left="0" w:firstLine="0"/>
        <w:jc w:val="both"/>
        <w:rPr>
          <w:rFonts w:eastAsia="Andale Sans UI" w:cs="Times New Roman"/>
          <w:color w:val="auto"/>
          <w:kern w:val="2"/>
          <w:sz w:val="20"/>
          <w:szCs w:val="20"/>
        </w:rPr>
      </w:pPr>
      <w:r w:rsidRPr="00DD17A3">
        <w:rPr>
          <w:rFonts w:eastAsia="Andale Sans UI" w:cs="Times New Roman"/>
          <w:color w:val="auto"/>
          <w:kern w:val="2"/>
          <w:sz w:val="20"/>
          <w:szCs w:val="20"/>
        </w:rPr>
        <w:t xml:space="preserve">Termin dostawy </w:t>
      </w:r>
      <w:r w:rsidR="00CC6BDE" w:rsidRPr="00DD17A3">
        <w:rPr>
          <w:rFonts w:eastAsia="Andale Sans UI" w:cs="Times New Roman"/>
          <w:color w:val="auto"/>
          <w:kern w:val="2"/>
          <w:sz w:val="20"/>
          <w:szCs w:val="20"/>
        </w:rPr>
        <w:t>wyposażenia</w:t>
      </w:r>
      <w:r w:rsidRPr="00DD17A3">
        <w:rPr>
          <w:rFonts w:eastAsia="Andale Sans UI" w:cs="Times New Roman"/>
          <w:color w:val="auto"/>
          <w:kern w:val="2"/>
          <w:sz w:val="20"/>
          <w:szCs w:val="20"/>
        </w:rPr>
        <w:t xml:space="preserve"> jest zaplanowany do </w:t>
      </w:r>
      <w:r w:rsidR="00AC578E" w:rsidRPr="00DD17A3">
        <w:rPr>
          <w:rFonts w:eastAsia="Andale Sans UI" w:cs="Times New Roman"/>
          <w:b/>
          <w:color w:val="auto"/>
          <w:kern w:val="2"/>
          <w:sz w:val="20"/>
          <w:szCs w:val="20"/>
        </w:rPr>
        <w:t>31</w:t>
      </w:r>
      <w:r w:rsidR="00B715BE" w:rsidRPr="00DD17A3">
        <w:rPr>
          <w:rFonts w:eastAsia="Andale Sans UI" w:cs="Times New Roman"/>
          <w:b/>
          <w:color w:val="auto"/>
          <w:kern w:val="2"/>
          <w:sz w:val="20"/>
          <w:szCs w:val="20"/>
        </w:rPr>
        <w:t>.12</w:t>
      </w:r>
      <w:r w:rsidRPr="00DD17A3">
        <w:rPr>
          <w:rFonts w:eastAsia="Andale Sans UI" w:cs="Times New Roman"/>
          <w:b/>
          <w:color w:val="auto"/>
          <w:kern w:val="2"/>
          <w:sz w:val="20"/>
          <w:szCs w:val="20"/>
        </w:rPr>
        <w:t>.2022 roku</w:t>
      </w:r>
      <w:r w:rsidRPr="00DD17A3">
        <w:rPr>
          <w:rFonts w:eastAsia="Andale Sans UI" w:cs="Times New Roman"/>
          <w:color w:val="auto"/>
          <w:kern w:val="2"/>
          <w:sz w:val="20"/>
          <w:szCs w:val="20"/>
        </w:rPr>
        <w:t xml:space="preserve">. </w:t>
      </w:r>
    </w:p>
    <w:p w14:paraId="41BC1FAF" w14:textId="77777777" w:rsidR="00CC6BDE" w:rsidRPr="00DD17A3" w:rsidRDefault="00FE0807" w:rsidP="00FE0807">
      <w:pPr>
        <w:widowControl w:val="0"/>
        <w:suppressAutoHyphens/>
        <w:spacing w:after="0" w:line="276" w:lineRule="auto"/>
        <w:ind w:left="0" w:firstLine="0"/>
        <w:jc w:val="both"/>
        <w:rPr>
          <w:rFonts w:eastAsia="Andale Sans UI" w:cs="Times New Roman"/>
          <w:color w:val="auto"/>
          <w:kern w:val="2"/>
          <w:sz w:val="20"/>
          <w:szCs w:val="20"/>
        </w:rPr>
      </w:pPr>
      <w:r w:rsidRPr="00DD17A3">
        <w:rPr>
          <w:rFonts w:eastAsia="Andale Sans UI" w:cs="Times New Roman"/>
          <w:color w:val="auto"/>
          <w:kern w:val="2"/>
          <w:sz w:val="20"/>
          <w:szCs w:val="20"/>
        </w:rPr>
        <w:t xml:space="preserve">Miejsce dostawy: </w:t>
      </w:r>
    </w:p>
    <w:p w14:paraId="36BF19D9" w14:textId="16010E02" w:rsidR="00FE0807" w:rsidRPr="00DD17A3" w:rsidRDefault="00FE0807" w:rsidP="00CC6BDE">
      <w:pPr>
        <w:pStyle w:val="Akapitzlist"/>
        <w:widowControl w:val="0"/>
        <w:numPr>
          <w:ilvl w:val="0"/>
          <w:numId w:val="52"/>
        </w:numPr>
        <w:suppressAutoHyphens/>
        <w:spacing w:after="0" w:line="276" w:lineRule="auto"/>
        <w:jc w:val="both"/>
        <w:rPr>
          <w:rFonts w:ascii="Century Gothic" w:eastAsia="Andale Sans UI" w:hAnsi="Century Gothic" w:cs="Arial"/>
          <w:kern w:val="2"/>
          <w:sz w:val="20"/>
          <w:szCs w:val="20"/>
        </w:rPr>
      </w:pPr>
      <w:r w:rsidRPr="00DD17A3">
        <w:rPr>
          <w:rFonts w:ascii="Century Gothic" w:eastAsia="Andale Sans UI" w:hAnsi="Century Gothic" w:cs="Times New Roman"/>
          <w:kern w:val="2"/>
          <w:sz w:val="20"/>
          <w:szCs w:val="20"/>
        </w:rPr>
        <w:t xml:space="preserve">Zespół </w:t>
      </w:r>
      <w:r w:rsidR="00CC6BDE" w:rsidRPr="00DD17A3">
        <w:rPr>
          <w:rFonts w:ascii="Century Gothic" w:eastAsia="Andale Sans UI" w:hAnsi="Century Gothic" w:cs="Times New Roman"/>
          <w:kern w:val="2"/>
          <w:sz w:val="20"/>
          <w:szCs w:val="20"/>
        </w:rPr>
        <w:t>Szkół nr 5 przy ul. Ogrodowej 5 w Wałbrzychu.</w:t>
      </w:r>
    </w:p>
    <w:p w14:paraId="19881E59" w14:textId="60196D53" w:rsidR="00CC6BDE" w:rsidRPr="00DD17A3" w:rsidRDefault="00CC6BDE" w:rsidP="00CC6BDE">
      <w:pPr>
        <w:pStyle w:val="Akapitzlist"/>
        <w:widowControl w:val="0"/>
        <w:suppressAutoHyphens/>
        <w:spacing w:after="0" w:line="276" w:lineRule="auto"/>
        <w:jc w:val="both"/>
        <w:rPr>
          <w:rFonts w:ascii="Century Gothic" w:eastAsia="Andale Sans UI" w:hAnsi="Century Gothic" w:cs="Arial"/>
          <w:kern w:val="2"/>
          <w:sz w:val="20"/>
          <w:szCs w:val="20"/>
        </w:rPr>
      </w:pPr>
      <w:r w:rsidRPr="00DD17A3">
        <w:rPr>
          <w:rFonts w:ascii="Century Gothic" w:eastAsia="Andale Sans UI" w:hAnsi="Century Gothic" w:cs="Times New Roman"/>
          <w:kern w:val="2"/>
          <w:sz w:val="20"/>
          <w:szCs w:val="20"/>
        </w:rPr>
        <w:t>Dla Zespołu Szkół nr 5 zostało przewidziane utworzenie pracowni projektowania 3D. Dlatego dostawa 10 komputerów przenośnych wraz z 1 drukarką 3D</w:t>
      </w:r>
      <w:r w:rsidR="00B96A67" w:rsidRPr="00DD17A3">
        <w:rPr>
          <w:rFonts w:ascii="Century Gothic" w:eastAsia="Andale Sans UI" w:hAnsi="Century Gothic" w:cs="Times New Roman"/>
          <w:kern w:val="2"/>
          <w:sz w:val="20"/>
          <w:szCs w:val="20"/>
        </w:rPr>
        <w:t xml:space="preserve"> winna być dostarczona do ZS nr 5, zgodnie ze specyfikacją opisaną w załączniku nr 2a do SIWZ.</w:t>
      </w:r>
    </w:p>
    <w:p w14:paraId="5C4F7B2A" w14:textId="77777777" w:rsidR="00FE0807" w:rsidRPr="00DD17A3" w:rsidRDefault="00FE0807" w:rsidP="00FE0807">
      <w:pPr>
        <w:widowControl w:val="0"/>
        <w:suppressAutoHyphens/>
        <w:spacing w:after="0" w:line="276" w:lineRule="auto"/>
        <w:ind w:left="0" w:firstLine="0"/>
        <w:jc w:val="both"/>
        <w:rPr>
          <w:rFonts w:eastAsia="Andale Sans UI" w:cs="Arial"/>
          <w:color w:val="auto"/>
          <w:kern w:val="2"/>
          <w:sz w:val="20"/>
          <w:szCs w:val="20"/>
        </w:rPr>
      </w:pPr>
    </w:p>
    <w:p w14:paraId="4420EDC4" w14:textId="77777777" w:rsidR="00B715BE" w:rsidRPr="00DD17A3" w:rsidRDefault="00B715BE" w:rsidP="00FE0807">
      <w:pPr>
        <w:widowControl w:val="0"/>
        <w:suppressAutoHyphens/>
        <w:spacing w:after="0" w:line="276" w:lineRule="auto"/>
        <w:ind w:left="0" w:firstLine="0"/>
        <w:jc w:val="both"/>
        <w:rPr>
          <w:rFonts w:eastAsia="Andale Sans UI" w:cs="Arial"/>
          <w:color w:val="auto"/>
          <w:kern w:val="2"/>
          <w:sz w:val="20"/>
          <w:szCs w:val="20"/>
        </w:rPr>
      </w:pPr>
    </w:p>
    <w:p w14:paraId="3E4E551D" w14:textId="77777777" w:rsidR="00B715BE" w:rsidRPr="00DD17A3" w:rsidRDefault="00B715BE" w:rsidP="00FE0807">
      <w:pPr>
        <w:widowControl w:val="0"/>
        <w:suppressAutoHyphens/>
        <w:spacing w:after="0" w:line="276" w:lineRule="auto"/>
        <w:ind w:left="0" w:firstLine="0"/>
        <w:jc w:val="both"/>
        <w:rPr>
          <w:rFonts w:eastAsia="Andale Sans UI" w:cs="Arial"/>
          <w:color w:val="auto"/>
          <w:kern w:val="2"/>
          <w:sz w:val="20"/>
          <w:szCs w:val="20"/>
        </w:rPr>
      </w:pPr>
    </w:p>
    <w:p w14:paraId="7034D239" w14:textId="77777777" w:rsidR="00FE0807" w:rsidRPr="00DD17A3" w:rsidRDefault="00FE0807" w:rsidP="00FE0807">
      <w:pPr>
        <w:spacing w:after="0" w:line="276" w:lineRule="auto"/>
        <w:ind w:left="0" w:firstLine="0"/>
        <w:jc w:val="both"/>
        <w:rPr>
          <w:rFonts w:eastAsia="Times New Roman" w:cs="Times New Roman"/>
          <w:b/>
          <w:color w:val="auto"/>
          <w:sz w:val="20"/>
          <w:szCs w:val="20"/>
        </w:rPr>
      </w:pPr>
      <w:r w:rsidRPr="00DD17A3">
        <w:rPr>
          <w:rFonts w:eastAsia="Times New Roman" w:cs="Times New Roman"/>
          <w:b/>
          <w:color w:val="auto"/>
          <w:sz w:val="20"/>
          <w:szCs w:val="20"/>
        </w:rPr>
        <w:t>Dodatkowe informacje:</w:t>
      </w:r>
    </w:p>
    <w:p w14:paraId="3571B7FD" w14:textId="77777777" w:rsidR="00FE0807" w:rsidRPr="00DD17A3" w:rsidRDefault="00FE0807" w:rsidP="00FE0807">
      <w:pPr>
        <w:spacing w:after="0" w:line="276" w:lineRule="auto"/>
        <w:ind w:left="0" w:firstLine="0"/>
        <w:jc w:val="both"/>
        <w:rPr>
          <w:rFonts w:eastAsia="Times New Roman" w:cs="Times New Roman"/>
          <w:color w:val="auto"/>
          <w:sz w:val="20"/>
          <w:szCs w:val="20"/>
        </w:rPr>
      </w:pPr>
      <w:r w:rsidRPr="00DD17A3">
        <w:rPr>
          <w:rFonts w:eastAsia="Times New Roman" w:cs="Times New Roman"/>
          <w:color w:val="auto"/>
          <w:sz w:val="20"/>
          <w:szCs w:val="20"/>
        </w:rPr>
        <w:t xml:space="preserve">- złożona oferta musi być podana w PLN, z dokładnością do dwóch miejsc po przecinku, </w:t>
      </w:r>
    </w:p>
    <w:p w14:paraId="66AC324F" w14:textId="77777777" w:rsidR="00FE0807" w:rsidRPr="00DD17A3" w:rsidRDefault="00FE0807" w:rsidP="00FE0807">
      <w:pPr>
        <w:spacing w:after="0" w:line="276" w:lineRule="auto"/>
        <w:ind w:left="0" w:firstLine="0"/>
        <w:jc w:val="both"/>
        <w:rPr>
          <w:rFonts w:eastAsia="Times New Roman" w:cs="Times New Roman"/>
          <w:color w:val="auto"/>
          <w:sz w:val="20"/>
          <w:szCs w:val="20"/>
        </w:rPr>
      </w:pPr>
      <w:r w:rsidRPr="00DD17A3">
        <w:rPr>
          <w:rFonts w:eastAsia="Times New Roman" w:cs="Times New Roman"/>
          <w:color w:val="auto"/>
          <w:sz w:val="20"/>
          <w:szCs w:val="20"/>
        </w:rPr>
        <w:t>- Zamawiający nie jest placówką oświatową, dlatego złożona oferta nie może być zwolniona z VAT,</w:t>
      </w:r>
    </w:p>
    <w:p w14:paraId="7712F2E3" w14:textId="77777777" w:rsidR="00FE0807" w:rsidRPr="00DD17A3" w:rsidRDefault="00FE0807" w:rsidP="00FE0807">
      <w:pPr>
        <w:spacing w:after="0" w:line="276" w:lineRule="auto"/>
        <w:ind w:left="0" w:firstLine="0"/>
        <w:jc w:val="both"/>
        <w:rPr>
          <w:rFonts w:eastAsia="Times New Roman" w:cs="Times New Roman"/>
          <w:color w:val="auto"/>
          <w:sz w:val="20"/>
          <w:szCs w:val="20"/>
        </w:rPr>
      </w:pPr>
      <w:r w:rsidRPr="00DD17A3">
        <w:rPr>
          <w:rFonts w:eastAsia="Times New Roman" w:cs="Times New Roman"/>
          <w:color w:val="auto"/>
          <w:sz w:val="20"/>
          <w:szCs w:val="20"/>
        </w:rPr>
        <w:t>- oferta powinna być sporządzona w języku polskim, w formie pisemnej, czytelnie wypełniona nieścieralnym atramentem lub długopisem, maszynowo lub komputerowo. Oferta winna być podpisana przez osobę upoważnioną do reprezentowania Wykonawcy,</w:t>
      </w:r>
    </w:p>
    <w:p w14:paraId="2CFCE7C6" w14:textId="5B028B7C" w:rsidR="00FE0807" w:rsidRPr="00DD17A3" w:rsidRDefault="00FE0807" w:rsidP="00FE0807">
      <w:pPr>
        <w:spacing w:after="0" w:line="276" w:lineRule="auto"/>
        <w:ind w:left="0" w:firstLine="0"/>
        <w:jc w:val="both"/>
        <w:rPr>
          <w:rFonts w:eastAsia="Times New Roman" w:cs="Times New Roman"/>
          <w:color w:val="auto"/>
          <w:sz w:val="20"/>
          <w:szCs w:val="20"/>
        </w:rPr>
      </w:pPr>
      <w:r w:rsidRPr="00DD17A3">
        <w:rPr>
          <w:rFonts w:eastAsia="Times New Roman" w:cs="Times New Roman"/>
          <w:color w:val="auto"/>
          <w:sz w:val="20"/>
          <w:szCs w:val="20"/>
        </w:rPr>
        <w:t>- okres gwarancji na sprzę</w:t>
      </w:r>
      <w:r w:rsidR="00165FE9" w:rsidRPr="00DD17A3">
        <w:rPr>
          <w:rFonts w:eastAsia="Times New Roman" w:cs="Times New Roman"/>
          <w:color w:val="auto"/>
          <w:sz w:val="20"/>
          <w:szCs w:val="20"/>
        </w:rPr>
        <w:t>t określony w załączniku nr 2 i</w:t>
      </w:r>
      <w:r w:rsidR="0030450E" w:rsidRPr="00DD17A3">
        <w:rPr>
          <w:rFonts w:eastAsia="Times New Roman" w:cs="Times New Roman"/>
          <w:color w:val="auto"/>
          <w:sz w:val="20"/>
          <w:szCs w:val="20"/>
        </w:rPr>
        <w:t xml:space="preserve"> </w:t>
      </w:r>
      <w:r w:rsidR="00165FE9" w:rsidRPr="00DD17A3">
        <w:rPr>
          <w:rFonts w:eastAsia="Times New Roman" w:cs="Times New Roman"/>
          <w:color w:val="auto"/>
          <w:sz w:val="20"/>
          <w:szCs w:val="20"/>
        </w:rPr>
        <w:t>2a</w:t>
      </w:r>
      <w:r w:rsidR="0030450E" w:rsidRPr="00DD17A3">
        <w:rPr>
          <w:rFonts w:eastAsia="Times New Roman" w:cs="Times New Roman"/>
          <w:color w:val="auto"/>
          <w:sz w:val="20"/>
          <w:szCs w:val="20"/>
        </w:rPr>
        <w:t xml:space="preserve"> </w:t>
      </w:r>
      <w:r w:rsidRPr="00DD17A3">
        <w:rPr>
          <w:rFonts w:eastAsia="Times New Roman" w:cs="Times New Roman"/>
          <w:color w:val="auto"/>
          <w:sz w:val="20"/>
          <w:szCs w:val="20"/>
        </w:rPr>
        <w:t xml:space="preserve">do SIWZ,  </w:t>
      </w:r>
    </w:p>
    <w:p w14:paraId="7D5473C3" w14:textId="3E6596F0" w:rsidR="00FE0807" w:rsidRPr="00DD17A3" w:rsidRDefault="00FE0807" w:rsidP="00FE0807">
      <w:pPr>
        <w:spacing w:after="0" w:line="276" w:lineRule="auto"/>
        <w:ind w:left="0" w:firstLine="0"/>
        <w:jc w:val="both"/>
        <w:rPr>
          <w:rFonts w:eastAsia="Times New Roman" w:cs="Times New Roman"/>
          <w:color w:val="auto"/>
          <w:sz w:val="20"/>
          <w:szCs w:val="20"/>
        </w:rPr>
      </w:pPr>
      <w:r w:rsidRPr="00DD17A3">
        <w:rPr>
          <w:rFonts w:eastAsia="Times New Roman" w:cs="Times New Roman"/>
          <w:color w:val="auto"/>
          <w:sz w:val="20"/>
          <w:szCs w:val="20"/>
        </w:rPr>
        <w:t xml:space="preserve">- dostarczony przedmiot zamówienia winien być fabrycznie nowy, wolny od wad, wykonany w ramach bezpiecznych technologii oraz dopuszczony do stosowania w placówkach oświatowych – </w:t>
      </w:r>
      <w:r w:rsidR="0030450E" w:rsidRPr="00DD17A3">
        <w:rPr>
          <w:rFonts w:eastAsia="Times New Roman" w:cs="Times New Roman"/>
          <w:color w:val="auto"/>
          <w:sz w:val="20"/>
          <w:szCs w:val="20"/>
        </w:rPr>
        <w:t>szkołach</w:t>
      </w:r>
      <w:r w:rsidRPr="00DD17A3">
        <w:rPr>
          <w:rFonts w:eastAsia="Times New Roman" w:cs="Times New Roman"/>
          <w:color w:val="auto"/>
          <w:sz w:val="20"/>
          <w:szCs w:val="20"/>
        </w:rPr>
        <w:t>,</w:t>
      </w:r>
    </w:p>
    <w:p w14:paraId="2BEA0211" w14:textId="77777777" w:rsidR="00FE0807" w:rsidRPr="00DD17A3" w:rsidRDefault="00FE0807" w:rsidP="00FE0807">
      <w:pPr>
        <w:spacing w:after="0" w:line="276" w:lineRule="auto"/>
        <w:ind w:left="0" w:firstLine="0"/>
        <w:jc w:val="both"/>
        <w:rPr>
          <w:rFonts w:eastAsia="Times New Roman" w:cs="Times New Roman"/>
          <w:color w:val="auto"/>
          <w:sz w:val="20"/>
          <w:szCs w:val="20"/>
        </w:rPr>
      </w:pPr>
      <w:r w:rsidRPr="00DD17A3">
        <w:rPr>
          <w:rFonts w:eastAsia="Times New Roman" w:cs="Times New Roman"/>
          <w:color w:val="auto"/>
          <w:sz w:val="20"/>
          <w:szCs w:val="20"/>
        </w:rPr>
        <w:t>- dostarczony przedmiot zamówienia musi być ze sobą kompatybilny,</w:t>
      </w:r>
    </w:p>
    <w:p w14:paraId="4B5E1453" w14:textId="77777777" w:rsidR="00FE0807" w:rsidRPr="00DD17A3" w:rsidRDefault="00FE0807" w:rsidP="00FE0807">
      <w:pPr>
        <w:spacing w:after="0" w:line="276" w:lineRule="auto"/>
        <w:ind w:left="0" w:firstLine="0"/>
        <w:jc w:val="both"/>
        <w:rPr>
          <w:rFonts w:eastAsia="Times New Roman" w:cs="Times New Roman"/>
          <w:color w:val="auto"/>
          <w:sz w:val="20"/>
          <w:szCs w:val="20"/>
        </w:rPr>
      </w:pPr>
      <w:r w:rsidRPr="00DD17A3">
        <w:rPr>
          <w:rFonts w:eastAsia="Times New Roman" w:cs="Times New Roman"/>
          <w:color w:val="auto"/>
          <w:sz w:val="20"/>
          <w:szCs w:val="20"/>
        </w:rPr>
        <w:t>- dostarczone zamówienie winno spełniać wymagania norm UE. Produkty, które tego wymagają winny posiadać niezbędne aktualne certyfikaty bezpieczeństwa, atesty, świadectwa jakości i spełniać wszelkie wymogi norm określonych obowiązującym prawem, dostarczone w dniu dostawy do przedszkola,</w:t>
      </w:r>
    </w:p>
    <w:p w14:paraId="733E9F4C" w14:textId="0433E826" w:rsidR="00FE0807" w:rsidRPr="00DD17A3" w:rsidRDefault="00FE0807" w:rsidP="00FE0807">
      <w:pPr>
        <w:spacing w:after="0" w:line="276" w:lineRule="auto"/>
        <w:ind w:left="0" w:firstLine="0"/>
        <w:jc w:val="both"/>
        <w:rPr>
          <w:rFonts w:eastAsia="Times New Roman" w:cs="Times New Roman"/>
          <w:color w:val="auto"/>
          <w:sz w:val="20"/>
          <w:szCs w:val="20"/>
        </w:rPr>
      </w:pPr>
      <w:r w:rsidRPr="00DD17A3">
        <w:rPr>
          <w:rFonts w:eastAsia="Times New Roman" w:cs="Times New Roman"/>
          <w:color w:val="auto"/>
          <w:sz w:val="20"/>
          <w:szCs w:val="20"/>
        </w:rPr>
        <w:t xml:space="preserve">- dostarczone zamówienie będzie wykorzystywane przez nauczycieli </w:t>
      </w:r>
      <w:r w:rsidR="0030450E" w:rsidRPr="00DD17A3">
        <w:rPr>
          <w:rFonts w:eastAsia="Times New Roman" w:cs="Times New Roman"/>
          <w:color w:val="auto"/>
          <w:sz w:val="20"/>
          <w:szCs w:val="20"/>
        </w:rPr>
        <w:t>szkół średnich do nauki przedmiotów między innymi takich jak: projektowanie 3D, informatyka, grafik komputerowy i inne realizowane w szkołach,</w:t>
      </w:r>
    </w:p>
    <w:p w14:paraId="44721D12" w14:textId="77777777" w:rsidR="00FE0807" w:rsidRPr="00DD17A3" w:rsidRDefault="00FE0807" w:rsidP="00FE0807">
      <w:pPr>
        <w:spacing w:after="0" w:line="276" w:lineRule="auto"/>
        <w:ind w:left="0" w:firstLine="0"/>
        <w:jc w:val="both"/>
        <w:rPr>
          <w:rFonts w:eastAsia="Times New Roman" w:cs="Times New Roman"/>
          <w:color w:val="auto"/>
          <w:sz w:val="20"/>
          <w:szCs w:val="20"/>
        </w:rPr>
      </w:pPr>
      <w:r w:rsidRPr="00DD17A3">
        <w:rPr>
          <w:rFonts w:eastAsia="Times New Roman" w:cs="Times New Roman"/>
          <w:color w:val="auto"/>
          <w:sz w:val="20"/>
          <w:szCs w:val="20"/>
        </w:rPr>
        <w:t>- oferowany sprzęt musi być wolny od obciążeń prawami osób trzecich,</w:t>
      </w:r>
    </w:p>
    <w:p w14:paraId="68D21C1F" w14:textId="77777777" w:rsidR="00FE0807" w:rsidRPr="00DD17A3" w:rsidRDefault="00FE0807" w:rsidP="00FE0807">
      <w:pPr>
        <w:spacing w:after="0" w:line="276" w:lineRule="auto"/>
        <w:ind w:left="0" w:firstLine="0"/>
        <w:jc w:val="both"/>
        <w:rPr>
          <w:rFonts w:eastAsia="Times New Roman" w:cs="Times New Roman"/>
          <w:color w:val="auto"/>
          <w:sz w:val="20"/>
          <w:szCs w:val="20"/>
        </w:rPr>
      </w:pPr>
      <w:r w:rsidRPr="00DD17A3">
        <w:rPr>
          <w:rFonts w:eastAsia="Times New Roman" w:cs="Times New Roman"/>
          <w:color w:val="auto"/>
          <w:sz w:val="20"/>
          <w:szCs w:val="20"/>
        </w:rPr>
        <w:t>- całość dostarczonego sprzętu musi pochodzić z autoryzowanego kanału sprzedaży producentów zaoferowanego sprzętu,</w:t>
      </w:r>
    </w:p>
    <w:p w14:paraId="5F8DB045" w14:textId="77777777" w:rsidR="00FE0807" w:rsidRPr="00DD17A3" w:rsidRDefault="00FE0807" w:rsidP="00FE0807">
      <w:pPr>
        <w:spacing w:after="0" w:line="276" w:lineRule="auto"/>
        <w:ind w:left="0" w:firstLine="0"/>
        <w:jc w:val="both"/>
        <w:rPr>
          <w:rFonts w:eastAsia="Times New Roman" w:cs="Times New Roman"/>
          <w:color w:val="auto"/>
          <w:sz w:val="20"/>
          <w:szCs w:val="20"/>
        </w:rPr>
      </w:pPr>
      <w:r w:rsidRPr="00DD17A3">
        <w:rPr>
          <w:rFonts w:eastAsia="Times New Roman" w:cs="Times New Roman"/>
          <w:color w:val="auto"/>
          <w:sz w:val="20"/>
          <w:szCs w:val="20"/>
        </w:rPr>
        <w:t xml:space="preserve">- oferowany sprzęt w dniu składania ofert nie może być przeznaczony przez producenta do wycofania </w:t>
      </w:r>
      <w:r w:rsidRPr="00DD17A3">
        <w:rPr>
          <w:rFonts w:eastAsia="Times New Roman" w:cs="Times New Roman"/>
          <w:color w:val="auto"/>
          <w:sz w:val="20"/>
          <w:szCs w:val="20"/>
        </w:rPr>
        <w:br/>
        <w:t>z produkcji,</w:t>
      </w:r>
    </w:p>
    <w:p w14:paraId="59B02D31" w14:textId="77777777" w:rsidR="00FE0807" w:rsidRPr="00DD17A3" w:rsidRDefault="00FE0807" w:rsidP="00FE0807">
      <w:pPr>
        <w:spacing w:after="0" w:line="276" w:lineRule="auto"/>
        <w:ind w:left="0" w:firstLine="0"/>
        <w:jc w:val="both"/>
        <w:rPr>
          <w:rFonts w:eastAsia="Times New Roman" w:cs="Times New Roman"/>
          <w:color w:val="auto"/>
          <w:sz w:val="20"/>
          <w:szCs w:val="20"/>
        </w:rPr>
      </w:pPr>
      <w:r w:rsidRPr="00DD17A3">
        <w:rPr>
          <w:rFonts w:eastAsia="Times New Roman" w:cs="Times New Roman"/>
          <w:color w:val="auto"/>
          <w:sz w:val="20"/>
          <w:szCs w:val="20"/>
        </w:rPr>
        <w:t>- zamówienie obejmuje również zapewnienie transportu (na koszt i ryzyko) Wykonawcy,</w:t>
      </w:r>
    </w:p>
    <w:p w14:paraId="56C2A0BE" w14:textId="77777777" w:rsidR="00FE0807" w:rsidRPr="00DD17A3" w:rsidRDefault="00FE0807" w:rsidP="00FE0807">
      <w:pPr>
        <w:spacing w:after="0" w:line="276" w:lineRule="auto"/>
        <w:ind w:left="0" w:firstLine="0"/>
        <w:jc w:val="both"/>
        <w:rPr>
          <w:rFonts w:eastAsia="Times New Roman" w:cs="Times New Roman"/>
          <w:color w:val="auto"/>
          <w:sz w:val="20"/>
          <w:szCs w:val="20"/>
        </w:rPr>
      </w:pPr>
      <w:r w:rsidRPr="00DD17A3">
        <w:rPr>
          <w:rFonts w:eastAsia="Times New Roman" w:cs="Times New Roman"/>
          <w:color w:val="auto"/>
          <w:sz w:val="20"/>
          <w:szCs w:val="20"/>
        </w:rPr>
        <w:t>- jeśli dostarczone elementy zamówienia są uszkodzone lub uległy uszkodzeniu podczas transportu zostaną przez Wykonawcę wymienione na nowe lub naprawione przed zgłoszeniem zakończenia dostaw do odbioru,</w:t>
      </w:r>
    </w:p>
    <w:p w14:paraId="039D811A" w14:textId="77777777" w:rsidR="00FE0807" w:rsidRPr="00DD17A3" w:rsidRDefault="00FE0807" w:rsidP="00FE0807">
      <w:pPr>
        <w:spacing w:after="0" w:line="276" w:lineRule="auto"/>
        <w:ind w:left="0" w:firstLine="0"/>
        <w:jc w:val="both"/>
        <w:rPr>
          <w:rFonts w:eastAsia="Times New Roman" w:cs="Times New Roman"/>
          <w:color w:val="auto"/>
          <w:sz w:val="20"/>
          <w:szCs w:val="20"/>
        </w:rPr>
      </w:pPr>
      <w:r w:rsidRPr="00DD17A3">
        <w:rPr>
          <w:rFonts w:eastAsia="Times New Roman" w:cs="Times New Roman"/>
          <w:color w:val="auto"/>
          <w:sz w:val="20"/>
          <w:szCs w:val="20"/>
        </w:rPr>
        <w:t>- wykonawca jest odpowiedzialny za zabezpieczenie dostarczonego zamówienia do czasu dokonania pisemnego odbioru końcowego /brak uwag/ potwierdzonego przez osoby odpowiedzialne ze strony Zamawiającego,</w:t>
      </w:r>
    </w:p>
    <w:p w14:paraId="4C6E8162" w14:textId="77777777" w:rsidR="00FE0807" w:rsidRPr="00DD17A3" w:rsidRDefault="00FE0807" w:rsidP="00FE0807">
      <w:pPr>
        <w:widowControl w:val="0"/>
        <w:suppressAutoHyphens/>
        <w:spacing w:after="0" w:line="276" w:lineRule="auto"/>
        <w:ind w:left="0" w:firstLine="0"/>
        <w:jc w:val="both"/>
        <w:rPr>
          <w:rFonts w:eastAsia="Times New Roman" w:cs="Times New Roman"/>
          <w:b/>
          <w:color w:val="auto"/>
          <w:sz w:val="20"/>
          <w:szCs w:val="20"/>
        </w:rPr>
      </w:pPr>
      <w:r w:rsidRPr="00DD17A3">
        <w:rPr>
          <w:rFonts w:eastAsia="Times New Roman" w:cs="Times New Roman"/>
          <w:color w:val="auto"/>
          <w:sz w:val="20"/>
          <w:szCs w:val="20"/>
        </w:rPr>
        <w:t xml:space="preserve">- dostawca obowiązany jest przekazać Zamawiającemu w dniu dostawy karty gwarancyjne, wszelkie atesty i certyfikaty dopuszczające do stosowania dostarczanego zamówienia zgodnie z </w:t>
      </w:r>
      <w:r w:rsidRPr="00DD17A3">
        <w:rPr>
          <w:rFonts w:eastAsia="Times New Roman" w:cs="Times New Roman"/>
          <w:b/>
          <w:color w:val="auto"/>
          <w:sz w:val="20"/>
          <w:szCs w:val="20"/>
        </w:rPr>
        <w:t>zamówieniem w wersji papierowej,</w:t>
      </w:r>
    </w:p>
    <w:p w14:paraId="46667C9F" w14:textId="70609882" w:rsidR="00FE0807" w:rsidRPr="00DD17A3" w:rsidRDefault="00FE0807" w:rsidP="00FE0807">
      <w:pPr>
        <w:spacing w:after="0" w:line="276" w:lineRule="auto"/>
        <w:ind w:left="0" w:firstLine="0"/>
        <w:jc w:val="both"/>
        <w:rPr>
          <w:rFonts w:eastAsia="Times New Roman" w:cs="Times New Roman"/>
          <w:color w:val="auto"/>
          <w:sz w:val="20"/>
          <w:szCs w:val="20"/>
        </w:rPr>
      </w:pPr>
      <w:r w:rsidRPr="00DD17A3">
        <w:rPr>
          <w:rFonts w:eastAsia="Times New Roman" w:cs="Times New Roman"/>
          <w:color w:val="auto"/>
          <w:sz w:val="20"/>
          <w:szCs w:val="20"/>
        </w:rPr>
        <w:t xml:space="preserve">- w razie zmieniających się wytycznych i zaleceń w obszarze panującego zagrożenia z tytułu pandemii </w:t>
      </w:r>
      <w:proofErr w:type="spellStart"/>
      <w:r w:rsidRPr="00DD17A3">
        <w:rPr>
          <w:rFonts w:eastAsia="Times New Roman" w:cs="Times New Roman"/>
          <w:color w:val="auto"/>
          <w:sz w:val="20"/>
          <w:szCs w:val="20"/>
        </w:rPr>
        <w:t>koronawirusa</w:t>
      </w:r>
      <w:proofErr w:type="spellEnd"/>
      <w:r w:rsidRPr="00DD17A3">
        <w:rPr>
          <w:rFonts w:eastAsia="Times New Roman" w:cs="Times New Roman"/>
          <w:color w:val="auto"/>
          <w:sz w:val="20"/>
          <w:szCs w:val="20"/>
        </w:rPr>
        <w:t xml:space="preserve">, szczegóły związane z dostawą </w:t>
      </w:r>
      <w:r w:rsidR="0030450E" w:rsidRPr="00DD17A3">
        <w:rPr>
          <w:rFonts w:eastAsia="Times New Roman" w:cs="Times New Roman"/>
          <w:color w:val="auto"/>
          <w:sz w:val="20"/>
          <w:szCs w:val="20"/>
        </w:rPr>
        <w:t>wyposażenia pracowni</w:t>
      </w:r>
      <w:r w:rsidRPr="00DD17A3">
        <w:rPr>
          <w:rFonts w:eastAsia="Times New Roman" w:cs="Times New Roman"/>
          <w:color w:val="auto"/>
          <w:sz w:val="20"/>
          <w:szCs w:val="20"/>
        </w:rPr>
        <w:t xml:space="preserve"> będą ustalane indywidualnie </w:t>
      </w:r>
      <w:r w:rsidR="0030450E" w:rsidRPr="00DD17A3">
        <w:rPr>
          <w:rFonts w:eastAsia="Times New Roman" w:cs="Times New Roman"/>
          <w:color w:val="auto"/>
          <w:sz w:val="20"/>
          <w:szCs w:val="20"/>
        </w:rPr>
        <w:br/>
      </w:r>
      <w:r w:rsidRPr="00DD17A3">
        <w:rPr>
          <w:rFonts w:eastAsia="Times New Roman" w:cs="Times New Roman"/>
          <w:color w:val="auto"/>
          <w:sz w:val="20"/>
          <w:szCs w:val="20"/>
        </w:rPr>
        <w:t>z oferentem. Zmiany warunków dostawy w tym zakresie nie mogą wpływać na zwiększenie ceny  zakupionych produktów w przedstawionej ofercie w złożonym formularzu ofertowym.</w:t>
      </w:r>
    </w:p>
    <w:p w14:paraId="64C7A871" w14:textId="77777777" w:rsidR="00FE0807" w:rsidRPr="00DD17A3" w:rsidRDefault="00FE0807" w:rsidP="00FE0807">
      <w:pPr>
        <w:spacing w:after="0" w:line="276" w:lineRule="auto"/>
        <w:ind w:left="0" w:firstLine="0"/>
        <w:jc w:val="both"/>
        <w:rPr>
          <w:rFonts w:eastAsia="Times New Roman" w:cs="Times New Roman"/>
          <w:color w:val="auto"/>
          <w:sz w:val="20"/>
          <w:szCs w:val="20"/>
        </w:rPr>
      </w:pPr>
    </w:p>
    <w:p w14:paraId="5A95D83B" w14:textId="77777777" w:rsidR="00FE0807" w:rsidRPr="00DD17A3" w:rsidRDefault="00FE0807" w:rsidP="00FE0807">
      <w:pPr>
        <w:widowControl w:val="0"/>
        <w:suppressAutoHyphens/>
        <w:spacing w:after="283" w:line="276" w:lineRule="auto"/>
        <w:ind w:left="0" w:firstLine="0"/>
        <w:jc w:val="both"/>
        <w:rPr>
          <w:rFonts w:eastAsia="Andale Sans UI" w:cs="Times New Roman"/>
          <w:color w:val="auto"/>
          <w:kern w:val="2"/>
          <w:sz w:val="20"/>
          <w:szCs w:val="20"/>
        </w:rPr>
      </w:pPr>
      <w:r w:rsidRPr="00DD17A3">
        <w:rPr>
          <w:rFonts w:eastAsia="Andale Sans UI" w:cs="Times New Roman"/>
          <w:b/>
          <w:color w:val="auto"/>
          <w:kern w:val="2"/>
          <w:sz w:val="20"/>
          <w:szCs w:val="20"/>
        </w:rPr>
        <w:t>IV.1.4) Czy przewiduje się udzielenie zamówień uzupełniających:</w:t>
      </w:r>
      <w:r w:rsidRPr="00DD17A3">
        <w:rPr>
          <w:rFonts w:eastAsia="Andale Sans UI" w:cs="Times New Roman"/>
          <w:color w:val="auto"/>
          <w:kern w:val="2"/>
          <w:sz w:val="20"/>
          <w:szCs w:val="20"/>
        </w:rPr>
        <w:t xml:space="preserve"> tak. Zamawiający przewiduje udzielenie zamówień uzupełniających i dodatkowych zgodnie z celem zamówienia oraz przeznaczeniem przedmiotu zamówienia w przypadku zwiększenia zapotrzebowania do 40% łącznej wartości zamówienia.</w:t>
      </w:r>
    </w:p>
    <w:p w14:paraId="41953FD4" w14:textId="77777777" w:rsidR="00FE0807" w:rsidRPr="00DD17A3" w:rsidRDefault="00FE0807" w:rsidP="00FE0807">
      <w:pPr>
        <w:spacing w:after="0" w:line="276" w:lineRule="auto"/>
        <w:ind w:left="0" w:firstLine="0"/>
        <w:jc w:val="both"/>
        <w:rPr>
          <w:rFonts w:eastAsia="Times New Roman" w:cs="Times New Roman"/>
          <w:color w:val="auto"/>
          <w:sz w:val="20"/>
          <w:szCs w:val="20"/>
        </w:rPr>
      </w:pPr>
      <w:r w:rsidRPr="00DD17A3">
        <w:rPr>
          <w:rFonts w:eastAsia="Times New Roman" w:cs="Times New Roman"/>
          <w:b/>
          <w:color w:val="auto"/>
          <w:sz w:val="20"/>
          <w:szCs w:val="20"/>
        </w:rPr>
        <w:t>IV.1.5) Wspólny Słownik Zamówień (CPV):</w:t>
      </w:r>
      <w:r w:rsidRPr="00DD17A3">
        <w:rPr>
          <w:rFonts w:eastAsia="Times New Roman" w:cs="Times New Roman"/>
          <w:color w:val="auto"/>
          <w:sz w:val="20"/>
          <w:szCs w:val="20"/>
        </w:rPr>
        <w:t xml:space="preserve"> </w:t>
      </w:r>
    </w:p>
    <w:p w14:paraId="15BE6D2D" w14:textId="77777777" w:rsidR="00FE0807" w:rsidRPr="00DD17A3" w:rsidRDefault="00FE0807" w:rsidP="00FE0807">
      <w:pPr>
        <w:spacing w:after="0" w:line="276" w:lineRule="auto"/>
        <w:ind w:left="0" w:firstLine="0"/>
        <w:jc w:val="both"/>
        <w:rPr>
          <w:rFonts w:eastAsia="Times New Roman" w:cs="Times New Roman"/>
          <w:color w:val="auto"/>
          <w:sz w:val="20"/>
          <w:szCs w:val="20"/>
        </w:rPr>
      </w:pPr>
      <w:r w:rsidRPr="00DD17A3">
        <w:rPr>
          <w:rFonts w:eastAsia="Times New Roman" w:cs="Times New Roman"/>
          <w:color w:val="auto"/>
          <w:sz w:val="20"/>
          <w:szCs w:val="20"/>
        </w:rPr>
        <w:t>30213100 – 6 – komputer przenośny,</w:t>
      </w:r>
    </w:p>
    <w:p w14:paraId="33671364" w14:textId="7E1BC070" w:rsidR="009A62EC" w:rsidRPr="00DD17A3" w:rsidRDefault="00D12FB3" w:rsidP="00FE0807">
      <w:pPr>
        <w:spacing w:after="0" w:line="276" w:lineRule="auto"/>
        <w:ind w:left="0" w:firstLine="0"/>
        <w:jc w:val="both"/>
        <w:rPr>
          <w:rFonts w:eastAsia="Times New Roman" w:cs="Times New Roman"/>
          <w:color w:val="auto"/>
          <w:sz w:val="20"/>
          <w:szCs w:val="20"/>
        </w:rPr>
      </w:pPr>
      <w:r w:rsidRPr="00DD17A3">
        <w:rPr>
          <w:rFonts w:eastAsia="Times New Roman" w:cs="Times New Roman"/>
          <w:color w:val="auto"/>
          <w:sz w:val="20"/>
          <w:szCs w:val="20"/>
        </w:rPr>
        <w:t>30232100 – 5 – drukarki i plotery,</w:t>
      </w:r>
    </w:p>
    <w:p w14:paraId="14DB5530" w14:textId="14BB57D2" w:rsidR="00D12FB3" w:rsidRPr="00DD17A3" w:rsidRDefault="008B6BC9" w:rsidP="00FE0807">
      <w:pPr>
        <w:spacing w:after="0" w:line="276" w:lineRule="auto"/>
        <w:ind w:left="0" w:firstLine="0"/>
        <w:jc w:val="both"/>
        <w:rPr>
          <w:rFonts w:eastAsia="Times New Roman" w:cs="Times New Roman"/>
          <w:color w:val="auto"/>
          <w:sz w:val="20"/>
          <w:szCs w:val="20"/>
        </w:rPr>
      </w:pPr>
      <w:r w:rsidRPr="00DD17A3">
        <w:rPr>
          <w:rFonts w:eastAsia="Times New Roman" w:cs="Times New Roman"/>
          <w:color w:val="auto"/>
          <w:sz w:val="20"/>
          <w:szCs w:val="20"/>
        </w:rPr>
        <w:t>Inne zgodne z opisem w przedmioc</w:t>
      </w:r>
      <w:r w:rsidR="00AD2A7A" w:rsidRPr="00DD17A3">
        <w:rPr>
          <w:rFonts w:eastAsia="Times New Roman" w:cs="Times New Roman"/>
          <w:color w:val="auto"/>
          <w:sz w:val="20"/>
          <w:szCs w:val="20"/>
        </w:rPr>
        <w:t>ie zamówienia (załącznik 2a</w:t>
      </w:r>
      <w:r w:rsidRPr="00DD17A3">
        <w:rPr>
          <w:rFonts w:eastAsia="Times New Roman" w:cs="Times New Roman"/>
          <w:color w:val="auto"/>
          <w:sz w:val="20"/>
          <w:szCs w:val="20"/>
        </w:rPr>
        <w:t xml:space="preserve"> do SIWZ).</w:t>
      </w:r>
    </w:p>
    <w:p w14:paraId="5D577C00" w14:textId="77777777" w:rsidR="00FE0807" w:rsidRPr="00DD17A3" w:rsidRDefault="00FE0807" w:rsidP="00FE0807">
      <w:pPr>
        <w:spacing w:after="0" w:line="276" w:lineRule="auto"/>
        <w:ind w:left="0" w:firstLine="0"/>
        <w:jc w:val="both"/>
        <w:rPr>
          <w:rFonts w:eastAsia="Times New Roman" w:cs="Times New Roman"/>
          <w:color w:val="auto"/>
          <w:sz w:val="20"/>
          <w:szCs w:val="20"/>
        </w:rPr>
      </w:pPr>
    </w:p>
    <w:p w14:paraId="003CFA99" w14:textId="08F852B9" w:rsidR="00FE0807" w:rsidRPr="00DD17A3" w:rsidRDefault="00FE0807" w:rsidP="00FE0807">
      <w:pPr>
        <w:widowControl w:val="0"/>
        <w:suppressAutoHyphens/>
        <w:spacing w:after="0" w:line="276" w:lineRule="auto"/>
        <w:ind w:left="0" w:firstLine="0"/>
        <w:jc w:val="both"/>
        <w:rPr>
          <w:rFonts w:eastAsia="Andale Sans UI" w:cs="Times New Roman"/>
          <w:color w:val="auto"/>
          <w:kern w:val="2"/>
          <w:sz w:val="20"/>
          <w:szCs w:val="20"/>
        </w:rPr>
      </w:pPr>
      <w:r w:rsidRPr="00DD17A3">
        <w:rPr>
          <w:rFonts w:eastAsia="Andale Sans UI" w:cs="Times New Roman"/>
          <w:b/>
          <w:color w:val="auto"/>
          <w:kern w:val="2"/>
          <w:sz w:val="20"/>
          <w:szCs w:val="20"/>
        </w:rPr>
        <w:t>IV.1.6) Czy dopuszcza się złożenie oferty częściowej:</w:t>
      </w:r>
      <w:r w:rsidR="00AD2A7A" w:rsidRPr="00DD17A3">
        <w:rPr>
          <w:rFonts w:eastAsia="Andale Sans UI" w:cs="Times New Roman"/>
          <w:color w:val="auto"/>
          <w:kern w:val="2"/>
          <w:sz w:val="20"/>
          <w:szCs w:val="20"/>
        </w:rPr>
        <w:t xml:space="preserve"> nie</w:t>
      </w:r>
    </w:p>
    <w:p w14:paraId="7BEE5165" w14:textId="77777777" w:rsidR="00FE0807" w:rsidRPr="00DD17A3" w:rsidRDefault="00FE0807" w:rsidP="00FE0807">
      <w:pPr>
        <w:widowControl w:val="0"/>
        <w:suppressAutoHyphens/>
        <w:spacing w:after="283" w:line="276" w:lineRule="auto"/>
        <w:ind w:left="0" w:firstLine="0"/>
        <w:jc w:val="both"/>
        <w:rPr>
          <w:rFonts w:eastAsia="Andale Sans UI" w:cs="Times New Roman"/>
          <w:color w:val="auto"/>
          <w:kern w:val="2"/>
          <w:sz w:val="20"/>
          <w:szCs w:val="20"/>
        </w:rPr>
      </w:pPr>
      <w:r w:rsidRPr="00DD17A3">
        <w:rPr>
          <w:rFonts w:eastAsia="Andale Sans UI" w:cs="Times New Roman"/>
          <w:b/>
          <w:color w:val="auto"/>
          <w:kern w:val="2"/>
          <w:sz w:val="20"/>
          <w:szCs w:val="20"/>
        </w:rPr>
        <w:t>IV.1.7) Czy dopuszcza się złożenie oferty wariantowej:</w:t>
      </w:r>
      <w:r w:rsidRPr="00DD17A3">
        <w:rPr>
          <w:rFonts w:eastAsia="Andale Sans UI" w:cs="Times New Roman"/>
          <w:color w:val="auto"/>
          <w:kern w:val="2"/>
          <w:sz w:val="20"/>
          <w:szCs w:val="20"/>
        </w:rPr>
        <w:t xml:space="preserve"> nie.</w:t>
      </w:r>
    </w:p>
    <w:p w14:paraId="00B5875B" w14:textId="627E1118" w:rsidR="00FE0807" w:rsidRPr="00DD17A3" w:rsidRDefault="00FE0807" w:rsidP="00FE0807">
      <w:pPr>
        <w:widowControl w:val="0"/>
        <w:suppressAutoHyphens/>
        <w:spacing w:after="283" w:line="276" w:lineRule="auto"/>
        <w:ind w:left="0" w:firstLine="0"/>
        <w:jc w:val="both"/>
        <w:rPr>
          <w:rFonts w:eastAsia="Andale Sans UI" w:cs="Times New Roman"/>
          <w:color w:val="auto"/>
          <w:kern w:val="2"/>
          <w:sz w:val="20"/>
          <w:szCs w:val="20"/>
        </w:rPr>
      </w:pPr>
      <w:r w:rsidRPr="00DD17A3">
        <w:rPr>
          <w:rFonts w:eastAsia="Andale Sans UI" w:cs="Times New Roman"/>
          <w:b/>
          <w:color w:val="auto"/>
          <w:kern w:val="2"/>
          <w:sz w:val="20"/>
          <w:szCs w:val="20"/>
        </w:rPr>
        <w:t>IV.2) CZAS TRWANIA ZAMÓWIENIA LUB TERMIN WYKONANIA:</w:t>
      </w:r>
      <w:r w:rsidR="00AC578E" w:rsidRPr="00DD17A3">
        <w:rPr>
          <w:rFonts w:eastAsia="Andale Sans UI" w:cs="Times New Roman"/>
          <w:color w:val="auto"/>
          <w:kern w:val="2"/>
          <w:sz w:val="20"/>
          <w:szCs w:val="20"/>
        </w:rPr>
        <w:t xml:space="preserve"> do 31</w:t>
      </w:r>
      <w:r w:rsidRPr="00DD17A3">
        <w:rPr>
          <w:rFonts w:eastAsia="Andale Sans UI" w:cs="Times New Roman"/>
          <w:color w:val="auto"/>
          <w:kern w:val="2"/>
          <w:sz w:val="20"/>
          <w:szCs w:val="20"/>
        </w:rPr>
        <w:t xml:space="preserve"> </w:t>
      </w:r>
      <w:r w:rsidR="00AD2A7A" w:rsidRPr="00DD17A3">
        <w:rPr>
          <w:rFonts w:eastAsia="Andale Sans UI" w:cs="Times New Roman"/>
          <w:color w:val="auto"/>
          <w:kern w:val="2"/>
          <w:sz w:val="20"/>
          <w:szCs w:val="20"/>
        </w:rPr>
        <w:t>grudnia</w:t>
      </w:r>
      <w:r w:rsidR="000254F3" w:rsidRPr="00DD17A3">
        <w:rPr>
          <w:rFonts w:eastAsia="Andale Sans UI" w:cs="Times New Roman"/>
          <w:color w:val="auto"/>
          <w:kern w:val="2"/>
          <w:sz w:val="20"/>
          <w:szCs w:val="20"/>
        </w:rPr>
        <w:t xml:space="preserve"> </w:t>
      </w:r>
      <w:r w:rsidRPr="00DD17A3">
        <w:rPr>
          <w:rFonts w:eastAsia="Andale Sans UI" w:cs="Times New Roman"/>
          <w:color w:val="auto"/>
          <w:kern w:val="2"/>
          <w:sz w:val="20"/>
          <w:szCs w:val="20"/>
        </w:rPr>
        <w:t>2022.</w:t>
      </w:r>
    </w:p>
    <w:p w14:paraId="4F1664AE" w14:textId="77777777" w:rsidR="00FE0807" w:rsidRPr="00DD17A3" w:rsidRDefault="00FE0807" w:rsidP="00FE0807">
      <w:pPr>
        <w:autoSpaceDE w:val="0"/>
        <w:autoSpaceDN w:val="0"/>
        <w:adjustRightInd w:val="0"/>
        <w:spacing w:after="120" w:line="276" w:lineRule="auto"/>
        <w:ind w:left="0" w:firstLine="0"/>
        <w:jc w:val="both"/>
        <w:rPr>
          <w:rFonts w:eastAsia="Times New Roman" w:cs="Times New Roman"/>
          <w:b/>
          <w:color w:val="auto"/>
          <w:sz w:val="20"/>
          <w:szCs w:val="20"/>
        </w:rPr>
      </w:pPr>
      <w:r w:rsidRPr="00DD17A3">
        <w:rPr>
          <w:rFonts w:eastAsia="Times New Roman" w:cs="Times New Roman"/>
          <w:b/>
          <w:color w:val="auto"/>
          <w:sz w:val="20"/>
          <w:szCs w:val="20"/>
        </w:rPr>
        <w:lastRenderedPageBreak/>
        <w:t>V. INFORMACJE O CHARAKTERZE PRAWNYM, EKONOMICZNYM, FINANSOWYM I TECHNICZNYM</w:t>
      </w:r>
    </w:p>
    <w:p w14:paraId="29215103" w14:textId="77777777" w:rsidR="00FE0807" w:rsidRPr="00DD17A3" w:rsidRDefault="00FE0807" w:rsidP="00FE0807">
      <w:pPr>
        <w:widowControl w:val="0"/>
        <w:suppressAutoHyphens/>
        <w:spacing w:after="283" w:line="276" w:lineRule="auto"/>
        <w:ind w:left="0" w:firstLine="0"/>
        <w:jc w:val="both"/>
        <w:rPr>
          <w:rFonts w:eastAsia="Andale Sans UI" w:cs="Times New Roman"/>
          <w:b/>
          <w:color w:val="auto"/>
          <w:kern w:val="2"/>
          <w:sz w:val="20"/>
          <w:szCs w:val="20"/>
        </w:rPr>
      </w:pPr>
      <w:r w:rsidRPr="00DD17A3">
        <w:rPr>
          <w:rFonts w:eastAsia="Andale Sans UI" w:cs="Times New Roman"/>
          <w:b/>
          <w:color w:val="auto"/>
          <w:kern w:val="2"/>
          <w:sz w:val="20"/>
          <w:szCs w:val="20"/>
        </w:rPr>
        <w:t>V.1) ZALICZKI</w:t>
      </w:r>
    </w:p>
    <w:p w14:paraId="7E2DB14F" w14:textId="77777777" w:rsidR="00FE0807" w:rsidRPr="00DD17A3" w:rsidRDefault="00FE0807" w:rsidP="00FE0807">
      <w:pPr>
        <w:numPr>
          <w:ilvl w:val="0"/>
          <w:numId w:val="13"/>
        </w:numPr>
        <w:tabs>
          <w:tab w:val="left" w:pos="0"/>
        </w:tabs>
        <w:suppressAutoHyphens/>
        <w:spacing w:after="283" w:line="276" w:lineRule="auto"/>
        <w:jc w:val="both"/>
        <w:rPr>
          <w:rFonts w:eastAsia="Andale Sans UI" w:cs="Times New Roman"/>
          <w:color w:val="auto"/>
          <w:kern w:val="2"/>
          <w:sz w:val="20"/>
          <w:szCs w:val="20"/>
        </w:rPr>
      </w:pPr>
      <w:r w:rsidRPr="00DD17A3">
        <w:rPr>
          <w:rFonts w:eastAsia="Andale Sans UI" w:cs="Times New Roman"/>
          <w:b/>
          <w:color w:val="auto"/>
          <w:kern w:val="2"/>
          <w:sz w:val="20"/>
          <w:szCs w:val="20"/>
        </w:rPr>
        <w:t>Czy przewiduje się udzielenie zaliczek na poczet wykonania zamówienia:</w:t>
      </w:r>
      <w:r w:rsidRPr="00DD17A3">
        <w:rPr>
          <w:rFonts w:eastAsia="Andale Sans UI" w:cs="Times New Roman"/>
          <w:color w:val="auto"/>
          <w:kern w:val="2"/>
          <w:sz w:val="20"/>
          <w:szCs w:val="20"/>
        </w:rPr>
        <w:t xml:space="preserve"> nie</w:t>
      </w:r>
    </w:p>
    <w:p w14:paraId="39F82002" w14:textId="77777777" w:rsidR="00FE0807" w:rsidRPr="00DD17A3" w:rsidRDefault="00FE0807" w:rsidP="00FE0807">
      <w:pPr>
        <w:widowControl w:val="0"/>
        <w:suppressAutoHyphens/>
        <w:spacing w:after="283" w:line="276" w:lineRule="auto"/>
        <w:ind w:left="0" w:firstLine="0"/>
        <w:jc w:val="both"/>
        <w:rPr>
          <w:rFonts w:eastAsia="Andale Sans UI" w:cs="Times New Roman"/>
          <w:b/>
          <w:color w:val="auto"/>
          <w:kern w:val="2"/>
          <w:sz w:val="20"/>
          <w:szCs w:val="20"/>
        </w:rPr>
      </w:pPr>
      <w:r w:rsidRPr="00DD17A3">
        <w:rPr>
          <w:rFonts w:eastAsia="Andale Sans UI" w:cs="Times New Roman"/>
          <w:b/>
          <w:color w:val="auto"/>
          <w:kern w:val="2"/>
          <w:sz w:val="20"/>
          <w:szCs w:val="20"/>
        </w:rPr>
        <w:t>V.2) WARUNKI UDZIAŁU W POSTĘPOWANIU ORAZ OPIS SPOSOBU DOKONYWANIA OCENY SPEŁNIANIA TYCH WARUNKÓW</w:t>
      </w:r>
    </w:p>
    <w:p w14:paraId="7EF0AD63" w14:textId="77777777" w:rsidR="00FE0807" w:rsidRPr="00DD17A3" w:rsidRDefault="00FE0807" w:rsidP="00FE0807">
      <w:pPr>
        <w:numPr>
          <w:ilvl w:val="0"/>
          <w:numId w:val="14"/>
        </w:numPr>
        <w:tabs>
          <w:tab w:val="left" w:pos="0"/>
        </w:tabs>
        <w:suppressAutoHyphens/>
        <w:spacing w:after="0" w:line="276" w:lineRule="auto"/>
        <w:jc w:val="both"/>
        <w:rPr>
          <w:rFonts w:eastAsia="Andale Sans UI" w:cs="Times New Roman"/>
          <w:b/>
          <w:color w:val="auto"/>
          <w:kern w:val="2"/>
          <w:sz w:val="20"/>
          <w:szCs w:val="20"/>
        </w:rPr>
      </w:pPr>
      <w:r w:rsidRPr="00DD17A3">
        <w:rPr>
          <w:rFonts w:eastAsia="Andale Sans UI" w:cs="Times New Roman"/>
          <w:b/>
          <w:color w:val="auto"/>
          <w:kern w:val="2"/>
          <w:sz w:val="20"/>
          <w:szCs w:val="20"/>
        </w:rPr>
        <w:t>V. 2.1) Uprawnienia do wykonywania określonej działalności lub czynności, jeżeli przepisy prawa nakładają obowiązek ich posiadania</w:t>
      </w:r>
    </w:p>
    <w:p w14:paraId="7238A5CC" w14:textId="77777777" w:rsidR="00FE0807" w:rsidRPr="00DD17A3" w:rsidRDefault="00FE0807" w:rsidP="00FE0807">
      <w:pPr>
        <w:widowControl w:val="0"/>
        <w:suppressAutoHyphens/>
        <w:spacing w:after="0" w:line="276" w:lineRule="auto"/>
        <w:ind w:left="707" w:firstLine="0"/>
        <w:jc w:val="both"/>
        <w:rPr>
          <w:rFonts w:eastAsia="Andale Sans UI" w:cs="Times New Roman"/>
          <w:b/>
          <w:color w:val="auto"/>
          <w:kern w:val="2"/>
          <w:sz w:val="20"/>
          <w:szCs w:val="20"/>
        </w:rPr>
      </w:pPr>
      <w:r w:rsidRPr="00DD17A3">
        <w:rPr>
          <w:rFonts w:eastAsia="Andale Sans UI" w:cs="Times New Roman"/>
          <w:b/>
          <w:color w:val="auto"/>
          <w:kern w:val="2"/>
          <w:sz w:val="20"/>
          <w:szCs w:val="20"/>
        </w:rPr>
        <w:t>Opis sposobu dokonywania oceny spełniania tego warunku</w:t>
      </w:r>
    </w:p>
    <w:p w14:paraId="023D869D" w14:textId="77777777" w:rsidR="00FE0807" w:rsidRPr="00DD17A3" w:rsidRDefault="00FE0807" w:rsidP="00FE0807">
      <w:pPr>
        <w:numPr>
          <w:ilvl w:val="1"/>
          <w:numId w:val="14"/>
        </w:numPr>
        <w:tabs>
          <w:tab w:val="left" w:pos="0"/>
        </w:tabs>
        <w:suppressAutoHyphens/>
        <w:spacing w:after="283" w:line="276" w:lineRule="auto"/>
        <w:jc w:val="both"/>
        <w:rPr>
          <w:rFonts w:eastAsia="Andale Sans UI" w:cs="Times New Roman"/>
          <w:color w:val="auto"/>
          <w:kern w:val="2"/>
          <w:sz w:val="20"/>
          <w:szCs w:val="20"/>
        </w:rPr>
      </w:pPr>
      <w:r w:rsidRPr="00DD17A3">
        <w:rPr>
          <w:rFonts w:eastAsia="Andale Sans UI" w:cs="Times New Roman"/>
          <w:color w:val="auto"/>
          <w:kern w:val="2"/>
          <w:sz w:val="20"/>
          <w:szCs w:val="20"/>
        </w:rPr>
        <w:t>Zamawiający nie opisuje i nie wyznacza szczegółowego warunku w tym zakresie.</w:t>
      </w:r>
    </w:p>
    <w:p w14:paraId="0D61E01F" w14:textId="77777777" w:rsidR="00FE0807" w:rsidRPr="00DD17A3" w:rsidRDefault="00FE0807" w:rsidP="00FE0807">
      <w:pPr>
        <w:numPr>
          <w:ilvl w:val="0"/>
          <w:numId w:val="14"/>
        </w:numPr>
        <w:tabs>
          <w:tab w:val="left" w:pos="0"/>
        </w:tabs>
        <w:suppressAutoHyphens/>
        <w:spacing w:after="0" w:line="276" w:lineRule="auto"/>
        <w:jc w:val="both"/>
        <w:rPr>
          <w:rFonts w:eastAsia="Andale Sans UI" w:cs="Times New Roman"/>
          <w:b/>
          <w:color w:val="auto"/>
          <w:kern w:val="2"/>
          <w:sz w:val="20"/>
          <w:szCs w:val="20"/>
        </w:rPr>
      </w:pPr>
      <w:r w:rsidRPr="00DD17A3">
        <w:rPr>
          <w:rFonts w:eastAsia="Andale Sans UI" w:cs="Times New Roman"/>
          <w:b/>
          <w:color w:val="auto"/>
          <w:kern w:val="2"/>
          <w:sz w:val="20"/>
          <w:szCs w:val="20"/>
        </w:rPr>
        <w:t>V.2.2) Wiedza i doświadczenie</w:t>
      </w:r>
    </w:p>
    <w:p w14:paraId="7EDFC9BF" w14:textId="77777777" w:rsidR="00FE0807" w:rsidRPr="00DD17A3" w:rsidRDefault="00FE0807" w:rsidP="00FE0807">
      <w:pPr>
        <w:widowControl w:val="0"/>
        <w:suppressAutoHyphens/>
        <w:spacing w:after="0" w:line="276" w:lineRule="auto"/>
        <w:ind w:left="707" w:firstLine="0"/>
        <w:jc w:val="both"/>
        <w:rPr>
          <w:rFonts w:eastAsia="Andale Sans UI" w:cs="Times New Roman"/>
          <w:b/>
          <w:color w:val="auto"/>
          <w:kern w:val="2"/>
          <w:sz w:val="20"/>
          <w:szCs w:val="20"/>
        </w:rPr>
      </w:pPr>
      <w:r w:rsidRPr="00DD17A3">
        <w:rPr>
          <w:rFonts w:eastAsia="Andale Sans UI" w:cs="Times New Roman"/>
          <w:b/>
          <w:color w:val="auto"/>
          <w:kern w:val="2"/>
          <w:sz w:val="20"/>
          <w:szCs w:val="20"/>
        </w:rPr>
        <w:t>Opis sposobu dokonywania oceny spełniania tego warunku</w:t>
      </w:r>
    </w:p>
    <w:p w14:paraId="6A4B95FA" w14:textId="77777777" w:rsidR="00FE0807" w:rsidRPr="00DD17A3" w:rsidRDefault="00FE0807" w:rsidP="00FE0807">
      <w:pPr>
        <w:numPr>
          <w:ilvl w:val="1"/>
          <w:numId w:val="14"/>
        </w:numPr>
        <w:tabs>
          <w:tab w:val="left" w:pos="0"/>
        </w:tabs>
        <w:suppressAutoHyphens/>
        <w:spacing w:after="283" w:line="276" w:lineRule="auto"/>
        <w:jc w:val="both"/>
        <w:rPr>
          <w:rFonts w:eastAsia="Andale Sans UI" w:cs="Times New Roman"/>
          <w:color w:val="auto"/>
          <w:kern w:val="2"/>
          <w:sz w:val="20"/>
          <w:szCs w:val="20"/>
        </w:rPr>
      </w:pPr>
      <w:r w:rsidRPr="00DD17A3">
        <w:rPr>
          <w:rFonts w:eastAsia="Andale Sans UI" w:cs="Times New Roman"/>
          <w:color w:val="auto"/>
          <w:kern w:val="2"/>
          <w:sz w:val="20"/>
          <w:szCs w:val="20"/>
        </w:rPr>
        <w:t>Zamawiający nie opisuje i nie wyznacza szczegółowego warunku w tym zakresie.</w:t>
      </w:r>
    </w:p>
    <w:p w14:paraId="70C57FBE" w14:textId="77777777" w:rsidR="00FE0807" w:rsidRPr="00DD17A3" w:rsidRDefault="00FE0807" w:rsidP="00FE0807">
      <w:pPr>
        <w:numPr>
          <w:ilvl w:val="0"/>
          <w:numId w:val="14"/>
        </w:numPr>
        <w:tabs>
          <w:tab w:val="left" w:pos="0"/>
        </w:tabs>
        <w:suppressAutoHyphens/>
        <w:spacing w:after="0" w:line="276" w:lineRule="auto"/>
        <w:jc w:val="both"/>
        <w:rPr>
          <w:rFonts w:eastAsia="Andale Sans UI" w:cs="Times New Roman"/>
          <w:b/>
          <w:color w:val="auto"/>
          <w:kern w:val="2"/>
          <w:sz w:val="20"/>
          <w:szCs w:val="20"/>
        </w:rPr>
      </w:pPr>
      <w:r w:rsidRPr="00DD17A3">
        <w:rPr>
          <w:rFonts w:eastAsia="Andale Sans UI" w:cs="Times New Roman"/>
          <w:b/>
          <w:color w:val="auto"/>
          <w:kern w:val="2"/>
          <w:sz w:val="20"/>
          <w:szCs w:val="20"/>
        </w:rPr>
        <w:t>V.2.3) Potencjał techniczny</w:t>
      </w:r>
    </w:p>
    <w:p w14:paraId="63C299C0" w14:textId="77777777" w:rsidR="00FE0807" w:rsidRPr="00DD17A3" w:rsidRDefault="00FE0807" w:rsidP="00FE0807">
      <w:pPr>
        <w:widowControl w:val="0"/>
        <w:suppressAutoHyphens/>
        <w:spacing w:after="0" w:line="276" w:lineRule="auto"/>
        <w:ind w:left="707" w:firstLine="0"/>
        <w:jc w:val="both"/>
        <w:rPr>
          <w:rFonts w:eastAsia="Andale Sans UI" w:cs="Times New Roman"/>
          <w:b/>
          <w:color w:val="auto"/>
          <w:kern w:val="2"/>
          <w:sz w:val="20"/>
          <w:szCs w:val="20"/>
        </w:rPr>
      </w:pPr>
      <w:r w:rsidRPr="00DD17A3">
        <w:rPr>
          <w:rFonts w:eastAsia="Andale Sans UI" w:cs="Times New Roman"/>
          <w:b/>
          <w:color w:val="auto"/>
          <w:kern w:val="2"/>
          <w:sz w:val="20"/>
          <w:szCs w:val="20"/>
        </w:rPr>
        <w:t>Opis sposobu dokonywania oceny spełniania tego warunku</w:t>
      </w:r>
    </w:p>
    <w:p w14:paraId="3B915329" w14:textId="77777777" w:rsidR="00FE0807" w:rsidRPr="00DD17A3" w:rsidRDefault="00FE0807" w:rsidP="00FE0807">
      <w:pPr>
        <w:numPr>
          <w:ilvl w:val="1"/>
          <w:numId w:val="14"/>
        </w:numPr>
        <w:tabs>
          <w:tab w:val="left" w:pos="0"/>
        </w:tabs>
        <w:suppressAutoHyphens/>
        <w:spacing w:after="283" w:line="276" w:lineRule="auto"/>
        <w:jc w:val="both"/>
        <w:rPr>
          <w:rFonts w:eastAsia="Andale Sans UI" w:cs="Times New Roman"/>
          <w:color w:val="auto"/>
          <w:kern w:val="2"/>
          <w:sz w:val="20"/>
          <w:szCs w:val="20"/>
        </w:rPr>
      </w:pPr>
      <w:r w:rsidRPr="00DD17A3">
        <w:rPr>
          <w:rFonts w:eastAsia="Andale Sans UI" w:cs="Times New Roman"/>
          <w:color w:val="auto"/>
          <w:kern w:val="2"/>
          <w:sz w:val="20"/>
          <w:szCs w:val="20"/>
        </w:rPr>
        <w:t>Zamawiający nie opisuje i nie wyznacza szczegółowego warunku w tym zakresie.</w:t>
      </w:r>
    </w:p>
    <w:p w14:paraId="513021C3" w14:textId="77777777" w:rsidR="00FE0807" w:rsidRPr="00DD17A3" w:rsidRDefault="00FE0807" w:rsidP="00FE0807">
      <w:pPr>
        <w:numPr>
          <w:ilvl w:val="0"/>
          <w:numId w:val="14"/>
        </w:numPr>
        <w:tabs>
          <w:tab w:val="left" w:pos="0"/>
        </w:tabs>
        <w:suppressAutoHyphens/>
        <w:spacing w:after="0" w:line="276" w:lineRule="auto"/>
        <w:jc w:val="both"/>
        <w:rPr>
          <w:rFonts w:eastAsia="Andale Sans UI" w:cs="Times New Roman"/>
          <w:b/>
          <w:color w:val="auto"/>
          <w:kern w:val="2"/>
          <w:sz w:val="20"/>
          <w:szCs w:val="20"/>
        </w:rPr>
      </w:pPr>
      <w:r w:rsidRPr="00DD17A3">
        <w:rPr>
          <w:rFonts w:eastAsia="Andale Sans UI" w:cs="Times New Roman"/>
          <w:b/>
          <w:color w:val="auto"/>
          <w:kern w:val="2"/>
          <w:sz w:val="20"/>
          <w:szCs w:val="20"/>
        </w:rPr>
        <w:t>V.2.4) Osoby zdolne do wykonania zamówienia</w:t>
      </w:r>
    </w:p>
    <w:p w14:paraId="3E8C15D3" w14:textId="77777777" w:rsidR="00FE0807" w:rsidRPr="00DD17A3" w:rsidRDefault="00FE0807" w:rsidP="00FE0807">
      <w:pPr>
        <w:widowControl w:val="0"/>
        <w:suppressAutoHyphens/>
        <w:spacing w:after="0" w:line="276" w:lineRule="auto"/>
        <w:ind w:left="707" w:firstLine="0"/>
        <w:jc w:val="both"/>
        <w:rPr>
          <w:rFonts w:eastAsia="Andale Sans UI" w:cs="Times New Roman"/>
          <w:b/>
          <w:color w:val="auto"/>
          <w:kern w:val="2"/>
          <w:sz w:val="20"/>
          <w:szCs w:val="20"/>
        </w:rPr>
      </w:pPr>
      <w:r w:rsidRPr="00DD17A3">
        <w:rPr>
          <w:rFonts w:eastAsia="Andale Sans UI" w:cs="Times New Roman"/>
          <w:b/>
          <w:color w:val="auto"/>
          <w:kern w:val="2"/>
          <w:sz w:val="20"/>
          <w:szCs w:val="20"/>
        </w:rPr>
        <w:t>Opis sposobu dokonywania oceny spełniania tego warunku</w:t>
      </w:r>
    </w:p>
    <w:p w14:paraId="1F2E0D48" w14:textId="77777777" w:rsidR="00FE0807" w:rsidRPr="00DD17A3" w:rsidRDefault="00FE0807" w:rsidP="00FE0807">
      <w:pPr>
        <w:numPr>
          <w:ilvl w:val="1"/>
          <w:numId w:val="14"/>
        </w:numPr>
        <w:tabs>
          <w:tab w:val="left" w:pos="0"/>
        </w:tabs>
        <w:suppressAutoHyphens/>
        <w:spacing w:after="283" w:line="276" w:lineRule="auto"/>
        <w:jc w:val="both"/>
        <w:rPr>
          <w:rFonts w:eastAsia="Andale Sans UI" w:cs="Times New Roman"/>
          <w:color w:val="auto"/>
          <w:kern w:val="2"/>
          <w:sz w:val="20"/>
          <w:szCs w:val="20"/>
        </w:rPr>
      </w:pPr>
      <w:r w:rsidRPr="00DD17A3">
        <w:rPr>
          <w:rFonts w:eastAsia="Andale Sans UI" w:cs="Times New Roman"/>
          <w:color w:val="auto"/>
          <w:kern w:val="2"/>
          <w:sz w:val="20"/>
          <w:szCs w:val="20"/>
        </w:rPr>
        <w:t>Zamawiający nie opisuje i nie wyznacza szczegółowego warunku w tym zakresie.</w:t>
      </w:r>
    </w:p>
    <w:p w14:paraId="44C03D87" w14:textId="77777777" w:rsidR="00FE0807" w:rsidRPr="00DD17A3" w:rsidRDefault="00FE0807" w:rsidP="00FE0807">
      <w:pPr>
        <w:numPr>
          <w:ilvl w:val="0"/>
          <w:numId w:val="14"/>
        </w:numPr>
        <w:tabs>
          <w:tab w:val="left" w:pos="0"/>
        </w:tabs>
        <w:suppressAutoHyphens/>
        <w:spacing w:after="0" w:line="276" w:lineRule="auto"/>
        <w:jc w:val="both"/>
        <w:rPr>
          <w:rFonts w:eastAsia="Andale Sans UI" w:cs="Times New Roman"/>
          <w:b/>
          <w:color w:val="auto"/>
          <w:kern w:val="2"/>
          <w:sz w:val="20"/>
          <w:szCs w:val="20"/>
        </w:rPr>
      </w:pPr>
      <w:r w:rsidRPr="00DD17A3">
        <w:rPr>
          <w:rFonts w:eastAsia="Andale Sans UI" w:cs="Times New Roman"/>
          <w:b/>
          <w:color w:val="auto"/>
          <w:kern w:val="2"/>
          <w:sz w:val="20"/>
          <w:szCs w:val="20"/>
        </w:rPr>
        <w:t>V.2.5) Sytuacja ekonomiczna i finansowa</w:t>
      </w:r>
    </w:p>
    <w:p w14:paraId="1E052AA1" w14:textId="77777777" w:rsidR="00FE0807" w:rsidRPr="00DD17A3" w:rsidRDefault="00FE0807" w:rsidP="00FE0807">
      <w:pPr>
        <w:widowControl w:val="0"/>
        <w:suppressAutoHyphens/>
        <w:spacing w:after="0" w:line="276" w:lineRule="auto"/>
        <w:ind w:left="707" w:firstLine="0"/>
        <w:jc w:val="both"/>
        <w:rPr>
          <w:rFonts w:eastAsia="Andale Sans UI" w:cs="Times New Roman"/>
          <w:b/>
          <w:color w:val="auto"/>
          <w:kern w:val="2"/>
          <w:sz w:val="20"/>
          <w:szCs w:val="20"/>
        </w:rPr>
      </w:pPr>
      <w:r w:rsidRPr="00DD17A3">
        <w:rPr>
          <w:rFonts w:eastAsia="Andale Sans UI" w:cs="Times New Roman"/>
          <w:b/>
          <w:color w:val="auto"/>
          <w:kern w:val="2"/>
          <w:sz w:val="20"/>
          <w:szCs w:val="20"/>
        </w:rPr>
        <w:t>Opis sposobu dokonywania oceny spełniania tego warunku</w:t>
      </w:r>
    </w:p>
    <w:p w14:paraId="47411A03" w14:textId="77777777" w:rsidR="00FE0807" w:rsidRPr="00DD17A3" w:rsidRDefault="00FE0807" w:rsidP="00FE0807">
      <w:pPr>
        <w:numPr>
          <w:ilvl w:val="1"/>
          <w:numId w:val="14"/>
        </w:numPr>
        <w:tabs>
          <w:tab w:val="left" w:pos="0"/>
        </w:tabs>
        <w:suppressAutoHyphens/>
        <w:spacing w:after="283" w:line="276" w:lineRule="auto"/>
        <w:jc w:val="both"/>
        <w:rPr>
          <w:rFonts w:eastAsia="Andale Sans UI" w:cs="Times New Roman"/>
          <w:color w:val="auto"/>
          <w:kern w:val="2"/>
          <w:sz w:val="20"/>
          <w:szCs w:val="20"/>
        </w:rPr>
      </w:pPr>
      <w:r w:rsidRPr="00DD17A3">
        <w:rPr>
          <w:rFonts w:eastAsia="Andale Sans UI" w:cs="Times New Roman"/>
          <w:color w:val="auto"/>
          <w:kern w:val="2"/>
          <w:sz w:val="20"/>
          <w:szCs w:val="20"/>
        </w:rPr>
        <w:t>Zamawiający nie opisuje i nie wyznacza szczegółowego warunku w tym zakresie.</w:t>
      </w:r>
    </w:p>
    <w:p w14:paraId="278FAF6C" w14:textId="77777777" w:rsidR="00FE0807" w:rsidRPr="00DD17A3" w:rsidRDefault="00FE0807" w:rsidP="00FE0807">
      <w:pPr>
        <w:numPr>
          <w:ilvl w:val="0"/>
          <w:numId w:val="14"/>
        </w:numPr>
        <w:tabs>
          <w:tab w:val="left" w:pos="0"/>
        </w:tabs>
        <w:suppressAutoHyphens/>
        <w:spacing w:after="0" w:line="276" w:lineRule="auto"/>
        <w:jc w:val="both"/>
        <w:rPr>
          <w:rFonts w:eastAsia="Andale Sans UI" w:cs="Times New Roman"/>
          <w:b/>
          <w:color w:val="auto"/>
          <w:kern w:val="2"/>
          <w:sz w:val="20"/>
          <w:szCs w:val="20"/>
        </w:rPr>
      </w:pPr>
      <w:r w:rsidRPr="00DD17A3">
        <w:rPr>
          <w:rFonts w:eastAsia="Andale Sans UI" w:cs="Times New Roman"/>
          <w:b/>
          <w:color w:val="auto"/>
          <w:kern w:val="2"/>
          <w:sz w:val="20"/>
          <w:szCs w:val="20"/>
        </w:rPr>
        <w:t>V.2.6) Inne</w:t>
      </w:r>
    </w:p>
    <w:p w14:paraId="4E497CE7" w14:textId="77777777" w:rsidR="00FE0807" w:rsidRPr="00DD17A3" w:rsidRDefault="00FE0807" w:rsidP="00FE0807">
      <w:pPr>
        <w:tabs>
          <w:tab w:val="left" w:pos="0"/>
        </w:tabs>
        <w:suppressAutoHyphens/>
        <w:spacing w:after="0" w:line="276" w:lineRule="auto"/>
        <w:ind w:left="707" w:firstLine="0"/>
        <w:jc w:val="both"/>
        <w:rPr>
          <w:rFonts w:eastAsia="Andale Sans UI" w:cs="Times New Roman"/>
          <w:b/>
          <w:color w:val="auto"/>
          <w:kern w:val="2"/>
          <w:sz w:val="20"/>
          <w:szCs w:val="20"/>
        </w:rPr>
      </w:pPr>
      <w:r w:rsidRPr="00DD17A3">
        <w:rPr>
          <w:rFonts w:eastAsia="Andale Sans UI" w:cs="Times New Roman"/>
          <w:b/>
          <w:color w:val="auto"/>
          <w:kern w:val="2"/>
          <w:sz w:val="20"/>
          <w:szCs w:val="20"/>
        </w:rPr>
        <w:t>Opis sposobu dokonywania oceny spełniania tego warunku</w:t>
      </w:r>
    </w:p>
    <w:p w14:paraId="74498C5F" w14:textId="77777777" w:rsidR="00FE0807" w:rsidRPr="00DD17A3" w:rsidRDefault="00FE0807" w:rsidP="00FE0807">
      <w:pPr>
        <w:numPr>
          <w:ilvl w:val="1"/>
          <w:numId w:val="14"/>
        </w:numPr>
        <w:tabs>
          <w:tab w:val="left" w:pos="0"/>
        </w:tabs>
        <w:suppressAutoHyphens/>
        <w:spacing w:after="283" w:line="276" w:lineRule="auto"/>
        <w:jc w:val="both"/>
        <w:rPr>
          <w:rFonts w:eastAsia="Andale Sans UI"/>
          <w:color w:val="auto"/>
          <w:kern w:val="2"/>
          <w:sz w:val="20"/>
          <w:szCs w:val="20"/>
        </w:rPr>
      </w:pPr>
      <w:r w:rsidRPr="00DD17A3">
        <w:rPr>
          <w:rFonts w:eastAsia="Andale Sans UI"/>
          <w:color w:val="auto"/>
          <w:kern w:val="2"/>
          <w:sz w:val="20"/>
          <w:szCs w:val="20"/>
        </w:rPr>
        <w:t>Z postępowania wyłączone są podmioty posiadające powiązania osobowe lub kapitałowe z Zamawiającym  - zgodnie z treścią załącznika nr 3.</w:t>
      </w:r>
    </w:p>
    <w:p w14:paraId="449B0C47" w14:textId="77777777" w:rsidR="00FE0807" w:rsidRPr="00DD17A3" w:rsidRDefault="00FE0807" w:rsidP="00FE0807">
      <w:pPr>
        <w:numPr>
          <w:ilvl w:val="1"/>
          <w:numId w:val="14"/>
        </w:numPr>
        <w:tabs>
          <w:tab w:val="left" w:pos="0"/>
        </w:tabs>
        <w:suppressAutoHyphens/>
        <w:spacing w:after="283" w:line="276" w:lineRule="auto"/>
        <w:jc w:val="both"/>
        <w:rPr>
          <w:rFonts w:eastAsia="Andale Sans UI"/>
          <w:color w:val="auto"/>
          <w:kern w:val="2"/>
          <w:sz w:val="20"/>
          <w:szCs w:val="20"/>
        </w:rPr>
      </w:pPr>
      <w:r w:rsidRPr="00DD17A3">
        <w:rPr>
          <w:rFonts w:eastAsia="Andale Sans UI"/>
          <w:color w:val="auto"/>
          <w:kern w:val="2"/>
          <w:sz w:val="20"/>
          <w:szCs w:val="20"/>
        </w:rPr>
        <w:t>Oświadczenie dotyczące zakazu udziału rosyjskich wykonawców w zamówieniach publicznych i koncesjach udzielanych w państwach członkowskich Unii Europejskiej – zgodnie z treścią załącznika nr 6.</w:t>
      </w:r>
    </w:p>
    <w:p w14:paraId="0B32CBB3" w14:textId="77777777" w:rsidR="00FE0807" w:rsidRPr="00DD17A3" w:rsidRDefault="00FE0807" w:rsidP="00FE0807">
      <w:pPr>
        <w:widowControl w:val="0"/>
        <w:suppressAutoHyphens/>
        <w:spacing w:after="0" w:line="276" w:lineRule="auto"/>
        <w:ind w:left="0" w:firstLine="0"/>
        <w:jc w:val="both"/>
        <w:rPr>
          <w:rFonts w:eastAsia="Andale Sans UI" w:cs="Times New Roman"/>
          <w:b/>
          <w:color w:val="auto"/>
          <w:kern w:val="2"/>
          <w:sz w:val="20"/>
          <w:szCs w:val="20"/>
        </w:rPr>
      </w:pPr>
      <w:r w:rsidRPr="00DD17A3">
        <w:rPr>
          <w:rFonts w:eastAsia="Andale Sans UI" w:cs="Times New Roman"/>
          <w:b/>
          <w:color w:val="auto"/>
          <w:kern w:val="2"/>
          <w:sz w:val="20"/>
          <w:szCs w:val="20"/>
        </w:rPr>
        <w:t xml:space="preserve">V.3) INFORMACJA O OŚWIADCZENIACH LUB DOKUMENTACH, JAKIE MAJĄ DOSTARCZYĆ WYKONAWCY W CELU POTWIERDZENIA SPEŁNIANIA WARUNKÓW UDZIAŁU W POSTĘPOWANIU </w:t>
      </w:r>
    </w:p>
    <w:p w14:paraId="36BD4594" w14:textId="77777777" w:rsidR="00FE0807" w:rsidRPr="00DD17A3" w:rsidRDefault="00FE0807" w:rsidP="00FE0807">
      <w:pPr>
        <w:numPr>
          <w:ilvl w:val="0"/>
          <w:numId w:val="15"/>
        </w:numPr>
        <w:tabs>
          <w:tab w:val="left" w:pos="0"/>
        </w:tabs>
        <w:suppressAutoHyphens/>
        <w:spacing w:after="0" w:line="276" w:lineRule="auto"/>
        <w:jc w:val="both"/>
        <w:rPr>
          <w:rFonts w:eastAsia="Andale Sans UI" w:cs="Times New Roman"/>
          <w:color w:val="auto"/>
          <w:kern w:val="2"/>
          <w:sz w:val="20"/>
          <w:szCs w:val="20"/>
        </w:rPr>
      </w:pPr>
      <w:r w:rsidRPr="00DD17A3">
        <w:rPr>
          <w:rFonts w:eastAsia="Andale Sans UI" w:cs="Times New Roman"/>
          <w:color w:val="auto"/>
          <w:kern w:val="2"/>
          <w:sz w:val="20"/>
          <w:szCs w:val="20"/>
        </w:rPr>
        <w:t>Załącznik nr 1 – wzór oferty z załącznikiem;</w:t>
      </w:r>
    </w:p>
    <w:p w14:paraId="16231769" w14:textId="6026ECDE" w:rsidR="00FE0807" w:rsidRPr="00DD17A3" w:rsidRDefault="00FE0807" w:rsidP="00FE0807">
      <w:pPr>
        <w:numPr>
          <w:ilvl w:val="0"/>
          <w:numId w:val="15"/>
        </w:numPr>
        <w:tabs>
          <w:tab w:val="left" w:pos="0"/>
        </w:tabs>
        <w:suppressAutoHyphens/>
        <w:spacing w:after="0" w:line="276" w:lineRule="auto"/>
        <w:jc w:val="both"/>
        <w:rPr>
          <w:rFonts w:eastAsia="Andale Sans UI" w:cs="Times New Roman"/>
          <w:color w:val="auto"/>
          <w:kern w:val="2"/>
          <w:sz w:val="20"/>
          <w:szCs w:val="20"/>
        </w:rPr>
      </w:pPr>
      <w:r w:rsidRPr="00DD17A3">
        <w:rPr>
          <w:rFonts w:eastAsia="Andale Sans UI" w:cs="Times New Roman"/>
          <w:color w:val="auto"/>
          <w:kern w:val="2"/>
          <w:sz w:val="20"/>
          <w:szCs w:val="20"/>
        </w:rPr>
        <w:t>Załącznik nr 2</w:t>
      </w:r>
      <w:r w:rsidR="00AD2A7A" w:rsidRPr="00DD17A3">
        <w:rPr>
          <w:rFonts w:eastAsia="Andale Sans UI" w:cs="Times New Roman"/>
          <w:color w:val="auto"/>
          <w:kern w:val="2"/>
          <w:sz w:val="20"/>
          <w:szCs w:val="20"/>
        </w:rPr>
        <w:t xml:space="preserve"> i</w:t>
      </w:r>
      <w:r w:rsidRPr="00DD17A3">
        <w:rPr>
          <w:rFonts w:eastAsia="Andale Sans UI" w:cs="Times New Roman"/>
          <w:color w:val="auto"/>
          <w:kern w:val="2"/>
          <w:sz w:val="20"/>
          <w:szCs w:val="20"/>
        </w:rPr>
        <w:t xml:space="preserve"> 2a – SIWZ;</w:t>
      </w:r>
    </w:p>
    <w:p w14:paraId="5B45C60C" w14:textId="77777777" w:rsidR="00FE0807" w:rsidRPr="00DD17A3" w:rsidRDefault="00FE0807" w:rsidP="00FE0807">
      <w:pPr>
        <w:numPr>
          <w:ilvl w:val="0"/>
          <w:numId w:val="15"/>
        </w:numPr>
        <w:tabs>
          <w:tab w:val="left" w:pos="0"/>
        </w:tabs>
        <w:suppressAutoHyphens/>
        <w:spacing w:after="0" w:line="276" w:lineRule="auto"/>
        <w:jc w:val="both"/>
        <w:rPr>
          <w:rFonts w:eastAsia="Andale Sans UI" w:cs="Times New Roman"/>
          <w:color w:val="auto"/>
          <w:kern w:val="2"/>
          <w:sz w:val="20"/>
          <w:szCs w:val="20"/>
        </w:rPr>
      </w:pPr>
      <w:r w:rsidRPr="00DD17A3">
        <w:rPr>
          <w:rFonts w:eastAsia="Andale Sans UI" w:cs="Times New Roman"/>
          <w:color w:val="auto"/>
          <w:kern w:val="2"/>
          <w:sz w:val="20"/>
          <w:szCs w:val="20"/>
        </w:rPr>
        <w:t xml:space="preserve">Załącznik nr 3 – oświadczenie o braku powiązania osobowego lub kapitałowego z Zamawiającym, przez które rozumie się wzajemne powiązania między Zamawiającym lub osobami upoważnionymi do zaciągania zobowiązań w imieniu Zamawiającego lub osobami wykonującymi w imieniu Zamawiającego czynności związane z przygotowaniem procedury wyboru Wykonawcy, </w:t>
      </w:r>
      <w:r w:rsidRPr="00DD17A3">
        <w:rPr>
          <w:rFonts w:eastAsia="Andale Sans UI" w:cs="Times New Roman"/>
          <w:color w:val="auto"/>
          <w:kern w:val="2"/>
          <w:sz w:val="20"/>
          <w:szCs w:val="20"/>
        </w:rPr>
        <w:br/>
        <w:t>a Wykonawcą, polegające w szczególności na:</w:t>
      </w:r>
    </w:p>
    <w:p w14:paraId="1ECBAF53" w14:textId="77777777" w:rsidR="00FE0807" w:rsidRPr="00DD17A3" w:rsidRDefault="00FE0807" w:rsidP="00FE0807">
      <w:pPr>
        <w:numPr>
          <w:ilvl w:val="0"/>
          <w:numId w:val="16"/>
        </w:numPr>
        <w:tabs>
          <w:tab w:val="left" w:pos="0"/>
        </w:tabs>
        <w:suppressAutoHyphens/>
        <w:spacing w:after="0" w:line="276" w:lineRule="auto"/>
        <w:jc w:val="both"/>
        <w:rPr>
          <w:rFonts w:eastAsia="Andale Sans UI" w:cs="Times New Roman"/>
          <w:color w:val="auto"/>
          <w:kern w:val="2"/>
          <w:sz w:val="20"/>
          <w:szCs w:val="20"/>
        </w:rPr>
      </w:pPr>
      <w:r w:rsidRPr="00DD17A3">
        <w:rPr>
          <w:rFonts w:eastAsia="Andale Sans UI" w:cs="Times New Roman"/>
          <w:color w:val="auto"/>
          <w:kern w:val="2"/>
          <w:sz w:val="20"/>
          <w:szCs w:val="20"/>
        </w:rPr>
        <w:t>Uczestniczeniu w spółce jako wspólnik spółki cywilnej lub spółki osobowej;</w:t>
      </w:r>
    </w:p>
    <w:p w14:paraId="0711CB63" w14:textId="77777777" w:rsidR="00FE0807" w:rsidRPr="00DD17A3" w:rsidRDefault="00FE0807" w:rsidP="00FE0807">
      <w:pPr>
        <w:numPr>
          <w:ilvl w:val="0"/>
          <w:numId w:val="16"/>
        </w:numPr>
        <w:tabs>
          <w:tab w:val="left" w:pos="0"/>
        </w:tabs>
        <w:suppressAutoHyphens/>
        <w:spacing w:after="0" w:line="276" w:lineRule="auto"/>
        <w:jc w:val="both"/>
        <w:rPr>
          <w:rFonts w:eastAsia="Andale Sans UI" w:cs="Times New Roman"/>
          <w:color w:val="auto"/>
          <w:kern w:val="2"/>
          <w:sz w:val="20"/>
          <w:szCs w:val="20"/>
        </w:rPr>
      </w:pPr>
      <w:r w:rsidRPr="00DD17A3">
        <w:rPr>
          <w:rFonts w:eastAsia="Andale Sans UI" w:cs="Times New Roman"/>
          <w:color w:val="auto"/>
          <w:kern w:val="2"/>
          <w:sz w:val="20"/>
          <w:szCs w:val="20"/>
        </w:rPr>
        <w:t>Posiadaniu co najmniej 10% udziałów lub akcji;</w:t>
      </w:r>
    </w:p>
    <w:p w14:paraId="50B44C56" w14:textId="77777777" w:rsidR="00FE0807" w:rsidRPr="00DD17A3" w:rsidRDefault="00FE0807" w:rsidP="00FE0807">
      <w:pPr>
        <w:numPr>
          <w:ilvl w:val="0"/>
          <w:numId w:val="16"/>
        </w:numPr>
        <w:tabs>
          <w:tab w:val="left" w:pos="0"/>
        </w:tabs>
        <w:suppressAutoHyphens/>
        <w:spacing w:after="0" w:line="276" w:lineRule="auto"/>
        <w:jc w:val="both"/>
        <w:rPr>
          <w:rFonts w:eastAsia="Andale Sans UI" w:cs="Times New Roman"/>
          <w:color w:val="auto"/>
          <w:kern w:val="2"/>
          <w:sz w:val="20"/>
          <w:szCs w:val="20"/>
        </w:rPr>
      </w:pPr>
      <w:r w:rsidRPr="00DD17A3">
        <w:rPr>
          <w:rFonts w:eastAsia="Andale Sans UI" w:cs="Times New Roman"/>
          <w:color w:val="auto"/>
          <w:kern w:val="2"/>
          <w:sz w:val="20"/>
          <w:szCs w:val="20"/>
        </w:rPr>
        <w:t xml:space="preserve">Pełnieniu członka organu nadzorczego lub zarządzającego, prokurenta, pełnomocnika; </w:t>
      </w:r>
    </w:p>
    <w:p w14:paraId="2FE16200" w14:textId="77777777" w:rsidR="00FE0807" w:rsidRPr="00DD17A3" w:rsidRDefault="00FE0807" w:rsidP="00FE0807">
      <w:pPr>
        <w:numPr>
          <w:ilvl w:val="0"/>
          <w:numId w:val="16"/>
        </w:numPr>
        <w:tabs>
          <w:tab w:val="left" w:pos="0"/>
        </w:tabs>
        <w:suppressAutoHyphens/>
        <w:spacing w:after="0" w:line="276" w:lineRule="auto"/>
        <w:jc w:val="both"/>
        <w:rPr>
          <w:rFonts w:eastAsia="Andale Sans UI" w:cs="Times New Roman"/>
          <w:color w:val="auto"/>
          <w:kern w:val="2"/>
          <w:sz w:val="20"/>
          <w:szCs w:val="20"/>
        </w:rPr>
      </w:pPr>
      <w:r w:rsidRPr="00DD17A3">
        <w:rPr>
          <w:rFonts w:eastAsia="Andale Sans UI" w:cs="Times New Roman"/>
          <w:color w:val="auto"/>
          <w:kern w:val="2"/>
          <w:sz w:val="20"/>
          <w:szCs w:val="20"/>
        </w:rPr>
        <w:t>Pozostawaniu w związku małżeńskim, w stosunku pokrewieństwa lub powinowactwa w linii prostej, pokrewieństwa lub powinowactwa w linii bocznej do drugiego stopnia lub w stosunku przysposobienia opieki lub kurateli;</w:t>
      </w:r>
    </w:p>
    <w:p w14:paraId="74795CE8" w14:textId="77777777" w:rsidR="00FE0807" w:rsidRPr="00DD17A3" w:rsidRDefault="00FE0807" w:rsidP="00FE0807">
      <w:pPr>
        <w:numPr>
          <w:ilvl w:val="0"/>
          <w:numId w:val="15"/>
        </w:numPr>
        <w:tabs>
          <w:tab w:val="left" w:pos="0"/>
        </w:tabs>
        <w:suppressAutoHyphens/>
        <w:spacing w:after="0" w:line="276" w:lineRule="auto"/>
        <w:jc w:val="both"/>
        <w:rPr>
          <w:rFonts w:eastAsia="Andale Sans UI" w:cs="Times New Roman"/>
          <w:color w:val="auto"/>
          <w:kern w:val="2"/>
          <w:sz w:val="20"/>
          <w:szCs w:val="20"/>
        </w:rPr>
      </w:pPr>
      <w:r w:rsidRPr="00DD17A3">
        <w:rPr>
          <w:rFonts w:eastAsia="Andale Sans UI" w:cs="Times New Roman"/>
          <w:color w:val="auto"/>
          <w:kern w:val="2"/>
          <w:sz w:val="20"/>
          <w:szCs w:val="20"/>
        </w:rPr>
        <w:t>Załączniki nr 4 – Podpisany obowiązek informacyjny – RODO;</w:t>
      </w:r>
    </w:p>
    <w:p w14:paraId="6EEE3859" w14:textId="77777777" w:rsidR="00FE0807" w:rsidRPr="00DD17A3" w:rsidRDefault="00FE0807" w:rsidP="00FE0807">
      <w:pPr>
        <w:numPr>
          <w:ilvl w:val="0"/>
          <w:numId w:val="15"/>
        </w:numPr>
        <w:tabs>
          <w:tab w:val="left" w:pos="0"/>
        </w:tabs>
        <w:suppressAutoHyphens/>
        <w:spacing w:after="0" w:line="276" w:lineRule="auto"/>
        <w:jc w:val="both"/>
        <w:rPr>
          <w:rFonts w:eastAsia="Andale Sans UI" w:cs="Times New Roman"/>
          <w:color w:val="auto"/>
          <w:kern w:val="2"/>
          <w:sz w:val="20"/>
          <w:szCs w:val="20"/>
        </w:rPr>
      </w:pPr>
      <w:r w:rsidRPr="00DD17A3">
        <w:rPr>
          <w:rFonts w:eastAsia="Andale Sans UI" w:cs="Times New Roman"/>
          <w:color w:val="auto"/>
          <w:kern w:val="2"/>
          <w:sz w:val="20"/>
          <w:szCs w:val="20"/>
        </w:rPr>
        <w:t>Załącznik nr 5 – Podpisane oświadczenie o wypełnieniu obowiązków informacyjnych przewidzianych w art. 13 oraz 14 – RODO (jeśli dotyczy);</w:t>
      </w:r>
    </w:p>
    <w:p w14:paraId="43F4A924" w14:textId="77777777" w:rsidR="00FE0807" w:rsidRPr="00DD17A3" w:rsidRDefault="00FE0807" w:rsidP="00FE0807">
      <w:pPr>
        <w:numPr>
          <w:ilvl w:val="0"/>
          <w:numId w:val="15"/>
        </w:numPr>
        <w:tabs>
          <w:tab w:val="left" w:pos="0"/>
        </w:tabs>
        <w:suppressAutoHyphens/>
        <w:spacing w:after="0" w:line="276" w:lineRule="auto"/>
        <w:jc w:val="both"/>
        <w:rPr>
          <w:rFonts w:eastAsia="Andale Sans UI" w:cs="Times New Roman"/>
          <w:color w:val="auto"/>
          <w:kern w:val="2"/>
          <w:sz w:val="20"/>
          <w:szCs w:val="20"/>
        </w:rPr>
      </w:pPr>
      <w:r w:rsidRPr="00DD17A3">
        <w:rPr>
          <w:rFonts w:eastAsia="Andale Sans UI" w:cs="Times New Roman"/>
          <w:color w:val="auto"/>
          <w:kern w:val="2"/>
          <w:sz w:val="20"/>
          <w:szCs w:val="20"/>
        </w:rPr>
        <w:t>Załącznik nr 6 - Oświadczenie dotyczące zakazu udziału rosyjskich wykonawców w zamówieniach publicznych i koncesjach udzielanych w państwach członkowskich Unii Europejskiej;</w:t>
      </w:r>
    </w:p>
    <w:p w14:paraId="1C0998D5" w14:textId="77777777" w:rsidR="00FE0807" w:rsidRPr="00DD17A3" w:rsidRDefault="00FE0807" w:rsidP="00FE0807">
      <w:pPr>
        <w:numPr>
          <w:ilvl w:val="0"/>
          <w:numId w:val="15"/>
        </w:numPr>
        <w:tabs>
          <w:tab w:val="left" w:pos="0"/>
        </w:tabs>
        <w:suppressAutoHyphens/>
        <w:spacing w:after="283" w:line="276" w:lineRule="auto"/>
        <w:jc w:val="both"/>
        <w:rPr>
          <w:rFonts w:eastAsia="Andale Sans UI" w:cs="Times New Roman"/>
          <w:color w:val="auto"/>
          <w:kern w:val="2"/>
          <w:sz w:val="20"/>
          <w:szCs w:val="20"/>
        </w:rPr>
      </w:pPr>
      <w:r w:rsidRPr="00DD17A3">
        <w:rPr>
          <w:rFonts w:eastAsia="Andale Sans UI" w:cs="Times New Roman"/>
          <w:color w:val="auto"/>
          <w:kern w:val="2"/>
          <w:sz w:val="20"/>
          <w:szCs w:val="20"/>
        </w:rPr>
        <w:t>Załącznik nr 7 - Zaparafowany i podpisany na ostatniej stronie w odpowiednim miejscu wzór umowy.</w:t>
      </w:r>
    </w:p>
    <w:p w14:paraId="3738D32F" w14:textId="77777777" w:rsidR="00FE0807" w:rsidRPr="00DD17A3" w:rsidRDefault="00FE0807" w:rsidP="00FE0807">
      <w:pPr>
        <w:widowControl w:val="0"/>
        <w:suppressAutoHyphens/>
        <w:spacing w:after="283" w:line="276" w:lineRule="auto"/>
        <w:ind w:left="0" w:firstLine="0"/>
        <w:jc w:val="both"/>
        <w:rPr>
          <w:rFonts w:eastAsia="Andale Sans UI" w:cs="Times New Roman"/>
          <w:color w:val="auto"/>
          <w:kern w:val="2"/>
          <w:sz w:val="20"/>
          <w:szCs w:val="20"/>
        </w:rPr>
      </w:pPr>
      <w:r w:rsidRPr="00DD17A3">
        <w:rPr>
          <w:rFonts w:eastAsia="Andale Sans UI" w:cs="Times New Roman"/>
          <w:b/>
          <w:color w:val="auto"/>
          <w:kern w:val="2"/>
          <w:sz w:val="20"/>
          <w:szCs w:val="20"/>
        </w:rPr>
        <w:t xml:space="preserve">V.4) Czy ogranicza się możliwość ubiegania się o zamówienie publiczne tylko dla wykonawców, u których ponad 50 % pracowników stanowią osoby niepełnosprawne: </w:t>
      </w:r>
      <w:r w:rsidRPr="00DD17A3">
        <w:rPr>
          <w:rFonts w:eastAsia="Andale Sans UI" w:cs="Times New Roman"/>
          <w:color w:val="auto"/>
          <w:kern w:val="2"/>
          <w:sz w:val="20"/>
          <w:szCs w:val="20"/>
        </w:rPr>
        <w:t>nie</w:t>
      </w:r>
    </w:p>
    <w:p w14:paraId="1A0A8792" w14:textId="77777777" w:rsidR="00FE0807" w:rsidRPr="00DD17A3" w:rsidRDefault="00FE0807" w:rsidP="00FE0807">
      <w:pPr>
        <w:autoSpaceDE w:val="0"/>
        <w:autoSpaceDN w:val="0"/>
        <w:adjustRightInd w:val="0"/>
        <w:spacing w:after="120" w:line="276" w:lineRule="auto"/>
        <w:ind w:left="0" w:firstLine="0"/>
        <w:jc w:val="both"/>
        <w:rPr>
          <w:rFonts w:eastAsia="Times New Roman" w:cs="Times New Roman"/>
          <w:b/>
          <w:color w:val="auto"/>
          <w:sz w:val="20"/>
          <w:szCs w:val="20"/>
        </w:rPr>
      </w:pPr>
      <w:r w:rsidRPr="00DD17A3">
        <w:rPr>
          <w:rFonts w:eastAsia="Times New Roman" w:cs="Times New Roman"/>
          <w:b/>
          <w:color w:val="auto"/>
          <w:sz w:val="20"/>
          <w:szCs w:val="20"/>
        </w:rPr>
        <w:t>VI. PROCEDURA</w:t>
      </w:r>
    </w:p>
    <w:p w14:paraId="20FFA92F" w14:textId="77777777" w:rsidR="00FE0807" w:rsidRPr="00DD17A3" w:rsidRDefault="00FE0807" w:rsidP="00FE0807">
      <w:pPr>
        <w:widowControl w:val="0"/>
        <w:tabs>
          <w:tab w:val="center" w:pos="4535"/>
        </w:tabs>
        <w:suppressAutoHyphens/>
        <w:spacing w:after="0" w:line="276" w:lineRule="auto"/>
        <w:ind w:left="0" w:firstLine="0"/>
        <w:jc w:val="both"/>
        <w:rPr>
          <w:rFonts w:eastAsia="Andale Sans UI" w:cs="Times New Roman"/>
          <w:b/>
          <w:color w:val="auto"/>
          <w:kern w:val="2"/>
          <w:sz w:val="20"/>
          <w:szCs w:val="20"/>
        </w:rPr>
      </w:pPr>
      <w:r w:rsidRPr="00DD17A3">
        <w:rPr>
          <w:rFonts w:eastAsia="Andale Sans UI" w:cs="Times New Roman"/>
          <w:b/>
          <w:color w:val="auto"/>
          <w:kern w:val="2"/>
          <w:sz w:val="20"/>
          <w:szCs w:val="20"/>
        </w:rPr>
        <w:t>VI.1) TRYB UDZIELENIA ZAMÓWIENIA</w:t>
      </w:r>
      <w:r w:rsidRPr="00DD17A3">
        <w:rPr>
          <w:rFonts w:eastAsia="Andale Sans UI" w:cs="Times New Roman"/>
          <w:b/>
          <w:color w:val="auto"/>
          <w:kern w:val="2"/>
          <w:sz w:val="20"/>
          <w:szCs w:val="20"/>
        </w:rPr>
        <w:tab/>
      </w:r>
    </w:p>
    <w:p w14:paraId="0B0A2BF2" w14:textId="77777777" w:rsidR="00FE0807" w:rsidRPr="00DD17A3" w:rsidRDefault="00FE0807" w:rsidP="00FE0807">
      <w:pPr>
        <w:widowControl w:val="0"/>
        <w:suppressAutoHyphens/>
        <w:spacing w:after="283" w:line="276" w:lineRule="auto"/>
        <w:ind w:left="0" w:firstLine="0"/>
        <w:jc w:val="both"/>
        <w:rPr>
          <w:rFonts w:eastAsia="Andale Sans UI" w:cs="Times New Roman"/>
          <w:color w:val="auto"/>
          <w:kern w:val="2"/>
          <w:sz w:val="20"/>
          <w:szCs w:val="20"/>
        </w:rPr>
      </w:pPr>
      <w:r w:rsidRPr="00DD17A3">
        <w:rPr>
          <w:rFonts w:eastAsia="Andale Sans UI" w:cs="Times New Roman"/>
          <w:b/>
          <w:color w:val="auto"/>
          <w:kern w:val="2"/>
          <w:sz w:val="20"/>
          <w:szCs w:val="20"/>
        </w:rPr>
        <w:t>VI.1.1) Tryb udzielenia zamówienia:</w:t>
      </w:r>
      <w:r w:rsidRPr="00DD17A3">
        <w:rPr>
          <w:rFonts w:eastAsia="Andale Sans UI" w:cs="Times New Roman"/>
          <w:color w:val="auto"/>
          <w:kern w:val="2"/>
          <w:sz w:val="20"/>
          <w:szCs w:val="20"/>
        </w:rPr>
        <w:t xml:space="preserve"> zapytanie ofertowe </w:t>
      </w:r>
    </w:p>
    <w:p w14:paraId="20449B6A" w14:textId="77777777" w:rsidR="00FE0807" w:rsidRPr="00DD17A3" w:rsidRDefault="00FE0807" w:rsidP="00FE0807">
      <w:pPr>
        <w:widowControl w:val="0"/>
        <w:suppressAutoHyphens/>
        <w:spacing w:after="0" w:line="276" w:lineRule="auto"/>
        <w:ind w:left="0" w:firstLine="0"/>
        <w:jc w:val="both"/>
        <w:rPr>
          <w:rFonts w:eastAsia="Andale Sans UI" w:cs="Times New Roman"/>
          <w:b/>
          <w:color w:val="auto"/>
          <w:kern w:val="2"/>
          <w:sz w:val="20"/>
          <w:szCs w:val="20"/>
        </w:rPr>
      </w:pPr>
      <w:r w:rsidRPr="00DD17A3">
        <w:rPr>
          <w:rFonts w:eastAsia="Andale Sans UI" w:cs="Times New Roman"/>
          <w:b/>
          <w:color w:val="auto"/>
          <w:kern w:val="2"/>
          <w:sz w:val="20"/>
          <w:szCs w:val="20"/>
        </w:rPr>
        <w:t>VI.2) KRYTERIA OCENY OFERT</w:t>
      </w:r>
    </w:p>
    <w:p w14:paraId="030AE357" w14:textId="77777777" w:rsidR="00FE0807" w:rsidRPr="00DD17A3" w:rsidRDefault="00FE0807" w:rsidP="00FE0807">
      <w:pPr>
        <w:widowControl w:val="0"/>
        <w:suppressAutoHyphens/>
        <w:spacing w:after="0" w:line="276" w:lineRule="auto"/>
        <w:ind w:left="0" w:firstLine="0"/>
        <w:jc w:val="both"/>
        <w:rPr>
          <w:rFonts w:eastAsia="Andale Sans UI" w:cs="Times New Roman"/>
          <w:b/>
          <w:color w:val="auto"/>
          <w:kern w:val="2"/>
          <w:sz w:val="20"/>
          <w:szCs w:val="20"/>
        </w:rPr>
      </w:pPr>
      <w:r w:rsidRPr="00DD17A3">
        <w:rPr>
          <w:rFonts w:eastAsia="Andale Sans UI" w:cs="Times New Roman"/>
          <w:b/>
          <w:color w:val="auto"/>
          <w:kern w:val="2"/>
          <w:sz w:val="20"/>
          <w:szCs w:val="20"/>
        </w:rPr>
        <w:t xml:space="preserve">VI.2.1) Kryteria oceny ofert oraz sposób oceny: </w:t>
      </w:r>
    </w:p>
    <w:p w14:paraId="53C02C10" w14:textId="44E7F6C3" w:rsidR="00FE0807" w:rsidRPr="00DD17A3" w:rsidRDefault="00240F77" w:rsidP="00FE0807">
      <w:pPr>
        <w:widowControl w:val="0"/>
        <w:suppressAutoHyphens/>
        <w:spacing w:after="0" w:line="276" w:lineRule="auto"/>
        <w:ind w:left="0" w:firstLine="0"/>
        <w:jc w:val="both"/>
        <w:rPr>
          <w:rFonts w:eastAsia="Andale Sans UI" w:cs="Times New Roman"/>
          <w:color w:val="auto"/>
          <w:kern w:val="2"/>
          <w:sz w:val="20"/>
          <w:szCs w:val="20"/>
        </w:rPr>
      </w:pPr>
      <w:r w:rsidRPr="00DD17A3">
        <w:rPr>
          <w:rFonts w:eastAsia="Andale Sans UI" w:cs="Times New Roman"/>
          <w:color w:val="auto"/>
          <w:kern w:val="2"/>
          <w:sz w:val="20"/>
          <w:szCs w:val="20"/>
        </w:rPr>
        <w:t>1. cena brutto - waga 9</w:t>
      </w:r>
      <w:r w:rsidR="00FE0807" w:rsidRPr="00DD17A3">
        <w:rPr>
          <w:rFonts w:eastAsia="Andale Sans UI" w:cs="Times New Roman"/>
          <w:color w:val="auto"/>
          <w:kern w:val="2"/>
          <w:sz w:val="20"/>
          <w:szCs w:val="20"/>
        </w:rPr>
        <w:t>0%,</w:t>
      </w:r>
    </w:p>
    <w:p w14:paraId="0E674925" w14:textId="1FA554AF" w:rsidR="00FE0807" w:rsidRPr="00DD17A3" w:rsidRDefault="00FE0807" w:rsidP="00FE0807">
      <w:pPr>
        <w:widowControl w:val="0"/>
        <w:suppressAutoHyphens/>
        <w:spacing w:after="0" w:line="276" w:lineRule="auto"/>
        <w:ind w:left="0" w:firstLine="0"/>
        <w:jc w:val="both"/>
        <w:rPr>
          <w:rFonts w:eastAsia="Andale Sans UI" w:cs="Times New Roman"/>
          <w:color w:val="auto"/>
          <w:kern w:val="2"/>
          <w:sz w:val="20"/>
          <w:szCs w:val="20"/>
        </w:rPr>
      </w:pPr>
      <w:r w:rsidRPr="00DD17A3">
        <w:rPr>
          <w:rFonts w:eastAsia="Andale Sans UI" w:cs="Times New Roman"/>
          <w:color w:val="auto"/>
          <w:kern w:val="2"/>
          <w:sz w:val="20"/>
          <w:szCs w:val="20"/>
        </w:rPr>
        <w:t>2. termin płatności z zachowaniem mi</w:t>
      </w:r>
      <w:r w:rsidR="00240F77" w:rsidRPr="00DD17A3">
        <w:rPr>
          <w:rFonts w:eastAsia="Andale Sans UI" w:cs="Times New Roman"/>
          <w:color w:val="auto"/>
          <w:kern w:val="2"/>
          <w:sz w:val="20"/>
          <w:szCs w:val="20"/>
        </w:rPr>
        <w:t>nimum 30 dni lub więcej – waga 1</w:t>
      </w:r>
      <w:r w:rsidRPr="00DD17A3">
        <w:rPr>
          <w:rFonts w:eastAsia="Andale Sans UI" w:cs="Times New Roman"/>
          <w:color w:val="auto"/>
          <w:kern w:val="2"/>
          <w:sz w:val="20"/>
          <w:szCs w:val="20"/>
        </w:rPr>
        <w:t xml:space="preserve">0%, </w:t>
      </w:r>
    </w:p>
    <w:p w14:paraId="2B6DC711" w14:textId="77777777" w:rsidR="00FE0807" w:rsidRPr="00DD17A3" w:rsidRDefault="00FE0807" w:rsidP="00FE0807">
      <w:pPr>
        <w:widowControl w:val="0"/>
        <w:suppressAutoHyphens/>
        <w:spacing w:after="0" w:line="276" w:lineRule="auto"/>
        <w:ind w:left="0" w:firstLine="0"/>
        <w:jc w:val="both"/>
        <w:rPr>
          <w:rFonts w:eastAsia="Andale Sans UI" w:cs="Times New Roman"/>
          <w:color w:val="auto"/>
          <w:kern w:val="2"/>
          <w:sz w:val="20"/>
          <w:szCs w:val="20"/>
        </w:rPr>
      </w:pPr>
    </w:p>
    <w:p w14:paraId="2D7A9A9D" w14:textId="77777777" w:rsidR="00FE0807" w:rsidRPr="00DD17A3" w:rsidRDefault="00FE0807" w:rsidP="00FE0807">
      <w:pPr>
        <w:widowControl w:val="0"/>
        <w:suppressAutoHyphens/>
        <w:spacing w:after="283" w:line="276" w:lineRule="auto"/>
        <w:ind w:left="0" w:firstLine="0"/>
        <w:jc w:val="both"/>
        <w:rPr>
          <w:rFonts w:eastAsia="Andale Sans UI" w:cs="Times New Roman"/>
          <w:color w:val="auto"/>
          <w:kern w:val="2"/>
          <w:sz w:val="20"/>
          <w:szCs w:val="20"/>
        </w:rPr>
      </w:pPr>
      <w:r w:rsidRPr="00DD17A3">
        <w:rPr>
          <w:rFonts w:eastAsia="Andale Sans UI" w:cs="Times New Roman"/>
          <w:color w:val="auto"/>
          <w:kern w:val="2"/>
          <w:sz w:val="20"/>
          <w:szCs w:val="20"/>
        </w:rPr>
        <w:t>VI.2.1.1 Sposób obliczenia ceny oferty:</w:t>
      </w:r>
    </w:p>
    <w:p w14:paraId="538A3ECB" w14:textId="77777777" w:rsidR="00FE0807" w:rsidRPr="00DD17A3" w:rsidRDefault="00FE0807" w:rsidP="00FE0807">
      <w:pPr>
        <w:numPr>
          <w:ilvl w:val="0"/>
          <w:numId w:val="17"/>
        </w:numPr>
        <w:suppressAutoHyphens/>
        <w:spacing w:after="0" w:line="276" w:lineRule="auto"/>
        <w:jc w:val="both"/>
        <w:rPr>
          <w:rFonts w:eastAsia="Andale Sans UI" w:cs="Times New Roman"/>
          <w:color w:val="auto"/>
          <w:kern w:val="2"/>
          <w:sz w:val="20"/>
          <w:szCs w:val="20"/>
        </w:rPr>
      </w:pPr>
      <w:r w:rsidRPr="00DD17A3">
        <w:rPr>
          <w:rFonts w:eastAsia="Andale Sans UI" w:cs="Times New Roman"/>
          <w:color w:val="auto"/>
          <w:kern w:val="2"/>
          <w:sz w:val="20"/>
          <w:szCs w:val="20"/>
        </w:rPr>
        <w:t>W formularzu ofertowym należy podać cenę brutto w polskich złotych (PLN) do dwóch miejsc po przecinku.</w:t>
      </w:r>
    </w:p>
    <w:p w14:paraId="7997CFB4" w14:textId="77777777" w:rsidR="00FE0807" w:rsidRPr="00DD17A3" w:rsidRDefault="00FE0807" w:rsidP="00FE0807">
      <w:pPr>
        <w:numPr>
          <w:ilvl w:val="0"/>
          <w:numId w:val="17"/>
        </w:numPr>
        <w:suppressAutoHyphens/>
        <w:spacing w:after="0" w:line="276" w:lineRule="auto"/>
        <w:jc w:val="both"/>
        <w:rPr>
          <w:rFonts w:eastAsia="Andale Sans UI" w:cs="Times New Roman"/>
          <w:color w:val="auto"/>
          <w:kern w:val="2"/>
          <w:sz w:val="20"/>
          <w:szCs w:val="20"/>
        </w:rPr>
      </w:pPr>
      <w:r w:rsidRPr="00DD17A3">
        <w:rPr>
          <w:rFonts w:eastAsia="Andale Sans UI" w:cs="Times New Roman"/>
          <w:color w:val="auto"/>
          <w:kern w:val="2"/>
          <w:sz w:val="20"/>
          <w:szCs w:val="20"/>
        </w:rPr>
        <w:t>W formularzu ofertowym należy podać ilość dni płatności za fakturę.</w:t>
      </w:r>
    </w:p>
    <w:p w14:paraId="5008240D" w14:textId="77777777" w:rsidR="00FE0807" w:rsidRPr="00DD17A3" w:rsidRDefault="00FE0807" w:rsidP="00FE0807">
      <w:pPr>
        <w:numPr>
          <w:ilvl w:val="0"/>
          <w:numId w:val="17"/>
        </w:numPr>
        <w:suppressAutoHyphens/>
        <w:spacing w:after="283" w:line="276" w:lineRule="auto"/>
        <w:jc w:val="both"/>
        <w:rPr>
          <w:rFonts w:eastAsia="Andale Sans UI" w:cs="Times New Roman"/>
          <w:color w:val="auto"/>
          <w:kern w:val="2"/>
          <w:sz w:val="20"/>
          <w:szCs w:val="20"/>
        </w:rPr>
      </w:pPr>
      <w:r w:rsidRPr="00DD17A3">
        <w:rPr>
          <w:rFonts w:eastAsia="Andale Sans UI" w:cs="Times New Roman"/>
          <w:color w:val="auto"/>
          <w:kern w:val="2"/>
          <w:sz w:val="20"/>
          <w:szCs w:val="20"/>
        </w:rPr>
        <w:t>Za ofertę najkorzystniejszą zamawiający uzna taką, która uzyskała największą punktację spośród ocenianych.</w:t>
      </w:r>
    </w:p>
    <w:p w14:paraId="635BE3B5" w14:textId="77777777" w:rsidR="00FE0807" w:rsidRPr="00DD17A3" w:rsidRDefault="00FE0807" w:rsidP="00FE0807">
      <w:pPr>
        <w:widowControl w:val="0"/>
        <w:suppressAutoHyphens/>
        <w:spacing w:after="283" w:line="276" w:lineRule="auto"/>
        <w:ind w:left="0" w:firstLine="0"/>
        <w:jc w:val="both"/>
        <w:rPr>
          <w:rFonts w:eastAsia="Andale Sans UI" w:cs="Times New Roman"/>
          <w:color w:val="auto"/>
          <w:kern w:val="2"/>
          <w:sz w:val="20"/>
          <w:szCs w:val="20"/>
        </w:rPr>
      </w:pPr>
      <w:r w:rsidRPr="00DD17A3">
        <w:rPr>
          <w:rFonts w:eastAsia="Andale Sans UI" w:cs="Times New Roman"/>
          <w:color w:val="auto"/>
          <w:kern w:val="2"/>
          <w:sz w:val="20"/>
          <w:szCs w:val="20"/>
        </w:rPr>
        <w:t>VI.2.1.1 Kryterium oceny ofert, którymi zamawiający będzie się kierował przy wyborze oferty, wraz z podaniem znaczenia tego kryterium oraz sposobu oceny ofert:</w:t>
      </w:r>
    </w:p>
    <w:p w14:paraId="573B808D" w14:textId="77777777" w:rsidR="00FE0807" w:rsidRPr="00DD17A3" w:rsidRDefault="00FE0807" w:rsidP="00FE0807">
      <w:pPr>
        <w:widowControl w:val="0"/>
        <w:suppressAutoHyphens/>
        <w:spacing w:after="283" w:line="276" w:lineRule="auto"/>
        <w:ind w:left="0" w:firstLine="0"/>
        <w:jc w:val="both"/>
        <w:rPr>
          <w:rFonts w:eastAsia="Andale Sans UI" w:cs="Times New Roman"/>
          <w:color w:val="auto"/>
          <w:kern w:val="2"/>
          <w:sz w:val="20"/>
          <w:szCs w:val="20"/>
        </w:rPr>
      </w:pPr>
      <w:r w:rsidRPr="00DD17A3">
        <w:rPr>
          <w:rFonts w:eastAsia="Andale Sans UI" w:cs="Times New Roman"/>
          <w:color w:val="auto"/>
          <w:kern w:val="2"/>
          <w:sz w:val="20"/>
          <w:szCs w:val="20"/>
        </w:rPr>
        <w:t xml:space="preserve">Zamawiający dokona oceny i porównania ofert oraz wyboru oferty najkorzystniejszej w oparciu </w:t>
      </w:r>
      <w:r w:rsidRPr="00DD17A3">
        <w:rPr>
          <w:rFonts w:eastAsia="Andale Sans UI" w:cs="Times New Roman"/>
          <w:color w:val="auto"/>
          <w:kern w:val="2"/>
          <w:sz w:val="20"/>
          <w:szCs w:val="20"/>
        </w:rPr>
        <w:br/>
        <w:t>o następujące kryteria:</w:t>
      </w:r>
    </w:p>
    <w:p w14:paraId="20BF8D59" w14:textId="5495617D" w:rsidR="00FE0807" w:rsidRPr="00DD17A3" w:rsidRDefault="00FE0807" w:rsidP="00FE0807">
      <w:pPr>
        <w:numPr>
          <w:ilvl w:val="0"/>
          <w:numId w:val="22"/>
        </w:numPr>
        <w:suppressAutoHyphens/>
        <w:spacing w:after="283" w:line="276" w:lineRule="auto"/>
        <w:jc w:val="both"/>
        <w:rPr>
          <w:rFonts w:eastAsia="Andale Sans UI" w:cs="Times New Roman"/>
          <w:color w:val="auto"/>
          <w:kern w:val="2"/>
          <w:sz w:val="20"/>
          <w:szCs w:val="20"/>
        </w:rPr>
      </w:pPr>
      <w:r w:rsidRPr="00DD17A3">
        <w:rPr>
          <w:rFonts w:eastAsia="Andale Sans UI" w:cs="Times New Roman"/>
          <w:color w:val="auto"/>
          <w:kern w:val="2"/>
          <w:sz w:val="20"/>
          <w:szCs w:val="20"/>
        </w:rPr>
        <w:t xml:space="preserve">Cena brutto – wartość </w:t>
      </w:r>
      <w:r w:rsidR="00240F77" w:rsidRPr="00DD17A3">
        <w:rPr>
          <w:rFonts w:eastAsia="Andale Sans UI" w:cs="Times New Roman"/>
          <w:color w:val="auto"/>
          <w:kern w:val="2"/>
          <w:sz w:val="20"/>
          <w:szCs w:val="20"/>
        </w:rPr>
        <w:t>wagowa ceny 9</w:t>
      </w:r>
      <w:r w:rsidRPr="00DD17A3">
        <w:rPr>
          <w:rFonts w:eastAsia="Andale Sans UI" w:cs="Times New Roman"/>
          <w:color w:val="auto"/>
          <w:kern w:val="2"/>
          <w:sz w:val="20"/>
          <w:szCs w:val="20"/>
        </w:rPr>
        <w:t>0%, na podstawie druku nr 1 (załącznik nr 1)</w:t>
      </w:r>
    </w:p>
    <w:p w14:paraId="6F9E46ED" w14:textId="77777777" w:rsidR="00FE0807" w:rsidRPr="00DD17A3" w:rsidRDefault="00FE0807" w:rsidP="00FE0807">
      <w:pPr>
        <w:tabs>
          <w:tab w:val="left" w:pos="3240"/>
        </w:tabs>
        <w:autoSpaceDE w:val="0"/>
        <w:spacing w:after="0" w:line="276" w:lineRule="auto"/>
        <w:ind w:left="360" w:firstLine="0"/>
        <w:jc w:val="both"/>
        <w:rPr>
          <w:rFonts w:eastAsia="Times New Roman" w:cs="Times New Roman"/>
          <w:b/>
          <w:bCs/>
          <w:color w:val="auto"/>
          <w:sz w:val="20"/>
          <w:szCs w:val="20"/>
        </w:rPr>
      </w:pPr>
    </w:p>
    <w:p w14:paraId="2613E9C3" w14:textId="77777777" w:rsidR="00FE0807" w:rsidRPr="00DD17A3" w:rsidRDefault="00FE0807" w:rsidP="00FE0807">
      <w:pPr>
        <w:tabs>
          <w:tab w:val="left" w:pos="3240"/>
        </w:tabs>
        <w:autoSpaceDE w:val="0"/>
        <w:spacing w:after="0" w:line="276" w:lineRule="auto"/>
        <w:ind w:left="360" w:firstLine="0"/>
        <w:jc w:val="both"/>
        <w:rPr>
          <w:rFonts w:eastAsia="Times New Roman" w:cs="Times New Roman"/>
          <w:b/>
          <w:bCs/>
          <w:color w:val="auto"/>
          <w:sz w:val="20"/>
          <w:szCs w:val="20"/>
        </w:rPr>
      </w:pPr>
      <w:r w:rsidRPr="00DD17A3">
        <w:rPr>
          <w:rFonts w:eastAsia="Times New Roman" w:cs="Times New Roman"/>
          <w:b/>
          <w:bCs/>
          <w:color w:val="auto"/>
          <w:sz w:val="20"/>
          <w:szCs w:val="20"/>
        </w:rPr>
        <w:tab/>
        <w:t>cena oferty najtańszej</w:t>
      </w:r>
    </w:p>
    <w:p w14:paraId="64FB9476" w14:textId="354921CC" w:rsidR="00FE0807" w:rsidRPr="00DD17A3" w:rsidRDefault="00FE0807" w:rsidP="00FE0807">
      <w:pPr>
        <w:tabs>
          <w:tab w:val="left" w:pos="2160"/>
        </w:tabs>
        <w:autoSpaceDE w:val="0"/>
        <w:spacing w:after="0" w:line="276" w:lineRule="auto"/>
        <w:ind w:left="720" w:firstLine="0"/>
        <w:jc w:val="both"/>
        <w:rPr>
          <w:rFonts w:eastAsia="Times New Roman" w:cs="Times New Roman"/>
          <w:b/>
          <w:bCs/>
          <w:color w:val="auto"/>
          <w:kern w:val="2"/>
          <w:position w:val="6"/>
          <w:sz w:val="20"/>
          <w:szCs w:val="20"/>
        </w:rPr>
      </w:pPr>
      <w:r w:rsidRPr="00DD17A3">
        <w:rPr>
          <w:rFonts w:eastAsia="Times New Roman" w:cs="Times New Roman"/>
          <w:b/>
          <w:bCs/>
          <w:color w:val="auto"/>
          <w:kern w:val="2"/>
          <w:position w:val="22"/>
          <w:sz w:val="20"/>
          <w:szCs w:val="20"/>
        </w:rPr>
        <w:t>ilość punktów =</w:t>
      </w:r>
      <w:r w:rsidRPr="00DD17A3">
        <w:rPr>
          <w:rFonts w:eastAsia="Times New Roman" w:cs="Times New Roman"/>
          <w:b/>
          <w:bCs/>
          <w:color w:val="auto"/>
          <w:kern w:val="2"/>
          <w:position w:val="22"/>
          <w:sz w:val="20"/>
          <w:szCs w:val="20"/>
        </w:rPr>
        <w:tab/>
        <w:t xml:space="preserve"> _____________________     </w:t>
      </w:r>
      <w:r w:rsidR="00240F77" w:rsidRPr="00DD17A3">
        <w:rPr>
          <w:rFonts w:eastAsia="Times New Roman" w:cs="Times New Roman"/>
          <w:b/>
          <w:bCs/>
          <w:color w:val="auto"/>
          <w:kern w:val="2"/>
          <w:position w:val="6"/>
          <w:sz w:val="20"/>
          <w:szCs w:val="20"/>
        </w:rPr>
        <w:t>x 9</w:t>
      </w:r>
      <w:r w:rsidRPr="00DD17A3">
        <w:rPr>
          <w:rFonts w:eastAsia="Times New Roman" w:cs="Times New Roman"/>
          <w:b/>
          <w:bCs/>
          <w:color w:val="auto"/>
          <w:kern w:val="2"/>
          <w:position w:val="6"/>
          <w:sz w:val="20"/>
          <w:szCs w:val="20"/>
        </w:rPr>
        <w:t>0 pkt</w:t>
      </w:r>
    </w:p>
    <w:p w14:paraId="227B5CAB" w14:textId="77777777" w:rsidR="00FE0807" w:rsidRPr="00DD17A3" w:rsidRDefault="00FE0807" w:rsidP="00FE0807">
      <w:pPr>
        <w:tabs>
          <w:tab w:val="left" w:pos="3240"/>
        </w:tabs>
        <w:autoSpaceDE w:val="0"/>
        <w:spacing w:after="0" w:line="276" w:lineRule="auto"/>
        <w:ind w:left="0" w:firstLine="0"/>
        <w:jc w:val="both"/>
        <w:rPr>
          <w:rFonts w:eastAsia="Times New Roman" w:cs="Times New Roman"/>
          <w:b/>
          <w:bCs/>
          <w:color w:val="auto"/>
          <w:sz w:val="20"/>
          <w:szCs w:val="20"/>
        </w:rPr>
      </w:pPr>
      <w:r w:rsidRPr="00DD17A3">
        <w:rPr>
          <w:rFonts w:eastAsia="Times New Roman" w:cs="Times New Roman"/>
          <w:b/>
          <w:bCs/>
          <w:color w:val="auto"/>
          <w:sz w:val="20"/>
          <w:szCs w:val="20"/>
        </w:rPr>
        <w:tab/>
        <w:t xml:space="preserve">  cena oferty badanej</w:t>
      </w:r>
    </w:p>
    <w:p w14:paraId="719ED1E0" w14:textId="77777777" w:rsidR="00FE0807" w:rsidRPr="00DD17A3" w:rsidRDefault="00FE0807" w:rsidP="00FE0807">
      <w:pPr>
        <w:widowControl w:val="0"/>
        <w:suppressAutoHyphens/>
        <w:spacing w:after="283" w:line="276" w:lineRule="auto"/>
        <w:ind w:left="720" w:firstLine="0"/>
        <w:jc w:val="both"/>
        <w:rPr>
          <w:rFonts w:eastAsia="Andale Sans UI" w:cs="Times New Roman"/>
          <w:color w:val="auto"/>
          <w:kern w:val="2"/>
          <w:sz w:val="20"/>
          <w:szCs w:val="20"/>
        </w:rPr>
      </w:pPr>
    </w:p>
    <w:p w14:paraId="74E682B2" w14:textId="1B9B8873" w:rsidR="00FE0807" w:rsidRPr="00DD17A3" w:rsidRDefault="00FE0807" w:rsidP="00FE0807">
      <w:pPr>
        <w:widowControl w:val="0"/>
        <w:numPr>
          <w:ilvl w:val="0"/>
          <w:numId w:val="22"/>
        </w:numPr>
        <w:suppressAutoHyphens/>
        <w:spacing w:after="283" w:line="276" w:lineRule="auto"/>
        <w:contextualSpacing/>
        <w:jc w:val="both"/>
        <w:rPr>
          <w:rFonts w:eastAsia="Andale Sans UI" w:cs="Times New Roman"/>
          <w:color w:val="auto"/>
          <w:kern w:val="2"/>
          <w:sz w:val="20"/>
          <w:szCs w:val="20"/>
        </w:rPr>
      </w:pPr>
      <w:r w:rsidRPr="00DD17A3">
        <w:rPr>
          <w:rFonts w:eastAsia="Andale Sans UI" w:cs="Times New Roman"/>
          <w:color w:val="auto"/>
          <w:kern w:val="2"/>
          <w:sz w:val="20"/>
          <w:szCs w:val="20"/>
        </w:rPr>
        <w:t>Termin płatności z zachowaniem minimum 30 dni lub</w:t>
      </w:r>
      <w:r w:rsidR="00240F77" w:rsidRPr="00DD17A3">
        <w:rPr>
          <w:rFonts w:eastAsia="Andale Sans UI" w:cs="Times New Roman"/>
          <w:color w:val="auto"/>
          <w:kern w:val="2"/>
          <w:sz w:val="20"/>
          <w:szCs w:val="20"/>
        </w:rPr>
        <w:t xml:space="preserve"> więcej – wartość wagowa oceny 1</w:t>
      </w:r>
      <w:r w:rsidRPr="00DD17A3">
        <w:rPr>
          <w:rFonts w:eastAsia="Andale Sans UI" w:cs="Times New Roman"/>
          <w:color w:val="auto"/>
          <w:kern w:val="2"/>
          <w:sz w:val="20"/>
          <w:szCs w:val="20"/>
        </w:rPr>
        <w:t>0%, na podstawie druku nr 1 (załącznik nr 1)</w:t>
      </w:r>
    </w:p>
    <w:p w14:paraId="4A30DE79" w14:textId="77777777" w:rsidR="00FE0807" w:rsidRPr="00DD17A3" w:rsidRDefault="00FE0807" w:rsidP="00FE0807">
      <w:pPr>
        <w:widowControl w:val="0"/>
        <w:suppressAutoHyphens/>
        <w:spacing w:after="0" w:line="276" w:lineRule="auto"/>
        <w:ind w:left="1428" w:firstLine="696"/>
        <w:jc w:val="both"/>
        <w:rPr>
          <w:rFonts w:eastAsia="Andale Sans UI" w:cs="Times New Roman"/>
          <w:b/>
          <w:color w:val="auto"/>
          <w:kern w:val="2"/>
          <w:sz w:val="20"/>
          <w:szCs w:val="20"/>
        </w:rPr>
      </w:pPr>
    </w:p>
    <w:p w14:paraId="4FD3B2E1" w14:textId="77777777" w:rsidR="00FE0807" w:rsidRPr="00DD17A3" w:rsidRDefault="00FE0807" w:rsidP="00FE0807">
      <w:pPr>
        <w:widowControl w:val="0"/>
        <w:suppressAutoHyphens/>
        <w:spacing w:after="0" w:line="276" w:lineRule="auto"/>
        <w:ind w:left="1428" w:firstLine="696"/>
        <w:jc w:val="both"/>
        <w:rPr>
          <w:rFonts w:eastAsia="Andale Sans UI" w:cs="Times New Roman"/>
          <w:b/>
          <w:color w:val="auto"/>
          <w:kern w:val="2"/>
          <w:sz w:val="20"/>
          <w:szCs w:val="20"/>
        </w:rPr>
      </w:pPr>
      <w:r w:rsidRPr="00DD17A3">
        <w:rPr>
          <w:rFonts w:eastAsia="Andale Sans UI" w:cs="Times New Roman"/>
          <w:b/>
          <w:color w:val="auto"/>
          <w:kern w:val="2"/>
          <w:sz w:val="20"/>
          <w:szCs w:val="20"/>
        </w:rPr>
        <w:t>ocena oferty badanej oferenta</w:t>
      </w:r>
    </w:p>
    <w:p w14:paraId="0782434C" w14:textId="5AD86689" w:rsidR="00FE0807" w:rsidRPr="00DD17A3" w:rsidRDefault="00FE0807" w:rsidP="00FE0807">
      <w:pPr>
        <w:widowControl w:val="0"/>
        <w:suppressAutoHyphens/>
        <w:spacing w:after="0" w:line="276" w:lineRule="auto"/>
        <w:ind w:left="720" w:firstLine="0"/>
        <w:jc w:val="both"/>
        <w:rPr>
          <w:rFonts w:eastAsia="Andale Sans UI" w:cs="Times New Roman"/>
          <w:b/>
          <w:color w:val="auto"/>
          <w:kern w:val="2"/>
          <w:sz w:val="20"/>
          <w:szCs w:val="20"/>
        </w:rPr>
      </w:pPr>
      <w:r w:rsidRPr="00DD17A3">
        <w:rPr>
          <w:rFonts w:eastAsia="Andale Sans UI" w:cs="Times New Roman"/>
          <w:b/>
          <w:color w:val="auto"/>
          <w:kern w:val="2"/>
          <w:sz w:val="20"/>
          <w:szCs w:val="20"/>
        </w:rPr>
        <w:t xml:space="preserve">ilość punktów </w:t>
      </w:r>
      <w:r w:rsidR="00240F77" w:rsidRPr="00DD17A3">
        <w:rPr>
          <w:rFonts w:eastAsia="Andale Sans UI" w:cs="Times New Roman"/>
          <w:b/>
          <w:color w:val="auto"/>
          <w:kern w:val="2"/>
          <w:sz w:val="20"/>
          <w:szCs w:val="20"/>
        </w:rPr>
        <w:t>=</w:t>
      </w:r>
      <w:r w:rsidR="00240F77" w:rsidRPr="00DD17A3">
        <w:rPr>
          <w:rFonts w:eastAsia="Andale Sans UI" w:cs="Times New Roman"/>
          <w:b/>
          <w:color w:val="auto"/>
          <w:kern w:val="2"/>
          <w:sz w:val="20"/>
          <w:szCs w:val="20"/>
        </w:rPr>
        <w:tab/>
        <w:t xml:space="preserve"> _____________________     x 1</w:t>
      </w:r>
      <w:r w:rsidRPr="00DD17A3">
        <w:rPr>
          <w:rFonts w:eastAsia="Andale Sans UI" w:cs="Times New Roman"/>
          <w:b/>
          <w:color w:val="auto"/>
          <w:kern w:val="2"/>
          <w:sz w:val="20"/>
          <w:szCs w:val="20"/>
        </w:rPr>
        <w:t>0 pkt</w:t>
      </w:r>
    </w:p>
    <w:p w14:paraId="2B5C811E" w14:textId="77777777" w:rsidR="00FE0807" w:rsidRPr="00DD17A3" w:rsidRDefault="00FE0807" w:rsidP="00FE0807">
      <w:pPr>
        <w:widowControl w:val="0"/>
        <w:suppressAutoHyphens/>
        <w:spacing w:after="0" w:line="276" w:lineRule="auto"/>
        <w:ind w:left="720" w:firstLine="0"/>
        <w:jc w:val="both"/>
        <w:rPr>
          <w:rFonts w:eastAsia="Andale Sans UI" w:cs="Times New Roman"/>
          <w:b/>
          <w:color w:val="auto"/>
          <w:kern w:val="2"/>
          <w:sz w:val="20"/>
          <w:szCs w:val="20"/>
        </w:rPr>
      </w:pPr>
      <w:r w:rsidRPr="00DD17A3">
        <w:rPr>
          <w:rFonts w:eastAsia="Andale Sans UI" w:cs="Times New Roman"/>
          <w:b/>
          <w:color w:val="auto"/>
          <w:kern w:val="2"/>
          <w:sz w:val="20"/>
          <w:szCs w:val="20"/>
        </w:rPr>
        <w:tab/>
        <w:t xml:space="preserve"> </w:t>
      </w:r>
      <w:r w:rsidRPr="00DD17A3">
        <w:rPr>
          <w:rFonts w:eastAsia="Andale Sans UI" w:cs="Times New Roman"/>
          <w:b/>
          <w:color w:val="auto"/>
          <w:kern w:val="2"/>
          <w:sz w:val="20"/>
          <w:szCs w:val="20"/>
        </w:rPr>
        <w:tab/>
        <w:t xml:space="preserve"> ocena oferty z najdłuższym terminem płatności</w:t>
      </w:r>
    </w:p>
    <w:p w14:paraId="16D232D1" w14:textId="77777777" w:rsidR="00FE0807" w:rsidRPr="00DD17A3" w:rsidRDefault="00FE0807" w:rsidP="00FE0807">
      <w:pPr>
        <w:widowControl w:val="0"/>
        <w:suppressAutoHyphens/>
        <w:spacing w:after="0" w:line="276" w:lineRule="auto"/>
        <w:ind w:left="0" w:firstLine="0"/>
        <w:jc w:val="both"/>
        <w:rPr>
          <w:rFonts w:eastAsia="Andale Sans UI" w:cs="Times New Roman"/>
          <w:color w:val="auto"/>
          <w:kern w:val="2"/>
          <w:sz w:val="20"/>
          <w:szCs w:val="20"/>
        </w:rPr>
      </w:pPr>
    </w:p>
    <w:p w14:paraId="18F44A61" w14:textId="77777777" w:rsidR="00FE0807" w:rsidRPr="00DD17A3" w:rsidRDefault="00FE0807" w:rsidP="00FE0807">
      <w:pPr>
        <w:widowControl w:val="0"/>
        <w:suppressAutoHyphens/>
        <w:spacing w:after="283" w:line="276" w:lineRule="auto"/>
        <w:ind w:left="0" w:firstLine="0"/>
        <w:jc w:val="both"/>
        <w:rPr>
          <w:rFonts w:eastAsia="Andale Sans UI" w:cs="Times New Roman"/>
          <w:color w:val="auto"/>
          <w:kern w:val="2"/>
          <w:sz w:val="20"/>
          <w:szCs w:val="20"/>
        </w:rPr>
      </w:pPr>
      <w:r w:rsidRPr="00DD17A3">
        <w:rPr>
          <w:rFonts w:eastAsia="Andale Sans UI" w:cs="Times New Roman"/>
          <w:color w:val="auto"/>
          <w:kern w:val="2"/>
          <w:sz w:val="20"/>
          <w:szCs w:val="20"/>
        </w:rPr>
        <w:t>Maksymalnie można otrzymać 100 punktów.</w:t>
      </w:r>
    </w:p>
    <w:p w14:paraId="6ED62588" w14:textId="77777777" w:rsidR="00FE0807" w:rsidRPr="00DD17A3" w:rsidRDefault="00FE0807" w:rsidP="00FE0807">
      <w:pPr>
        <w:widowControl w:val="0"/>
        <w:suppressAutoHyphens/>
        <w:spacing w:after="283" w:line="276" w:lineRule="auto"/>
        <w:ind w:left="0" w:firstLine="0"/>
        <w:jc w:val="both"/>
        <w:rPr>
          <w:rFonts w:eastAsia="Andale Sans UI" w:cs="Times New Roman"/>
          <w:color w:val="auto"/>
          <w:kern w:val="2"/>
          <w:sz w:val="20"/>
          <w:szCs w:val="20"/>
        </w:rPr>
      </w:pPr>
      <w:r w:rsidRPr="00DD17A3">
        <w:rPr>
          <w:rFonts w:eastAsia="Andale Sans UI" w:cs="Times New Roman"/>
          <w:b/>
          <w:color w:val="auto"/>
          <w:kern w:val="2"/>
          <w:sz w:val="20"/>
          <w:szCs w:val="20"/>
        </w:rPr>
        <w:t>VI.2.2) Czy przeprowadzona będzie aukcja elektroniczna:</w:t>
      </w:r>
      <w:r w:rsidRPr="00DD17A3">
        <w:rPr>
          <w:rFonts w:eastAsia="Andale Sans UI" w:cs="Times New Roman"/>
          <w:color w:val="auto"/>
          <w:kern w:val="2"/>
          <w:sz w:val="20"/>
          <w:szCs w:val="20"/>
        </w:rPr>
        <w:t xml:space="preserve"> nie</w:t>
      </w:r>
    </w:p>
    <w:p w14:paraId="286AB863" w14:textId="77777777" w:rsidR="00FE0807" w:rsidRPr="00DD17A3" w:rsidRDefault="00FE0807" w:rsidP="00FE0807">
      <w:pPr>
        <w:widowControl w:val="0"/>
        <w:suppressAutoHyphens/>
        <w:spacing w:after="0" w:line="276" w:lineRule="auto"/>
        <w:ind w:left="0" w:firstLine="0"/>
        <w:jc w:val="both"/>
        <w:rPr>
          <w:rFonts w:eastAsia="Andale Sans UI" w:cs="Times New Roman"/>
          <w:b/>
          <w:color w:val="auto"/>
          <w:kern w:val="2"/>
          <w:sz w:val="20"/>
          <w:szCs w:val="20"/>
        </w:rPr>
      </w:pPr>
      <w:r w:rsidRPr="00DD17A3">
        <w:rPr>
          <w:rFonts w:eastAsia="Andale Sans UI" w:cs="Times New Roman"/>
          <w:b/>
          <w:color w:val="auto"/>
          <w:kern w:val="2"/>
          <w:sz w:val="20"/>
          <w:szCs w:val="20"/>
        </w:rPr>
        <w:t>VI.3) ZMIANA UMOWY</w:t>
      </w:r>
    </w:p>
    <w:p w14:paraId="213069AF" w14:textId="77777777" w:rsidR="00FE0807" w:rsidRPr="00DD17A3" w:rsidRDefault="00FE0807" w:rsidP="00FE0807">
      <w:pPr>
        <w:widowControl w:val="0"/>
        <w:suppressAutoHyphens/>
        <w:spacing w:after="120" w:line="276" w:lineRule="auto"/>
        <w:ind w:left="0" w:firstLine="0"/>
        <w:jc w:val="both"/>
        <w:rPr>
          <w:rFonts w:eastAsia="Andale Sans UI" w:cs="Times New Roman"/>
          <w:color w:val="auto"/>
          <w:kern w:val="2"/>
          <w:sz w:val="20"/>
          <w:szCs w:val="20"/>
        </w:rPr>
      </w:pPr>
      <w:r w:rsidRPr="00DD17A3">
        <w:rPr>
          <w:rFonts w:eastAsia="Andale Sans UI" w:cs="Times New Roman"/>
          <w:b/>
          <w:color w:val="auto"/>
          <w:kern w:val="2"/>
          <w:sz w:val="20"/>
          <w:szCs w:val="20"/>
        </w:rPr>
        <w:t xml:space="preserve">Czy przewiduje się istotne zmiany postanowień zawartej umowy w stosunku do treści oferty, na podstawie której dokonano wyboru wykonawcy: </w:t>
      </w:r>
      <w:r w:rsidRPr="00DD17A3">
        <w:rPr>
          <w:rFonts w:eastAsia="Andale Sans UI" w:cs="Times New Roman"/>
          <w:color w:val="auto"/>
          <w:kern w:val="2"/>
          <w:sz w:val="20"/>
          <w:szCs w:val="20"/>
        </w:rPr>
        <w:t>tak</w:t>
      </w:r>
    </w:p>
    <w:p w14:paraId="59532F7F" w14:textId="77777777" w:rsidR="00FE0807" w:rsidRPr="00DD17A3" w:rsidRDefault="00FE0807" w:rsidP="00FE0807">
      <w:pPr>
        <w:widowControl w:val="0"/>
        <w:suppressAutoHyphens/>
        <w:spacing w:after="0" w:line="276" w:lineRule="auto"/>
        <w:ind w:left="0" w:firstLine="0"/>
        <w:jc w:val="both"/>
        <w:rPr>
          <w:rFonts w:eastAsia="Andale Sans UI" w:cs="Times New Roman"/>
          <w:b/>
          <w:color w:val="auto"/>
          <w:kern w:val="2"/>
          <w:sz w:val="20"/>
          <w:szCs w:val="20"/>
        </w:rPr>
      </w:pPr>
      <w:r w:rsidRPr="00DD17A3">
        <w:rPr>
          <w:rFonts w:eastAsia="Andale Sans UI" w:cs="Times New Roman"/>
          <w:b/>
          <w:color w:val="auto"/>
          <w:kern w:val="2"/>
          <w:sz w:val="20"/>
          <w:szCs w:val="20"/>
        </w:rPr>
        <w:t>Dopuszczalne zmiany postanowień umowy oraz określenie warunków zmian</w:t>
      </w:r>
    </w:p>
    <w:p w14:paraId="6751FB91" w14:textId="77777777" w:rsidR="00FE0807" w:rsidRPr="00DD17A3" w:rsidRDefault="00FE0807" w:rsidP="00FE0807">
      <w:pPr>
        <w:widowControl w:val="0"/>
        <w:suppressAutoHyphens/>
        <w:spacing w:after="0" w:line="276" w:lineRule="auto"/>
        <w:ind w:left="0" w:firstLine="0"/>
        <w:jc w:val="both"/>
        <w:rPr>
          <w:rFonts w:eastAsia="Andale Sans UI" w:cs="Times New Roman"/>
          <w:color w:val="auto"/>
          <w:kern w:val="2"/>
          <w:sz w:val="20"/>
          <w:szCs w:val="20"/>
        </w:rPr>
      </w:pPr>
      <w:r w:rsidRPr="00DD17A3">
        <w:rPr>
          <w:rFonts w:eastAsia="Andale Sans UI" w:cs="Times New Roman"/>
          <w:color w:val="auto"/>
          <w:kern w:val="2"/>
          <w:sz w:val="20"/>
          <w:szCs w:val="20"/>
        </w:rPr>
        <w:t xml:space="preserve">Zamawiający dopuszcza możliwość dokonania zmian postanowień zawartej umowy w stosunku do treści oferty, na podstawie której dokonano wyboru oferenta w przypadku: </w:t>
      </w:r>
    </w:p>
    <w:p w14:paraId="4F2CE11C" w14:textId="77777777" w:rsidR="00FE0807" w:rsidRPr="00DD17A3" w:rsidRDefault="00FE0807" w:rsidP="00FE0807">
      <w:pPr>
        <w:numPr>
          <w:ilvl w:val="0"/>
          <w:numId w:val="18"/>
        </w:numPr>
        <w:suppressAutoHyphens/>
        <w:spacing w:after="0" w:line="276" w:lineRule="auto"/>
        <w:jc w:val="both"/>
        <w:rPr>
          <w:rFonts w:eastAsia="Andale Sans UI" w:cs="Times New Roman"/>
          <w:color w:val="auto"/>
          <w:kern w:val="2"/>
          <w:sz w:val="20"/>
          <w:szCs w:val="20"/>
        </w:rPr>
      </w:pPr>
      <w:r w:rsidRPr="00DD17A3">
        <w:rPr>
          <w:rFonts w:eastAsia="Andale Sans UI" w:cs="Times New Roman"/>
          <w:color w:val="auto"/>
          <w:kern w:val="2"/>
          <w:sz w:val="20"/>
          <w:szCs w:val="20"/>
        </w:rPr>
        <w:t xml:space="preserve">promocyjnych obniżek cen jednostkowych przedmiotu umowy, </w:t>
      </w:r>
    </w:p>
    <w:p w14:paraId="07C4DD8C" w14:textId="77777777" w:rsidR="00FE0807" w:rsidRPr="00DD17A3" w:rsidRDefault="00FE0807" w:rsidP="00FE0807">
      <w:pPr>
        <w:numPr>
          <w:ilvl w:val="0"/>
          <w:numId w:val="18"/>
        </w:numPr>
        <w:suppressAutoHyphens/>
        <w:spacing w:after="0" w:line="276" w:lineRule="auto"/>
        <w:jc w:val="both"/>
        <w:rPr>
          <w:rFonts w:eastAsia="Andale Sans UI" w:cs="Times New Roman"/>
          <w:color w:val="auto"/>
          <w:kern w:val="2"/>
          <w:sz w:val="20"/>
          <w:szCs w:val="20"/>
        </w:rPr>
      </w:pPr>
      <w:r w:rsidRPr="00DD17A3">
        <w:rPr>
          <w:rFonts w:eastAsia="Andale Sans UI" w:cs="Times New Roman"/>
          <w:color w:val="auto"/>
          <w:kern w:val="2"/>
          <w:sz w:val="20"/>
          <w:szCs w:val="20"/>
        </w:rPr>
        <w:t xml:space="preserve">zmian ilościowych zamawianego przedmiotu umowy w zakresie poszczególnych pozycji oferty, do wysokości cen zawartych w ofercie, </w:t>
      </w:r>
    </w:p>
    <w:p w14:paraId="2673E654" w14:textId="25617718" w:rsidR="00FE0807" w:rsidRDefault="00FE0807" w:rsidP="00FE0807">
      <w:pPr>
        <w:numPr>
          <w:ilvl w:val="0"/>
          <w:numId w:val="18"/>
        </w:numPr>
        <w:suppressAutoHyphens/>
        <w:spacing w:after="0" w:line="276" w:lineRule="auto"/>
        <w:jc w:val="both"/>
        <w:rPr>
          <w:rFonts w:eastAsia="Andale Sans UI" w:cs="Times New Roman"/>
          <w:color w:val="auto"/>
          <w:kern w:val="2"/>
          <w:sz w:val="20"/>
          <w:szCs w:val="20"/>
        </w:rPr>
      </w:pPr>
      <w:r w:rsidRPr="00DD17A3">
        <w:rPr>
          <w:rFonts w:eastAsia="Andale Sans UI" w:cs="Times New Roman"/>
          <w:color w:val="auto"/>
          <w:kern w:val="2"/>
          <w:sz w:val="20"/>
          <w:szCs w:val="20"/>
        </w:rPr>
        <w:t>poszerzenia zakresu przedmiotu umowy, w tym ilości zakupion</w:t>
      </w:r>
      <w:r w:rsidR="00B60880" w:rsidRPr="00DD17A3">
        <w:rPr>
          <w:rFonts w:eastAsia="Andale Sans UI" w:cs="Times New Roman"/>
          <w:color w:val="auto"/>
          <w:kern w:val="2"/>
          <w:sz w:val="20"/>
          <w:szCs w:val="20"/>
        </w:rPr>
        <w:t xml:space="preserve">ego wyposażenia pracowni zgodnie </w:t>
      </w:r>
      <w:r w:rsidR="00B60880" w:rsidRPr="00DD17A3">
        <w:rPr>
          <w:rFonts w:eastAsia="Andale Sans UI" w:cs="Times New Roman"/>
          <w:color w:val="auto"/>
          <w:kern w:val="2"/>
          <w:sz w:val="20"/>
          <w:szCs w:val="20"/>
        </w:rPr>
        <w:br/>
        <w:t>z ogłoszeniem</w:t>
      </w:r>
      <w:r w:rsidRPr="00DD17A3">
        <w:rPr>
          <w:rFonts w:eastAsia="Andale Sans UI" w:cs="Times New Roman"/>
          <w:color w:val="auto"/>
          <w:kern w:val="2"/>
          <w:sz w:val="20"/>
          <w:szCs w:val="20"/>
        </w:rPr>
        <w:t>,</w:t>
      </w:r>
    </w:p>
    <w:p w14:paraId="05107D42" w14:textId="77777777" w:rsidR="00C91552" w:rsidRPr="00C91552" w:rsidRDefault="00C91552" w:rsidP="00674077">
      <w:pPr>
        <w:pStyle w:val="Akapitzlist"/>
        <w:numPr>
          <w:ilvl w:val="0"/>
          <w:numId w:val="18"/>
        </w:numPr>
        <w:suppressAutoHyphens/>
        <w:spacing w:after="0" w:line="276" w:lineRule="auto"/>
        <w:jc w:val="both"/>
        <w:rPr>
          <w:rFonts w:ascii="Century Gothic" w:eastAsia="Andale Sans UI" w:hAnsi="Century Gothic" w:cs="Times New Roman"/>
          <w:kern w:val="2"/>
          <w:sz w:val="20"/>
          <w:szCs w:val="20"/>
        </w:rPr>
      </w:pPr>
      <w:r w:rsidRPr="00C91552">
        <w:rPr>
          <w:rFonts w:ascii="Century Gothic" w:eastAsia="Andale Sans UI" w:hAnsi="Century Gothic" w:cs="Times New Roman"/>
          <w:kern w:val="2"/>
          <w:sz w:val="20"/>
          <w:szCs w:val="20"/>
          <w:lang w:eastAsia="pl-PL"/>
        </w:rPr>
        <w:t>wydłużenia okresu dostawy zamówienia maksymalnie do 31.01.2023 roku,</w:t>
      </w:r>
    </w:p>
    <w:p w14:paraId="4757ED45" w14:textId="64A1EDF1" w:rsidR="00FE0807" w:rsidRPr="00C91552" w:rsidRDefault="00FE0807" w:rsidP="00674077">
      <w:pPr>
        <w:pStyle w:val="Akapitzlist"/>
        <w:numPr>
          <w:ilvl w:val="0"/>
          <w:numId w:val="18"/>
        </w:numPr>
        <w:suppressAutoHyphens/>
        <w:spacing w:after="0" w:line="276" w:lineRule="auto"/>
        <w:jc w:val="both"/>
        <w:rPr>
          <w:rFonts w:ascii="Century Gothic" w:eastAsia="Andale Sans UI" w:hAnsi="Century Gothic" w:cs="Times New Roman"/>
          <w:kern w:val="2"/>
          <w:sz w:val="20"/>
          <w:szCs w:val="20"/>
        </w:rPr>
      </w:pPr>
      <w:r w:rsidRPr="00C91552">
        <w:rPr>
          <w:rFonts w:ascii="Century Gothic" w:eastAsia="Andale Sans UI" w:hAnsi="Century Gothic" w:cs="Times New Roman"/>
          <w:kern w:val="2"/>
          <w:sz w:val="20"/>
          <w:szCs w:val="20"/>
        </w:rPr>
        <w:t>innych okoliczności, których nie można było przewidzieć w chwili zawarcia umowy lub zmiany te są korzystne dla Zamawiającego,</w:t>
      </w:r>
    </w:p>
    <w:p w14:paraId="13365838" w14:textId="77777777" w:rsidR="00FE0807" w:rsidRPr="00DD17A3" w:rsidRDefault="00FE0807" w:rsidP="00FE0807">
      <w:pPr>
        <w:numPr>
          <w:ilvl w:val="0"/>
          <w:numId w:val="18"/>
        </w:numPr>
        <w:suppressAutoHyphens/>
        <w:spacing w:after="0" w:line="276" w:lineRule="auto"/>
        <w:ind w:left="284" w:firstLine="142"/>
        <w:jc w:val="both"/>
        <w:rPr>
          <w:rFonts w:eastAsia="Andale Sans UI" w:cs="Times New Roman"/>
          <w:color w:val="auto"/>
          <w:kern w:val="2"/>
          <w:sz w:val="20"/>
          <w:szCs w:val="20"/>
        </w:rPr>
      </w:pPr>
      <w:r w:rsidRPr="00C91552">
        <w:rPr>
          <w:rFonts w:eastAsia="Andale Sans UI" w:cs="Times New Roman"/>
          <w:color w:val="auto"/>
          <w:kern w:val="2"/>
          <w:sz w:val="20"/>
          <w:szCs w:val="20"/>
        </w:rPr>
        <w:t>zmiana terminu lub</w:t>
      </w:r>
      <w:r w:rsidRPr="00DD17A3">
        <w:rPr>
          <w:rFonts w:eastAsia="Andale Sans UI" w:cs="Times New Roman"/>
          <w:color w:val="auto"/>
          <w:kern w:val="2"/>
          <w:sz w:val="20"/>
          <w:szCs w:val="20"/>
        </w:rPr>
        <w:t xml:space="preserve"> formy płatności/rozliczenia,</w:t>
      </w:r>
    </w:p>
    <w:p w14:paraId="26E32241" w14:textId="77777777" w:rsidR="00FE0807" w:rsidRPr="00DD17A3" w:rsidRDefault="00FE0807" w:rsidP="00FE0807">
      <w:pPr>
        <w:numPr>
          <w:ilvl w:val="0"/>
          <w:numId w:val="18"/>
        </w:numPr>
        <w:suppressAutoHyphens/>
        <w:spacing w:after="0" w:line="276" w:lineRule="auto"/>
        <w:ind w:left="284" w:firstLine="142"/>
        <w:jc w:val="both"/>
        <w:rPr>
          <w:rFonts w:eastAsia="Andale Sans UI" w:cs="Times New Roman"/>
          <w:color w:val="auto"/>
          <w:kern w:val="2"/>
          <w:sz w:val="20"/>
          <w:szCs w:val="20"/>
        </w:rPr>
      </w:pPr>
      <w:r w:rsidRPr="00DD17A3">
        <w:rPr>
          <w:rFonts w:eastAsia="Andale Sans UI" w:cs="Times New Roman"/>
          <w:color w:val="auto"/>
          <w:kern w:val="2"/>
          <w:sz w:val="20"/>
          <w:szCs w:val="20"/>
        </w:rPr>
        <w:t xml:space="preserve">zapisy postanowień umowy, które w drodze porozumienia stron zostaną określone jako konieczne do zmiany, z powodu panującej epidemii/pandemii lub innej klęski, które wpłyną na bardziej efektywną </w:t>
      </w:r>
      <w:r w:rsidRPr="00DD17A3">
        <w:rPr>
          <w:rFonts w:eastAsia="Andale Sans UI" w:cs="Times New Roman"/>
          <w:color w:val="auto"/>
          <w:kern w:val="2"/>
          <w:sz w:val="20"/>
          <w:szCs w:val="20"/>
        </w:rPr>
        <w:br/>
        <w:t>i skuteczną realizację zamówienia w zmiennych warunkach,</w:t>
      </w:r>
    </w:p>
    <w:p w14:paraId="72A5DD25" w14:textId="77777777" w:rsidR="00FE0807" w:rsidRPr="00DD17A3" w:rsidRDefault="00FE0807" w:rsidP="00FE0807">
      <w:pPr>
        <w:numPr>
          <w:ilvl w:val="0"/>
          <w:numId w:val="18"/>
        </w:numPr>
        <w:spacing w:line="276" w:lineRule="auto"/>
        <w:contextualSpacing/>
        <w:jc w:val="both"/>
        <w:rPr>
          <w:rFonts w:eastAsia="Andale Sans UI" w:cs="Times New Roman"/>
          <w:color w:val="auto"/>
          <w:kern w:val="2"/>
          <w:sz w:val="20"/>
          <w:szCs w:val="20"/>
        </w:rPr>
      </w:pPr>
      <w:r w:rsidRPr="00DD17A3">
        <w:rPr>
          <w:rFonts w:eastAsia="Andale Sans UI" w:cs="Times New Roman"/>
          <w:color w:val="auto"/>
          <w:kern w:val="2"/>
          <w:sz w:val="20"/>
          <w:szCs w:val="20"/>
        </w:rPr>
        <w:t xml:space="preserve">termin lub zakres realizacji zamówienia może ulec zmianie w przypadku wystąpienia zmian </w:t>
      </w:r>
      <w:r w:rsidRPr="00DD17A3">
        <w:rPr>
          <w:rFonts w:eastAsia="Andale Sans UI" w:cs="Times New Roman"/>
          <w:color w:val="auto"/>
          <w:kern w:val="2"/>
          <w:sz w:val="20"/>
          <w:szCs w:val="20"/>
        </w:rPr>
        <w:br/>
        <w:t>w harmonogramie rzeczowo-finansowym projektu, w szczególności w przypadku wystąpienia konieczności wydłużenia/przesunięcia terminów realizacji poszczególnych zadań i etapów, spowodowana obiektywnymi czynnikami, niezależnymi od Zamawiającego lub Wykonawcy, uniemożliwiającymi realizację zamówienia w pierwotnie określonych terminach, mających wpływ na jakość realizacji przedmiotu Umowy,</w:t>
      </w:r>
    </w:p>
    <w:p w14:paraId="6021C3DC" w14:textId="77777777" w:rsidR="00FE0807" w:rsidRPr="00DD17A3" w:rsidRDefault="00FE0807" w:rsidP="00FE0807">
      <w:pPr>
        <w:numPr>
          <w:ilvl w:val="0"/>
          <w:numId w:val="18"/>
        </w:numPr>
        <w:spacing w:line="276" w:lineRule="auto"/>
        <w:contextualSpacing/>
        <w:jc w:val="both"/>
        <w:rPr>
          <w:rFonts w:eastAsia="Andale Sans UI" w:cs="Times New Roman"/>
          <w:color w:val="auto"/>
          <w:kern w:val="2"/>
          <w:sz w:val="20"/>
          <w:szCs w:val="20"/>
        </w:rPr>
      </w:pPr>
      <w:r w:rsidRPr="00DD17A3">
        <w:rPr>
          <w:rFonts w:eastAsia="Andale Sans UI" w:cs="Times New Roman"/>
          <w:color w:val="auto"/>
          <w:kern w:val="2"/>
          <w:sz w:val="20"/>
          <w:szCs w:val="20"/>
        </w:rPr>
        <w:t>zmiany w obowiązujących przepisach prawa, mające wpływ na przedmiot i warunki umowy oraz zmiana sytuacji prawnej lub faktycznej Wykonawcy i/lub Zamawiającego skutkująca niemożliwość realizacji przedmiotu umowy,</w:t>
      </w:r>
    </w:p>
    <w:p w14:paraId="0A63ACA9" w14:textId="77777777" w:rsidR="00FE0807" w:rsidRPr="00DD17A3" w:rsidRDefault="00FE0807" w:rsidP="00FE0807">
      <w:pPr>
        <w:numPr>
          <w:ilvl w:val="0"/>
          <w:numId w:val="18"/>
        </w:numPr>
        <w:spacing w:line="276" w:lineRule="auto"/>
        <w:contextualSpacing/>
        <w:jc w:val="both"/>
        <w:rPr>
          <w:rFonts w:eastAsia="Andale Sans UI" w:cs="Times New Roman"/>
          <w:color w:val="auto"/>
          <w:kern w:val="2"/>
          <w:sz w:val="20"/>
          <w:szCs w:val="20"/>
        </w:rPr>
      </w:pPr>
      <w:r w:rsidRPr="00DD17A3">
        <w:rPr>
          <w:rFonts w:eastAsia="Andale Sans UI" w:cs="Times New Roman"/>
          <w:color w:val="auto"/>
          <w:kern w:val="2"/>
          <w:sz w:val="20"/>
          <w:szCs w:val="20"/>
        </w:rPr>
        <w:t>zawieszenia realizacji zamówienia przez Zamawiającego z powodu wystąpienia przyczyn technicznych lub organizacyjnych uniemożliwiających kontynuowanie wykonania przedmiotu umowy, o czas zawieszenia. O zawieszeniu realizacji zamówienia Zamawiający powiadomi Wykonawcę wskazując przyczynę zawieszenia.</w:t>
      </w:r>
    </w:p>
    <w:p w14:paraId="2CE38BCA" w14:textId="77777777" w:rsidR="00FE0807" w:rsidRPr="00DD17A3" w:rsidRDefault="00FE0807" w:rsidP="00FE0807">
      <w:pPr>
        <w:spacing w:line="276" w:lineRule="auto"/>
        <w:ind w:left="0" w:firstLine="0"/>
        <w:jc w:val="both"/>
        <w:rPr>
          <w:rFonts w:eastAsia="Andale Sans UI" w:cs="Times New Roman"/>
          <w:b/>
          <w:color w:val="auto"/>
          <w:kern w:val="2"/>
          <w:sz w:val="20"/>
          <w:szCs w:val="20"/>
        </w:rPr>
      </w:pPr>
    </w:p>
    <w:p w14:paraId="3076874C" w14:textId="77777777" w:rsidR="00FE0807" w:rsidRPr="00DD17A3" w:rsidRDefault="00FE0807" w:rsidP="00FE0807">
      <w:pPr>
        <w:spacing w:line="276" w:lineRule="auto"/>
        <w:ind w:left="0" w:firstLine="0"/>
        <w:jc w:val="both"/>
        <w:rPr>
          <w:rFonts w:eastAsia="Andale Sans UI" w:cs="Times New Roman"/>
          <w:b/>
          <w:color w:val="auto"/>
          <w:kern w:val="2"/>
          <w:sz w:val="20"/>
          <w:szCs w:val="20"/>
        </w:rPr>
      </w:pPr>
      <w:r w:rsidRPr="00DD17A3">
        <w:rPr>
          <w:rFonts w:eastAsia="Andale Sans UI" w:cs="Times New Roman"/>
          <w:b/>
          <w:color w:val="auto"/>
          <w:kern w:val="2"/>
          <w:sz w:val="20"/>
          <w:szCs w:val="20"/>
        </w:rPr>
        <w:t>Wynagrodzenie Wykonawcy określone w umowie może ulec zmianom w następujących przypadkach:</w:t>
      </w:r>
    </w:p>
    <w:p w14:paraId="4E3129F4" w14:textId="131F3CB9" w:rsidR="00FE0807" w:rsidRPr="00DD17A3" w:rsidRDefault="00171194" w:rsidP="00FE0807">
      <w:pPr>
        <w:numPr>
          <w:ilvl w:val="0"/>
          <w:numId w:val="24"/>
        </w:numPr>
        <w:spacing w:line="276" w:lineRule="auto"/>
        <w:contextualSpacing/>
        <w:jc w:val="both"/>
        <w:rPr>
          <w:rFonts w:eastAsia="Andale Sans UI" w:cs="Times New Roman"/>
          <w:color w:val="auto"/>
          <w:kern w:val="2"/>
          <w:sz w:val="20"/>
          <w:szCs w:val="20"/>
        </w:rPr>
      </w:pPr>
      <w:r w:rsidRPr="00DD17A3">
        <w:rPr>
          <w:rFonts w:eastAsia="Andale Sans UI" w:cs="Times New Roman"/>
          <w:color w:val="auto"/>
          <w:kern w:val="2"/>
          <w:sz w:val="20"/>
          <w:szCs w:val="20"/>
        </w:rPr>
        <w:t>rezygnacji z części zadań</w:t>
      </w:r>
      <w:r w:rsidR="00FE0807" w:rsidRPr="00DD17A3">
        <w:rPr>
          <w:rFonts w:eastAsia="Andale Sans UI" w:cs="Times New Roman"/>
          <w:color w:val="auto"/>
          <w:kern w:val="2"/>
          <w:sz w:val="20"/>
          <w:szCs w:val="20"/>
        </w:rPr>
        <w:t xml:space="preserve">, których wykonanie nie będzie konieczne lub będzie bezcelowe, </w:t>
      </w:r>
      <w:r w:rsidR="00FE0807" w:rsidRPr="00DD17A3">
        <w:rPr>
          <w:rFonts w:eastAsia="Andale Sans UI" w:cs="Times New Roman"/>
          <w:color w:val="auto"/>
          <w:kern w:val="2"/>
          <w:sz w:val="20"/>
          <w:szCs w:val="20"/>
        </w:rPr>
        <w:br/>
        <w:t>w przypadku okoliczności, których nie można było przewidzieć w chwili zawarcia umowy – o wartość niewykonanych zadań.</w:t>
      </w:r>
    </w:p>
    <w:p w14:paraId="4F234A16" w14:textId="77777777" w:rsidR="00FE0807" w:rsidRPr="00DD17A3" w:rsidRDefault="00FE0807" w:rsidP="00FE0807">
      <w:pPr>
        <w:suppressAutoHyphens/>
        <w:spacing w:after="0" w:line="276" w:lineRule="auto"/>
        <w:jc w:val="both"/>
        <w:rPr>
          <w:rFonts w:eastAsia="Andale Sans UI" w:cs="Times New Roman"/>
          <w:color w:val="auto"/>
          <w:kern w:val="2"/>
          <w:sz w:val="20"/>
          <w:szCs w:val="20"/>
        </w:rPr>
      </w:pPr>
    </w:p>
    <w:p w14:paraId="17DDFCAB" w14:textId="77777777" w:rsidR="00FE0807" w:rsidRPr="00DD17A3" w:rsidRDefault="00FE0807" w:rsidP="00FE0807">
      <w:pPr>
        <w:widowControl w:val="0"/>
        <w:suppressAutoHyphens/>
        <w:spacing w:after="283" w:line="276" w:lineRule="auto"/>
        <w:ind w:left="0" w:firstLine="0"/>
        <w:jc w:val="both"/>
        <w:rPr>
          <w:rFonts w:eastAsia="Andale Sans UI" w:cs="Times New Roman"/>
          <w:b/>
          <w:color w:val="auto"/>
          <w:kern w:val="2"/>
          <w:sz w:val="20"/>
          <w:szCs w:val="20"/>
        </w:rPr>
      </w:pPr>
      <w:r w:rsidRPr="00DD17A3">
        <w:rPr>
          <w:rFonts w:eastAsia="Andale Sans UI" w:cs="Times New Roman"/>
          <w:b/>
          <w:color w:val="auto"/>
          <w:kern w:val="2"/>
          <w:sz w:val="20"/>
          <w:szCs w:val="20"/>
        </w:rPr>
        <w:t>VI.4) INFORMACJE ADMINISTRACYJNE</w:t>
      </w:r>
    </w:p>
    <w:p w14:paraId="3A32FB52" w14:textId="77777777" w:rsidR="00FE0807" w:rsidRPr="00DD17A3" w:rsidRDefault="00FE0807" w:rsidP="00FE0807">
      <w:pPr>
        <w:widowControl w:val="0"/>
        <w:suppressAutoHyphens/>
        <w:spacing w:after="283" w:line="276" w:lineRule="auto"/>
        <w:ind w:left="0" w:firstLine="0"/>
        <w:jc w:val="both"/>
        <w:rPr>
          <w:rFonts w:eastAsia="Andale Sans UI" w:cs="Times New Roman"/>
          <w:color w:val="auto"/>
          <w:kern w:val="2"/>
          <w:sz w:val="20"/>
          <w:szCs w:val="20"/>
        </w:rPr>
      </w:pPr>
      <w:r w:rsidRPr="00DD17A3">
        <w:rPr>
          <w:rFonts w:eastAsia="Andale Sans UI" w:cs="Times New Roman"/>
          <w:b/>
          <w:color w:val="auto"/>
          <w:kern w:val="2"/>
          <w:sz w:val="20"/>
          <w:szCs w:val="20"/>
        </w:rPr>
        <w:t>VI.4.1)</w:t>
      </w:r>
      <w:r w:rsidRPr="00DD17A3">
        <w:rPr>
          <w:rFonts w:eastAsia="Andale Sans UI" w:cs="Times New Roman"/>
          <w:color w:val="auto"/>
          <w:kern w:val="2"/>
          <w:sz w:val="20"/>
          <w:szCs w:val="20"/>
        </w:rPr>
        <w:t> </w:t>
      </w:r>
      <w:r w:rsidRPr="00DD17A3">
        <w:rPr>
          <w:rFonts w:eastAsia="Andale Sans UI" w:cs="Times New Roman"/>
          <w:b/>
          <w:color w:val="auto"/>
          <w:kern w:val="2"/>
          <w:sz w:val="20"/>
          <w:szCs w:val="20"/>
        </w:rPr>
        <w:t>Adres strony internetowej, na której jest dostępna specyfikacja istotnych warunków zamówienia:</w:t>
      </w:r>
      <w:r w:rsidRPr="00DD17A3">
        <w:rPr>
          <w:rFonts w:eastAsia="Andale Sans UI" w:cs="Times New Roman"/>
          <w:color w:val="auto"/>
          <w:kern w:val="2"/>
          <w:sz w:val="20"/>
          <w:szCs w:val="20"/>
        </w:rPr>
        <w:t xml:space="preserve"> www.fee.org.pl</w:t>
      </w:r>
      <w:r w:rsidRPr="00DD17A3">
        <w:rPr>
          <w:rFonts w:eastAsia="Andale Sans UI" w:cs="Times New Roman"/>
          <w:color w:val="auto"/>
          <w:kern w:val="2"/>
          <w:sz w:val="20"/>
          <w:szCs w:val="20"/>
        </w:rPr>
        <w:br/>
      </w:r>
      <w:r w:rsidRPr="00DD17A3">
        <w:rPr>
          <w:rFonts w:eastAsia="Andale Sans UI" w:cs="Times New Roman"/>
          <w:b/>
          <w:color w:val="auto"/>
          <w:kern w:val="2"/>
          <w:sz w:val="20"/>
          <w:szCs w:val="20"/>
        </w:rPr>
        <w:br/>
        <w:t>Specyfikację istotnych warunków zamówienia można uzyskać pod adresem:</w:t>
      </w:r>
      <w:r w:rsidRPr="00DD17A3">
        <w:rPr>
          <w:rFonts w:eastAsia="Andale Sans UI" w:cs="Times New Roman"/>
          <w:color w:val="auto"/>
          <w:kern w:val="2"/>
          <w:sz w:val="20"/>
          <w:szCs w:val="20"/>
        </w:rPr>
        <w:t xml:space="preserve"> Fundacja Edukacji Europejskiej, Wałbrzych, ul. Dmowskiego 2/4 II piętro – </w:t>
      </w:r>
      <w:r w:rsidRPr="00DD17A3">
        <w:rPr>
          <w:rFonts w:eastAsia="Andale Sans UI" w:cs="Times New Roman"/>
          <w:color w:val="auto"/>
          <w:kern w:val="2"/>
          <w:sz w:val="20"/>
          <w:szCs w:val="20"/>
          <w:u w:val="single"/>
        </w:rPr>
        <w:t>po wcześniejszym umówieniu telefonicznym, z zachowaniem procedur bezpieczeństwa panujących w biurze Fundacji.</w:t>
      </w:r>
      <w:r w:rsidRPr="00DD17A3">
        <w:rPr>
          <w:rFonts w:eastAsia="Andale Sans UI" w:cs="Times New Roman"/>
          <w:color w:val="auto"/>
          <w:kern w:val="2"/>
          <w:sz w:val="20"/>
          <w:szCs w:val="20"/>
        </w:rPr>
        <w:t xml:space="preserve"> </w:t>
      </w:r>
    </w:p>
    <w:p w14:paraId="50E05267" w14:textId="77777777" w:rsidR="00FE0807" w:rsidRPr="00DD17A3" w:rsidRDefault="00FE0807" w:rsidP="00FE0807">
      <w:pPr>
        <w:widowControl w:val="0"/>
        <w:suppressAutoHyphens/>
        <w:spacing w:after="0" w:line="276" w:lineRule="auto"/>
        <w:ind w:left="0" w:firstLine="0"/>
        <w:jc w:val="both"/>
        <w:rPr>
          <w:rFonts w:eastAsia="Andale Sans UI" w:cs="Times New Roman"/>
          <w:color w:val="auto"/>
          <w:kern w:val="2"/>
          <w:sz w:val="20"/>
          <w:szCs w:val="20"/>
        </w:rPr>
      </w:pPr>
      <w:r w:rsidRPr="00DD17A3">
        <w:rPr>
          <w:rFonts w:eastAsia="Andale Sans UI" w:cs="Times New Roman"/>
          <w:b/>
          <w:color w:val="auto"/>
          <w:kern w:val="2"/>
          <w:sz w:val="20"/>
          <w:szCs w:val="20"/>
        </w:rPr>
        <w:t>VI.4.2) Termin składania ofert:</w:t>
      </w:r>
      <w:r w:rsidRPr="00DD17A3">
        <w:rPr>
          <w:rFonts w:eastAsia="Andale Sans UI" w:cs="Times New Roman"/>
          <w:color w:val="auto"/>
          <w:kern w:val="2"/>
          <w:sz w:val="20"/>
          <w:szCs w:val="20"/>
        </w:rPr>
        <w:t xml:space="preserve"> </w:t>
      </w:r>
    </w:p>
    <w:p w14:paraId="48C61C8C" w14:textId="3BB30D05" w:rsidR="00FE0807" w:rsidRPr="00DD17A3" w:rsidRDefault="00FE0807" w:rsidP="00FE0807">
      <w:pPr>
        <w:numPr>
          <w:ilvl w:val="0"/>
          <w:numId w:val="19"/>
        </w:numPr>
        <w:suppressAutoHyphens/>
        <w:spacing w:after="0" w:line="276" w:lineRule="auto"/>
        <w:jc w:val="both"/>
        <w:rPr>
          <w:rFonts w:eastAsia="Andale Sans UI" w:cs="Times New Roman"/>
          <w:color w:val="auto"/>
          <w:kern w:val="2"/>
          <w:sz w:val="20"/>
          <w:szCs w:val="20"/>
        </w:rPr>
      </w:pPr>
      <w:r w:rsidRPr="00DD17A3">
        <w:rPr>
          <w:rFonts w:eastAsia="Andale Sans UI" w:cs="Times New Roman"/>
          <w:color w:val="auto"/>
          <w:kern w:val="2"/>
          <w:sz w:val="20"/>
          <w:szCs w:val="20"/>
        </w:rPr>
        <w:t xml:space="preserve">Oferty należy składać </w:t>
      </w:r>
      <w:r w:rsidR="000254F3" w:rsidRPr="00DD17A3">
        <w:rPr>
          <w:rFonts w:eastAsia="Andale Sans UI" w:cs="Times New Roman"/>
          <w:b/>
          <w:color w:val="auto"/>
          <w:kern w:val="2"/>
          <w:sz w:val="20"/>
          <w:szCs w:val="20"/>
        </w:rPr>
        <w:t>do 22</w:t>
      </w:r>
      <w:r w:rsidR="00D115C4" w:rsidRPr="00DD17A3">
        <w:rPr>
          <w:rFonts w:eastAsia="Andale Sans UI" w:cs="Times New Roman"/>
          <w:b/>
          <w:color w:val="auto"/>
          <w:kern w:val="2"/>
          <w:sz w:val="20"/>
          <w:szCs w:val="20"/>
        </w:rPr>
        <w:t>.11</w:t>
      </w:r>
      <w:r w:rsidRPr="00DD17A3">
        <w:rPr>
          <w:rFonts w:eastAsia="Andale Sans UI" w:cs="Times New Roman"/>
          <w:b/>
          <w:color w:val="auto"/>
          <w:kern w:val="2"/>
          <w:sz w:val="20"/>
          <w:szCs w:val="20"/>
        </w:rPr>
        <w:t>.2022 r.</w:t>
      </w:r>
      <w:r w:rsidRPr="00DD17A3">
        <w:rPr>
          <w:rFonts w:eastAsia="Andale Sans UI" w:cs="Times New Roman"/>
          <w:color w:val="auto"/>
          <w:kern w:val="2"/>
          <w:sz w:val="20"/>
          <w:szCs w:val="20"/>
        </w:rPr>
        <w:t xml:space="preserve"> do godziny </w:t>
      </w:r>
      <w:r w:rsidR="00D115C4" w:rsidRPr="00DD17A3">
        <w:rPr>
          <w:rFonts w:eastAsia="Andale Sans UI" w:cs="Times New Roman"/>
          <w:b/>
          <w:color w:val="auto"/>
          <w:kern w:val="2"/>
          <w:sz w:val="20"/>
          <w:szCs w:val="20"/>
        </w:rPr>
        <w:t>09</w:t>
      </w:r>
      <w:r w:rsidRPr="00DD17A3">
        <w:rPr>
          <w:rFonts w:eastAsia="Andale Sans UI" w:cs="Times New Roman"/>
          <w:b/>
          <w:color w:val="auto"/>
          <w:kern w:val="2"/>
          <w:sz w:val="20"/>
          <w:szCs w:val="20"/>
        </w:rPr>
        <w:t>:00</w:t>
      </w:r>
      <w:r w:rsidRPr="00DD17A3">
        <w:rPr>
          <w:rFonts w:eastAsia="Andale Sans UI" w:cs="Times New Roman"/>
          <w:color w:val="auto"/>
          <w:kern w:val="2"/>
          <w:sz w:val="20"/>
          <w:szCs w:val="20"/>
        </w:rPr>
        <w:t xml:space="preserve"> drogą elektroniczną za pośrednictwem portalu https://bazakonkurencyjnosci.funduszeeuropejskie.gov.pl/ lub drogą mailową (skany) na adres: </w:t>
      </w:r>
      <w:hyperlink r:id="rId9" w:history="1">
        <w:r w:rsidRPr="00DD17A3">
          <w:rPr>
            <w:rFonts w:eastAsia="Andale Sans UI" w:cs="Times New Roman"/>
            <w:color w:val="auto"/>
            <w:kern w:val="2"/>
            <w:sz w:val="20"/>
            <w:szCs w:val="20"/>
            <w:u w:val="single"/>
          </w:rPr>
          <w:t>przetargi@fee.org.pl</w:t>
        </w:r>
      </w:hyperlink>
    </w:p>
    <w:p w14:paraId="73420C9C" w14:textId="09BAEF69" w:rsidR="00FE0807" w:rsidRPr="00DD17A3" w:rsidRDefault="00FE0807" w:rsidP="00FE0807">
      <w:pPr>
        <w:suppressAutoHyphens/>
        <w:spacing w:after="0" w:line="276" w:lineRule="auto"/>
        <w:ind w:left="720"/>
        <w:jc w:val="both"/>
        <w:rPr>
          <w:rFonts w:eastAsia="Andale Sans UI"/>
          <w:color w:val="auto"/>
          <w:kern w:val="2"/>
          <w:sz w:val="20"/>
          <w:szCs w:val="20"/>
        </w:rPr>
      </w:pPr>
      <w:r w:rsidRPr="00DD17A3">
        <w:rPr>
          <w:rFonts w:eastAsia="Andale Sans UI"/>
          <w:color w:val="auto"/>
          <w:kern w:val="2"/>
          <w:sz w:val="20"/>
          <w:szCs w:val="20"/>
        </w:rPr>
        <w:t xml:space="preserve">w tytule maila należy wpisać </w:t>
      </w:r>
      <w:r w:rsidR="00171194" w:rsidRPr="00DD17A3">
        <w:rPr>
          <w:rFonts w:eastAsia="Andale Sans UI"/>
          <w:b/>
          <w:color w:val="auto"/>
          <w:kern w:val="2"/>
          <w:sz w:val="20"/>
          <w:szCs w:val="20"/>
        </w:rPr>
        <w:t>ZAPYTANIE OFERTOWE nr Z</w:t>
      </w:r>
      <w:r w:rsidR="00D115C4" w:rsidRPr="00DD17A3">
        <w:rPr>
          <w:rFonts w:eastAsia="Andale Sans UI"/>
          <w:b/>
          <w:color w:val="auto"/>
          <w:kern w:val="2"/>
          <w:sz w:val="20"/>
          <w:szCs w:val="20"/>
        </w:rPr>
        <w:t>OZK/2</w:t>
      </w:r>
      <w:r w:rsidRPr="00DD17A3">
        <w:rPr>
          <w:rFonts w:eastAsia="Andale Sans UI"/>
          <w:b/>
          <w:color w:val="auto"/>
          <w:kern w:val="2"/>
          <w:sz w:val="20"/>
          <w:szCs w:val="20"/>
        </w:rPr>
        <w:t>/</w:t>
      </w:r>
      <w:r w:rsidR="00171194" w:rsidRPr="00DD17A3">
        <w:rPr>
          <w:rFonts w:eastAsia="Andale Sans UI"/>
          <w:b/>
          <w:color w:val="auto"/>
          <w:kern w:val="2"/>
          <w:sz w:val="20"/>
          <w:szCs w:val="20"/>
        </w:rPr>
        <w:t>WIZ</w:t>
      </w:r>
      <w:r w:rsidRPr="00DD17A3">
        <w:rPr>
          <w:rFonts w:eastAsia="Andale Sans UI"/>
          <w:b/>
          <w:color w:val="auto"/>
          <w:kern w:val="2"/>
          <w:sz w:val="20"/>
          <w:szCs w:val="20"/>
        </w:rPr>
        <w:t>/</w:t>
      </w:r>
      <w:r w:rsidR="00D115C4" w:rsidRPr="00DD17A3">
        <w:rPr>
          <w:rFonts w:eastAsia="Andale Sans UI"/>
          <w:b/>
          <w:color w:val="auto"/>
          <w:kern w:val="2"/>
          <w:sz w:val="20"/>
          <w:szCs w:val="20"/>
        </w:rPr>
        <w:t>X</w:t>
      </w:r>
      <w:r w:rsidR="000254F3" w:rsidRPr="00DD17A3">
        <w:rPr>
          <w:rFonts w:eastAsia="Andale Sans UI"/>
          <w:b/>
          <w:color w:val="auto"/>
          <w:kern w:val="2"/>
          <w:sz w:val="20"/>
          <w:szCs w:val="20"/>
        </w:rPr>
        <w:t>I</w:t>
      </w:r>
      <w:r w:rsidRPr="00DD17A3">
        <w:rPr>
          <w:rFonts w:eastAsia="Andale Sans UI"/>
          <w:b/>
          <w:color w:val="auto"/>
          <w:kern w:val="2"/>
          <w:sz w:val="20"/>
          <w:szCs w:val="20"/>
        </w:rPr>
        <w:t>/2022</w:t>
      </w:r>
      <w:r w:rsidRPr="00DD17A3">
        <w:rPr>
          <w:rFonts w:eastAsia="Andale Sans UI"/>
          <w:color w:val="auto"/>
          <w:kern w:val="2"/>
          <w:sz w:val="20"/>
          <w:szCs w:val="20"/>
        </w:rPr>
        <w:t xml:space="preserve"> </w:t>
      </w:r>
    </w:p>
    <w:p w14:paraId="47EAB023" w14:textId="77777777" w:rsidR="00FE0807" w:rsidRPr="00DD17A3" w:rsidRDefault="00FE0807" w:rsidP="00FE0807">
      <w:pPr>
        <w:suppressAutoHyphens/>
        <w:spacing w:after="0" w:line="276" w:lineRule="auto"/>
        <w:ind w:left="720"/>
        <w:jc w:val="both"/>
        <w:rPr>
          <w:rFonts w:eastAsia="Andale Sans UI"/>
          <w:color w:val="auto"/>
          <w:kern w:val="2"/>
          <w:sz w:val="20"/>
          <w:szCs w:val="20"/>
        </w:rPr>
      </w:pPr>
      <w:r w:rsidRPr="00DD17A3">
        <w:rPr>
          <w:rFonts w:eastAsia="Andale Sans UI"/>
          <w:color w:val="auto"/>
          <w:kern w:val="2"/>
          <w:sz w:val="20"/>
          <w:szCs w:val="20"/>
        </w:rPr>
        <w:t xml:space="preserve">UWAGA: ze względu na ograniczony limit </w:t>
      </w:r>
      <w:proofErr w:type="spellStart"/>
      <w:r w:rsidRPr="00DD17A3">
        <w:rPr>
          <w:rFonts w:eastAsia="Andale Sans UI"/>
          <w:color w:val="auto"/>
          <w:kern w:val="2"/>
          <w:sz w:val="20"/>
          <w:szCs w:val="20"/>
        </w:rPr>
        <w:t>przesyłu</w:t>
      </w:r>
      <w:proofErr w:type="spellEnd"/>
      <w:r w:rsidRPr="00DD17A3">
        <w:rPr>
          <w:rFonts w:eastAsia="Andale Sans UI"/>
          <w:color w:val="auto"/>
          <w:kern w:val="2"/>
          <w:sz w:val="20"/>
          <w:szCs w:val="20"/>
        </w:rPr>
        <w:t xml:space="preserve"> do 20MB, oferty o pojemności większej niż 20MB, należy przesłać w kilku wiadomościach.</w:t>
      </w:r>
    </w:p>
    <w:p w14:paraId="1174051C" w14:textId="77777777" w:rsidR="00FE0807" w:rsidRPr="00DD17A3" w:rsidRDefault="00FE0807" w:rsidP="00FE0807">
      <w:pPr>
        <w:suppressAutoHyphens/>
        <w:spacing w:after="0" w:line="276" w:lineRule="auto"/>
        <w:ind w:left="720"/>
        <w:jc w:val="both"/>
        <w:rPr>
          <w:rFonts w:eastAsia="Andale Sans UI"/>
          <w:color w:val="auto"/>
          <w:kern w:val="2"/>
          <w:sz w:val="20"/>
          <w:szCs w:val="20"/>
          <w:u w:val="single"/>
        </w:rPr>
      </w:pPr>
      <w:r w:rsidRPr="00DD17A3">
        <w:rPr>
          <w:rFonts w:eastAsia="Andale Sans UI"/>
          <w:color w:val="auto"/>
          <w:kern w:val="2"/>
          <w:sz w:val="20"/>
          <w:szCs w:val="20"/>
          <w:u w:val="single"/>
        </w:rPr>
        <w:t>Nie dopuszcza się składania ofert w plikach skompresowanych.</w:t>
      </w:r>
    </w:p>
    <w:p w14:paraId="2AF4C735" w14:textId="368A4192" w:rsidR="00FE0807" w:rsidRPr="00DD17A3" w:rsidRDefault="00FE0807" w:rsidP="00FE0807">
      <w:pPr>
        <w:numPr>
          <w:ilvl w:val="0"/>
          <w:numId w:val="19"/>
        </w:numPr>
        <w:suppressAutoHyphens/>
        <w:spacing w:after="0" w:line="276" w:lineRule="auto"/>
        <w:jc w:val="both"/>
        <w:rPr>
          <w:rFonts w:eastAsia="Andale Sans UI" w:cs="Times New Roman"/>
          <w:color w:val="auto"/>
          <w:kern w:val="2"/>
          <w:sz w:val="20"/>
          <w:szCs w:val="20"/>
        </w:rPr>
      </w:pPr>
      <w:r w:rsidRPr="00DD17A3">
        <w:rPr>
          <w:rFonts w:eastAsia="Andale Sans UI" w:cs="Times New Roman"/>
          <w:color w:val="auto"/>
          <w:kern w:val="2"/>
          <w:sz w:val="20"/>
          <w:szCs w:val="20"/>
        </w:rPr>
        <w:t xml:space="preserve">Termin wyboru ofert ustalono do </w:t>
      </w:r>
      <w:r w:rsidR="00D115C4" w:rsidRPr="00DD17A3">
        <w:rPr>
          <w:rFonts w:eastAsia="Andale Sans UI" w:cs="Times New Roman"/>
          <w:b/>
          <w:color w:val="auto"/>
          <w:kern w:val="2"/>
          <w:sz w:val="20"/>
          <w:szCs w:val="20"/>
        </w:rPr>
        <w:t>2</w:t>
      </w:r>
      <w:r w:rsidR="000254F3" w:rsidRPr="00DD17A3">
        <w:rPr>
          <w:rFonts w:eastAsia="Andale Sans UI" w:cs="Times New Roman"/>
          <w:b/>
          <w:color w:val="auto"/>
          <w:kern w:val="2"/>
          <w:sz w:val="20"/>
          <w:szCs w:val="20"/>
        </w:rPr>
        <w:t>5.</w:t>
      </w:r>
      <w:r w:rsidR="00D115C4" w:rsidRPr="00DD17A3">
        <w:rPr>
          <w:rFonts w:eastAsia="Andale Sans UI" w:cs="Times New Roman"/>
          <w:b/>
          <w:color w:val="auto"/>
          <w:kern w:val="2"/>
          <w:sz w:val="20"/>
          <w:szCs w:val="20"/>
        </w:rPr>
        <w:t>11</w:t>
      </w:r>
      <w:r w:rsidRPr="00DD17A3">
        <w:rPr>
          <w:rFonts w:eastAsia="Andale Sans UI" w:cs="Times New Roman"/>
          <w:b/>
          <w:color w:val="auto"/>
          <w:kern w:val="2"/>
          <w:sz w:val="20"/>
          <w:szCs w:val="20"/>
        </w:rPr>
        <w:t>.2022r</w:t>
      </w:r>
      <w:r w:rsidRPr="00DD17A3">
        <w:rPr>
          <w:rFonts w:eastAsia="Andale Sans UI" w:cs="Times New Roman"/>
          <w:color w:val="auto"/>
          <w:kern w:val="2"/>
          <w:sz w:val="20"/>
          <w:szCs w:val="20"/>
        </w:rPr>
        <w:t xml:space="preserve">. do godz. </w:t>
      </w:r>
      <w:r w:rsidRPr="00DD17A3">
        <w:rPr>
          <w:rFonts w:eastAsia="Andale Sans UI" w:cs="Times New Roman"/>
          <w:b/>
          <w:color w:val="auto"/>
          <w:kern w:val="2"/>
          <w:sz w:val="20"/>
          <w:szCs w:val="20"/>
        </w:rPr>
        <w:t>17:00</w:t>
      </w:r>
      <w:r w:rsidRPr="00DD17A3">
        <w:rPr>
          <w:rFonts w:eastAsia="Andale Sans UI" w:cs="Times New Roman"/>
          <w:color w:val="auto"/>
          <w:kern w:val="2"/>
          <w:sz w:val="20"/>
          <w:szCs w:val="20"/>
        </w:rPr>
        <w:t xml:space="preserve"> zgodnie ze ścieżką wpłynięcia ofert.</w:t>
      </w:r>
    </w:p>
    <w:p w14:paraId="0B8B1366" w14:textId="77777777" w:rsidR="00FE0807" w:rsidRPr="00DD17A3" w:rsidRDefault="00FE0807" w:rsidP="00FE0807">
      <w:pPr>
        <w:suppressAutoHyphens/>
        <w:spacing w:after="0" w:line="276" w:lineRule="auto"/>
        <w:ind w:left="720" w:firstLine="0"/>
        <w:jc w:val="both"/>
        <w:rPr>
          <w:rFonts w:eastAsia="Andale Sans UI" w:cs="Times New Roman"/>
          <w:color w:val="auto"/>
          <w:kern w:val="2"/>
          <w:sz w:val="20"/>
          <w:szCs w:val="20"/>
        </w:rPr>
      </w:pPr>
    </w:p>
    <w:p w14:paraId="7173ED0B" w14:textId="77777777" w:rsidR="00FE0807" w:rsidRPr="00DD17A3" w:rsidRDefault="00FE0807" w:rsidP="00FE0807">
      <w:pPr>
        <w:widowControl w:val="0"/>
        <w:suppressAutoHyphens/>
        <w:spacing w:after="0" w:line="276" w:lineRule="auto"/>
        <w:jc w:val="both"/>
        <w:rPr>
          <w:rFonts w:eastAsia="Andale Sans UI"/>
          <w:b/>
          <w:color w:val="auto"/>
          <w:kern w:val="2"/>
          <w:sz w:val="20"/>
          <w:szCs w:val="20"/>
        </w:rPr>
      </w:pPr>
      <w:r w:rsidRPr="00DD17A3">
        <w:rPr>
          <w:rFonts w:eastAsia="Andale Sans UI"/>
          <w:b/>
          <w:color w:val="auto"/>
          <w:kern w:val="2"/>
          <w:sz w:val="20"/>
          <w:szCs w:val="20"/>
        </w:rPr>
        <w:t>Dodatkowe informacje, do składania ofert:</w:t>
      </w:r>
    </w:p>
    <w:p w14:paraId="0759B9A8" w14:textId="77777777" w:rsidR="00FE0807" w:rsidRPr="00DD17A3" w:rsidRDefault="00FE0807" w:rsidP="00FE0807">
      <w:pPr>
        <w:widowControl w:val="0"/>
        <w:suppressAutoHyphens/>
        <w:spacing w:after="0" w:line="276" w:lineRule="auto"/>
        <w:jc w:val="both"/>
        <w:rPr>
          <w:rFonts w:eastAsia="Andale Sans UI"/>
          <w:color w:val="auto"/>
          <w:kern w:val="2"/>
          <w:sz w:val="20"/>
          <w:szCs w:val="20"/>
        </w:rPr>
      </w:pPr>
      <w:r w:rsidRPr="00DD17A3">
        <w:rPr>
          <w:rFonts w:eastAsia="Andale Sans UI"/>
          <w:color w:val="auto"/>
          <w:kern w:val="2"/>
          <w:sz w:val="20"/>
          <w:szCs w:val="20"/>
        </w:rPr>
        <w:t>- oferta musi być podpisana w wyznaczonych miejscach przez Wykonawcę lub osobę upoważnioną przez Wykonawcę. Zaleca się w celach dowodowych, aby każda strona oferty była parafowana,</w:t>
      </w:r>
    </w:p>
    <w:p w14:paraId="183422D9" w14:textId="77777777" w:rsidR="00FE0807" w:rsidRPr="00DD17A3" w:rsidRDefault="00FE0807" w:rsidP="00FE0807">
      <w:pPr>
        <w:widowControl w:val="0"/>
        <w:suppressAutoHyphens/>
        <w:spacing w:after="0" w:line="276" w:lineRule="auto"/>
        <w:jc w:val="both"/>
        <w:rPr>
          <w:rFonts w:eastAsia="Andale Sans UI"/>
          <w:color w:val="auto"/>
          <w:kern w:val="2"/>
          <w:sz w:val="20"/>
          <w:szCs w:val="20"/>
        </w:rPr>
      </w:pPr>
      <w:r w:rsidRPr="00DD17A3">
        <w:rPr>
          <w:rFonts w:eastAsia="Andale Sans UI"/>
          <w:color w:val="auto"/>
          <w:kern w:val="2"/>
          <w:sz w:val="20"/>
          <w:szCs w:val="20"/>
        </w:rPr>
        <w:t>- w przypadku, kiedy ofertę składa (podpisuje i/lub parafuje) osoba upoważniona, do oferty należy dołączyć pełnomocnictwo Wykonawcy, z którego będzie wynikało upoważnienie do dokonywania określonych czynności prawnych i faktycznych w imieniu Wykonawcy,</w:t>
      </w:r>
    </w:p>
    <w:p w14:paraId="232996E1" w14:textId="77777777" w:rsidR="00FE0807" w:rsidRPr="00DD17A3" w:rsidRDefault="00FE0807" w:rsidP="00FE0807">
      <w:pPr>
        <w:widowControl w:val="0"/>
        <w:suppressAutoHyphens/>
        <w:spacing w:after="0" w:line="276" w:lineRule="auto"/>
        <w:jc w:val="both"/>
        <w:rPr>
          <w:rFonts w:eastAsia="Andale Sans UI"/>
          <w:color w:val="auto"/>
          <w:kern w:val="2"/>
          <w:sz w:val="20"/>
          <w:szCs w:val="20"/>
        </w:rPr>
      </w:pPr>
      <w:r w:rsidRPr="00DD17A3">
        <w:rPr>
          <w:rFonts w:eastAsia="Andale Sans UI"/>
          <w:color w:val="auto"/>
          <w:kern w:val="2"/>
          <w:sz w:val="20"/>
          <w:szCs w:val="20"/>
        </w:rPr>
        <w:t>- Wykonawca ponosi wszelkie koszty związane z przygotowaniem i złożeniem oferty. Zamawiający nie odpowiada za koszty poniesione przez Wykonawcę w związku z przygotowaniem i złożeniem oferty,</w:t>
      </w:r>
    </w:p>
    <w:p w14:paraId="0D8E0A7C" w14:textId="77777777" w:rsidR="00FE0807" w:rsidRPr="00DD17A3" w:rsidRDefault="00FE0807" w:rsidP="00FE0807">
      <w:pPr>
        <w:widowControl w:val="0"/>
        <w:suppressAutoHyphens/>
        <w:spacing w:after="0" w:line="276" w:lineRule="auto"/>
        <w:jc w:val="both"/>
        <w:rPr>
          <w:rFonts w:eastAsia="Andale Sans UI"/>
          <w:color w:val="auto"/>
          <w:kern w:val="2"/>
          <w:sz w:val="20"/>
          <w:szCs w:val="20"/>
        </w:rPr>
      </w:pPr>
      <w:r w:rsidRPr="00DD17A3">
        <w:rPr>
          <w:rFonts w:eastAsia="Andale Sans UI"/>
          <w:color w:val="auto"/>
          <w:kern w:val="2"/>
          <w:sz w:val="20"/>
          <w:szCs w:val="20"/>
        </w:rPr>
        <w:t>- oferty złożone po terminie nie będą rozpatrywane,</w:t>
      </w:r>
    </w:p>
    <w:p w14:paraId="1D34FB3C" w14:textId="77777777" w:rsidR="00FE0807" w:rsidRPr="00DD17A3" w:rsidRDefault="00FE0807" w:rsidP="00FE0807">
      <w:pPr>
        <w:widowControl w:val="0"/>
        <w:suppressAutoHyphens/>
        <w:spacing w:after="0" w:line="276" w:lineRule="auto"/>
        <w:jc w:val="both"/>
        <w:rPr>
          <w:rFonts w:eastAsia="Andale Sans UI"/>
          <w:color w:val="auto"/>
          <w:kern w:val="2"/>
          <w:sz w:val="20"/>
          <w:szCs w:val="20"/>
        </w:rPr>
      </w:pPr>
      <w:r w:rsidRPr="00DD17A3">
        <w:rPr>
          <w:rFonts w:eastAsia="Andale Sans UI"/>
          <w:color w:val="auto"/>
          <w:kern w:val="2"/>
          <w:sz w:val="20"/>
          <w:szCs w:val="20"/>
        </w:rPr>
        <w:t>- oferty niekompletne, niepodpisane mogą zostać odrzucone przez Zamawiającego,</w:t>
      </w:r>
    </w:p>
    <w:p w14:paraId="1496EB84" w14:textId="77777777" w:rsidR="00FE0807" w:rsidRPr="00DD17A3" w:rsidRDefault="00FE0807" w:rsidP="00FE0807">
      <w:pPr>
        <w:widowControl w:val="0"/>
        <w:suppressAutoHyphens/>
        <w:spacing w:after="0" w:line="276" w:lineRule="auto"/>
        <w:jc w:val="both"/>
        <w:rPr>
          <w:rFonts w:eastAsia="Andale Sans UI"/>
          <w:color w:val="auto"/>
          <w:kern w:val="2"/>
          <w:sz w:val="20"/>
          <w:szCs w:val="20"/>
        </w:rPr>
      </w:pPr>
      <w:r w:rsidRPr="00DD17A3">
        <w:rPr>
          <w:rFonts w:eastAsia="Andale Sans UI"/>
          <w:color w:val="auto"/>
          <w:kern w:val="2"/>
          <w:sz w:val="20"/>
          <w:szCs w:val="20"/>
        </w:rPr>
        <w:t>- Zamawiający zastrzega sobie prawo do wezwania Wykonawców do złożenia wyjaśnień lub uzupełnień złożonych ofert w wyznaczonym przez Zamawiającego terminie,</w:t>
      </w:r>
    </w:p>
    <w:p w14:paraId="7CD5DBB3" w14:textId="77777777" w:rsidR="00FE0807" w:rsidRPr="00DD17A3" w:rsidRDefault="00FE0807" w:rsidP="00FE0807">
      <w:pPr>
        <w:widowControl w:val="0"/>
        <w:suppressAutoHyphens/>
        <w:spacing w:after="0" w:line="276" w:lineRule="auto"/>
        <w:jc w:val="both"/>
        <w:rPr>
          <w:rFonts w:eastAsia="Andale Sans UI"/>
          <w:color w:val="auto"/>
          <w:kern w:val="2"/>
          <w:sz w:val="20"/>
          <w:szCs w:val="20"/>
        </w:rPr>
      </w:pPr>
      <w:r w:rsidRPr="00DD17A3">
        <w:rPr>
          <w:rFonts w:eastAsia="Andale Sans UI"/>
          <w:color w:val="auto"/>
          <w:kern w:val="2"/>
          <w:sz w:val="20"/>
          <w:szCs w:val="20"/>
        </w:rPr>
        <w:t>- przed upływem terminu składania ofert Wykonawca może wprowadzać zmiany do złożonej oferty lub wycofać ofertę. Zmiany lub wycofanie muszą być doręczone Zamawiającemu e-mailem przed upływem terminu składania ofert. Oświadczenie o wprowadzeniu zmian lub wycofaniu powinno być złożone tak jak oferta, a tytuł e-maila zawierać oznaczenie wyrazami odpowiednio „ZMIANA” lub „WYCOFANIE”.</w:t>
      </w:r>
    </w:p>
    <w:p w14:paraId="335A5D6F" w14:textId="77777777" w:rsidR="00FE0807" w:rsidRPr="00DD17A3" w:rsidRDefault="00FE0807" w:rsidP="00FE0807">
      <w:pPr>
        <w:widowControl w:val="0"/>
        <w:suppressAutoHyphens/>
        <w:spacing w:after="283" w:line="276" w:lineRule="auto"/>
        <w:jc w:val="both"/>
        <w:rPr>
          <w:rFonts w:eastAsia="Andale Sans UI"/>
          <w:color w:val="auto"/>
          <w:kern w:val="2"/>
          <w:sz w:val="20"/>
          <w:szCs w:val="20"/>
        </w:rPr>
      </w:pPr>
      <w:r w:rsidRPr="00DD17A3">
        <w:rPr>
          <w:rFonts w:eastAsia="Andale Sans UI"/>
          <w:color w:val="auto"/>
          <w:kern w:val="2"/>
          <w:sz w:val="20"/>
          <w:szCs w:val="20"/>
        </w:rPr>
        <w:t>- Wykonawca nie może wycofać i wprowadzać zmian w treści oferty po upływie terminu składania ofert.</w:t>
      </w:r>
    </w:p>
    <w:p w14:paraId="2CBF4B75" w14:textId="0111EE80" w:rsidR="00FE0807" w:rsidRPr="00DD17A3" w:rsidRDefault="00FE0807" w:rsidP="00FE0807">
      <w:pPr>
        <w:widowControl w:val="0"/>
        <w:suppressAutoHyphens/>
        <w:spacing w:after="283" w:line="276" w:lineRule="auto"/>
        <w:ind w:left="108" w:firstLine="0"/>
        <w:jc w:val="both"/>
        <w:rPr>
          <w:rFonts w:eastAsia="Andale Sans UI" w:cs="Times New Roman"/>
          <w:color w:val="auto"/>
          <w:kern w:val="2"/>
          <w:sz w:val="20"/>
          <w:szCs w:val="20"/>
        </w:rPr>
      </w:pPr>
      <w:r w:rsidRPr="00DD17A3">
        <w:rPr>
          <w:rFonts w:eastAsia="Andale Sans UI" w:cs="Times New Roman"/>
          <w:b/>
          <w:color w:val="auto"/>
          <w:kern w:val="2"/>
          <w:sz w:val="20"/>
          <w:szCs w:val="20"/>
        </w:rPr>
        <w:t>VI.4.3) Termin związania ofertą:</w:t>
      </w:r>
      <w:r w:rsidRPr="00DD17A3">
        <w:rPr>
          <w:rFonts w:eastAsia="Andale Sans UI" w:cs="Times New Roman"/>
          <w:color w:val="auto"/>
          <w:kern w:val="2"/>
          <w:sz w:val="20"/>
          <w:szCs w:val="20"/>
        </w:rPr>
        <w:t xml:space="preserve"> okres w dniach: 30 (od ostatecznego terminu składania ofert) -</w:t>
      </w:r>
      <w:r w:rsidRPr="00DD17A3">
        <w:rPr>
          <w:color w:val="auto"/>
          <w:sz w:val="20"/>
          <w:szCs w:val="20"/>
        </w:rPr>
        <w:t xml:space="preserve"> </w:t>
      </w:r>
      <w:r w:rsidR="00AC578E" w:rsidRPr="00DD17A3">
        <w:rPr>
          <w:rFonts w:eastAsia="Andale Sans UI" w:cs="Times New Roman"/>
          <w:color w:val="auto"/>
          <w:kern w:val="2"/>
          <w:sz w:val="20"/>
          <w:szCs w:val="20"/>
        </w:rPr>
        <w:t xml:space="preserve">tj. </w:t>
      </w:r>
      <w:r w:rsidR="00AC578E" w:rsidRPr="00DD17A3">
        <w:rPr>
          <w:rFonts w:eastAsia="Andale Sans UI" w:cs="Times New Roman"/>
          <w:b/>
          <w:color w:val="auto"/>
          <w:kern w:val="2"/>
          <w:sz w:val="20"/>
          <w:szCs w:val="20"/>
        </w:rPr>
        <w:t>21</w:t>
      </w:r>
      <w:r w:rsidR="00D115C4" w:rsidRPr="00DD17A3">
        <w:rPr>
          <w:rFonts w:eastAsia="Andale Sans UI" w:cs="Times New Roman"/>
          <w:b/>
          <w:color w:val="auto"/>
          <w:kern w:val="2"/>
          <w:sz w:val="20"/>
          <w:szCs w:val="20"/>
        </w:rPr>
        <w:t>.12</w:t>
      </w:r>
      <w:r w:rsidRPr="00DD17A3">
        <w:rPr>
          <w:rFonts w:eastAsia="Andale Sans UI" w:cs="Times New Roman"/>
          <w:b/>
          <w:color w:val="auto"/>
          <w:kern w:val="2"/>
          <w:sz w:val="20"/>
          <w:szCs w:val="20"/>
        </w:rPr>
        <w:t>.2022r</w:t>
      </w:r>
      <w:r w:rsidRPr="00DD17A3">
        <w:rPr>
          <w:rFonts w:eastAsia="Andale Sans UI" w:cs="Times New Roman"/>
          <w:color w:val="auto"/>
          <w:kern w:val="2"/>
          <w:sz w:val="20"/>
          <w:szCs w:val="20"/>
        </w:rPr>
        <w:t>. lub późniejszy jeżeli termin złożenia ofert zostanie przedłużony i upubliczniony.</w:t>
      </w:r>
    </w:p>
    <w:p w14:paraId="41BEA311" w14:textId="77777777" w:rsidR="00FE0807" w:rsidRPr="00DD17A3" w:rsidRDefault="00FE0807" w:rsidP="00FE0807">
      <w:pPr>
        <w:widowControl w:val="0"/>
        <w:suppressAutoHyphens/>
        <w:spacing w:after="0" w:line="276" w:lineRule="auto"/>
        <w:ind w:left="0" w:firstLine="0"/>
        <w:jc w:val="both"/>
        <w:rPr>
          <w:rFonts w:eastAsia="Andale Sans UI" w:cs="Times New Roman"/>
          <w:b/>
          <w:color w:val="auto"/>
          <w:kern w:val="2"/>
          <w:sz w:val="20"/>
          <w:szCs w:val="20"/>
        </w:rPr>
      </w:pPr>
      <w:r w:rsidRPr="00DD17A3">
        <w:rPr>
          <w:rFonts w:eastAsia="Andale Sans UI" w:cs="Times New Roman"/>
          <w:b/>
          <w:color w:val="auto"/>
          <w:kern w:val="2"/>
          <w:sz w:val="20"/>
          <w:szCs w:val="20"/>
        </w:rPr>
        <w:t xml:space="preserve">VI.4.4) Pytania i odpowiedzi: </w:t>
      </w:r>
    </w:p>
    <w:p w14:paraId="49829BAA" w14:textId="15AC27F1" w:rsidR="00FE0807" w:rsidRPr="00DD17A3" w:rsidRDefault="00FE0807" w:rsidP="00FE0807">
      <w:pPr>
        <w:widowControl w:val="0"/>
        <w:numPr>
          <w:ilvl w:val="0"/>
          <w:numId w:val="23"/>
        </w:numPr>
        <w:suppressAutoHyphens/>
        <w:spacing w:after="0" w:line="276" w:lineRule="auto"/>
        <w:jc w:val="both"/>
        <w:rPr>
          <w:rFonts w:eastAsia="Andale Sans UI" w:cs="Times New Roman"/>
          <w:color w:val="auto"/>
          <w:kern w:val="2"/>
          <w:sz w:val="20"/>
          <w:szCs w:val="20"/>
        </w:rPr>
      </w:pPr>
      <w:r w:rsidRPr="00DD17A3">
        <w:rPr>
          <w:rFonts w:eastAsia="Andale Sans UI" w:cs="Times New Roman"/>
          <w:color w:val="auto"/>
          <w:kern w:val="2"/>
          <w:sz w:val="20"/>
          <w:szCs w:val="20"/>
        </w:rPr>
        <w:t xml:space="preserve">Wykonawca może się zwrócić do Zamawiającego o wyjaśnienie treści zapytania ofertowego za pośrednictwem portalu Baza Konkurencyjności lub poczty e-mail: </w:t>
      </w:r>
      <w:hyperlink r:id="rId10" w:history="1">
        <w:r w:rsidR="001B650B" w:rsidRPr="00DD17A3">
          <w:rPr>
            <w:rStyle w:val="Hipercze"/>
            <w:rFonts w:eastAsia="Andale Sans UI" w:cs="Times New Roman"/>
            <w:color w:val="auto"/>
            <w:kern w:val="2"/>
            <w:sz w:val="20"/>
            <w:szCs w:val="20"/>
          </w:rPr>
          <w:t>bartek@fee.pl</w:t>
        </w:r>
      </w:hyperlink>
      <w:r w:rsidRPr="00DD17A3">
        <w:rPr>
          <w:rFonts w:eastAsia="Andale Sans UI" w:cs="Times New Roman"/>
          <w:color w:val="auto"/>
          <w:kern w:val="2"/>
          <w:sz w:val="20"/>
          <w:szCs w:val="20"/>
        </w:rPr>
        <w:t xml:space="preserve"> (w temacie proszę odnieść się do nr zapytania </w:t>
      </w:r>
      <w:r w:rsidR="00D115C4" w:rsidRPr="00DD17A3">
        <w:rPr>
          <w:rFonts w:eastAsia="Andale Sans UI" w:cs="Times New Roman"/>
          <w:b/>
          <w:color w:val="auto"/>
          <w:kern w:val="2"/>
          <w:sz w:val="20"/>
          <w:szCs w:val="20"/>
        </w:rPr>
        <w:t>ZOZK/2</w:t>
      </w:r>
      <w:r w:rsidRPr="00DD17A3">
        <w:rPr>
          <w:rFonts w:eastAsia="Andale Sans UI" w:cs="Times New Roman"/>
          <w:b/>
          <w:color w:val="auto"/>
          <w:kern w:val="2"/>
          <w:sz w:val="20"/>
          <w:szCs w:val="20"/>
        </w:rPr>
        <w:t>/</w:t>
      </w:r>
      <w:r w:rsidR="001B650B" w:rsidRPr="00DD17A3">
        <w:rPr>
          <w:rFonts w:eastAsia="Andale Sans UI" w:cs="Times New Roman"/>
          <w:b/>
          <w:color w:val="auto"/>
          <w:kern w:val="2"/>
          <w:sz w:val="20"/>
          <w:szCs w:val="20"/>
        </w:rPr>
        <w:t>WIZ</w:t>
      </w:r>
      <w:r w:rsidR="00D115C4" w:rsidRPr="00DD17A3">
        <w:rPr>
          <w:rFonts w:eastAsia="Andale Sans UI" w:cs="Times New Roman"/>
          <w:b/>
          <w:color w:val="auto"/>
          <w:kern w:val="2"/>
          <w:sz w:val="20"/>
          <w:szCs w:val="20"/>
        </w:rPr>
        <w:t>/X</w:t>
      </w:r>
      <w:r w:rsidRPr="00DD17A3">
        <w:rPr>
          <w:rFonts w:eastAsia="Andale Sans UI" w:cs="Times New Roman"/>
          <w:b/>
          <w:color w:val="auto"/>
          <w:kern w:val="2"/>
          <w:sz w:val="20"/>
          <w:szCs w:val="20"/>
        </w:rPr>
        <w:t>I/2022</w:t>
      </w:r>
      <w:r w:rsidRPr="00DD17A3">
        <w:rPr>
          <w:rFonts w:eastAsia="Andale Sans UI" w:cs="Times New Roman"/>
          <w:color w:val="auto"/>
          <w:kern w:val="2"/>
          <w:sz w:val="20"/>
          <w:szCs w:val="20"/>
        </w:rPr>
        <w:t>)</w:t>
      </w:r>
    </w:p>
    <w:p w14:paraId="329AB674" w14:textId="46F9AC1C" w:rsidR="00FE0807" w:rsidRPr="00DD17A3" w:rsidRDefault="00FE0807" w:rsidP="00FE0807">
      <w:pPr>
        <w:widowControl w:val="0"/>
        <w:numPr>
          <w:ilvl w:val="0"/>
          <w:numId w:val="23"/>
        </w:numPr>
        <w:suppressAutoHyphens/>
        <w:spacing w:after="0" w:line="276" w:lineRule="auto"/>
        <w:jc w:val="both"/>
        <w:rPr>
          <w:rFonts w:eastAsia="Andale Sans UI" w:cs="Times New Roman"/>
          <w:color w:val="auto"/>
          <w:kern w:val="2"/>
          <w:sz w:val="20"/>
          <w:szCs w:val="20"/>
        </w:rPr>
      </w:pPr>
      <w:r w:rsidRPr="00DD17A3">
        <w:rPr>
          <w:rFonts w:eastAsia="Andale Sans UI" w:cs="Times New Roman"/>
          <w:color w:val="auto"/>
          <w:kern w:val="2"/>
          <w:sz w:val="20"/>
          <w:szCs w:val="20"/>
        </w:rPr>
        <w:t xml:space="preserve">Ostateczny termin nadesłania pytań do Zamawiającego to </w:t>
      </w:r>
      <w:r w:rsidR="000254F3" w:rsidRPr="00DD17A3">
        <w:rPr>
          <w:rFonts w:eastAsia="Andale Sans UI" w:cs="Times New Roman"/>
          <w:b/>
          <w:color w:val="auto"/>
          <w:kern w:val="2"/>
          <w:sz w:val="20"/>
          <w:szCs w:val="20"/>
        </w:rPr>
        <w:t>16</w:t>
      </w:r>
      <w:r w:rsidR="00D115C4" w:rsidRPr="00DD17A3">
        <w:rPr>
          <w:rFonts w:eastAsia="Andale Sans UI" w:cs="Times New Roman"/>
          <w:b/>
          <w:color w:val="auto"/>
          <w:kern w:val="2"/>
          <w:sz w:val="20"/>
          <w:szCs w:val="20"/>
        </w:rPr>
        <w:t>.11</w:t>
      </w:r>
      <w:r w:rsidR="000254F3" w:rsidRPr="00DD17A3">
        <w:rPr>
          <w:rFonts w:eastAsia="Andale Sans UI" w:cs="Times New Roman"/>
          <w:b/>
          <w:color w:val="auto"/>
          <w:kern w:val="2"/>
          <w:sz w:val="20"/>
          <w:szCs w:val="20"/>
        </w:rPr>
        <w:t>.2022 roku do godz. 23</w:t>
      </w:r>
      <w:r w:rsidRPr="00DD17A3">
        <w:rPr>
          <w:rFonts w:eastAsia="Andale Sans UI" w:cs="Times New Roman"/>
          <w:b/>
          <w:color w:val="auto"/>
          <w:kern w:val="2"/>
          <w:sz w:val="20"/>
          <w:szCs w:val="20"/>
        </w:rPr>
        <w:t>:00.</w:t>
      </w:r>
      <w:r w:rsidRPr="00DD17A3">
        <w:rPr>
          <w:rFonts w:eastAsia="Andale Sans UI" w:cs="Times New Roman"/>
          <w:color w:val="auto"/>
          <w:kern w:val="2"/>
          <w:sz w:val="20"/>
          <w:szCs w:val="20"/>
        </w:rPr>
        <w:t xml:space="preserve"> Pytania przesłane od </w:t>
      </w:r>
      <w:r w:rsidR="000254F3" w:rsidRPr="00DD17A3">
        <w:rPr>
          <w:rFonts w:eastAsia="Andale Sans UI" w:cs="Times New Roman"/>
          <w:b/>
          <w:color w:val="auto"/>
          <w:kern w:val="2"/>
          <w:sz w:val="20"/>
          <w:szCs w:val="20"/>
        </w:rPr>
        <w:t>dnia 16</w:t>
      </w:r>
      <w:r w:rsidR="00D115C4" w:rsidRPr="00DD17A3">
        <w:rPr>
          <w:rFonts w:eastAsia="Andale Sans UI" w:cs="Times New Roman"/>
          <w:b/>
          <w:color w:val="auto"/>
          <w:kern w:val="2"/>
          <w:sz w:val="20"/>
          <w:szCs w:val="20"/>
        </w:rPr>
        <w:t>.11</w:t>
      </w:r>
      <w:r w:rsidR="000254F3" w:rsidRPr="00DD17A3">
        <w:rPr>
          <w:rFonts w:eastAsia="Andale Sans UI" w:cs="Times New Roman"/>
          <w:b/>
          <w:color w:val="auto"/>
          <w:kern w:val="2"/>
          <w:sz w:val="20"/>
          <w:szCs w:val="20"/>
        </w:rPr>
        <w:t>.2022 roku od godz. 23</w:t>
      </w:r>
      <w:r w:rsidRPr="00DD17A3">
        <w:rPr>
          <w:rFonts w:eastAsia="Andale Sans UI" w:cs="Times New Roman"/>
          <w:b/>
          <w:color w:val="auto"/>
          <w:kern w:val="2"/>
          <w:sz w:val="20"/>
          <w:szCs w:val="20"/>
        </w:rPr>
        <w:t>:01</w:t>
      </w:r>
      <w:r w:rsidRPr="00DD17A3">
        <w:rPr>
          <w:rFonts w:eastAsia="Andale Sans UI" w:cs="Times New Roman"/>
          <w:color w:val="auto"/>
          <w:kern w:val="2"/>
          <w:sz w:val="20"/>
          <w:szCs w:val="20"/>
        </w:rPr>
        <w:t>, pozostaną bez odpowiedzi przez Zamawiającego.</w:t>
      </w:r>
    </w:p>
    <w:p w14:paraId="745656FB" w14:textId="77777777" w:rsidR="00FE0807" w:rsidRPr="00DD17A3" w:rsidRDefault="00FE0807" w:rsidP="00FE0807">
      <w:pPr>
        <w:widowControl w:val="0"/>
        <w:numPr>
          <w:ilvl w:val="0"/>
          <w:numId w:val="23"/>
        </w:numPr>
        <w:suppressAutoHyphens/>
        <w:spacing w:after="0" w:line="276" w:lineRule="auto"/>
        <w:jc w:val="both"/>
        <w:rPr>
          <w:rFonts w:eastAsia="Andale Sans UI" w:cs="Times New Roman"/>
          <w:color w:val="auto"/>
          <w:kern w:val="2"/>
          <w:sz w:val="20"/>
          <w:szCs w:val="20"/>
        </w:rPr>
      </w:pPr>
      <w:r w:rsidRPr="00DD17A3">
        <w:rPr>
          <w:rFonts w:eastAsia="Andale Sans UI" w:cs="Times New Roman"/>
          <w:color w:val="auto"/>
          <w:kern w:val="2"/>
          <w:sz w:val="20"/>
          <w:szCs w:val="20"/>
        </w:rPr>
        <w:t xml:space="preserve">Zamawiający jest obowiązany udzielić odpowiedzi i wyjaśnień niezwłocznie, jednak nie później niż na </w:t>
      </w:r>
      <w:r w:rsidRPr="00DD17A3">
        <w:rPr>
          <w:rFonts w:eastAsia="Andale Sans UI" w:cs="Times New Roman"/>
          <w:color w:val="auto"/>
          <w:kern w:val="2"/>
          <w:sz w:val="20"/>
          <w:szCs w:val="20"/>
        </w:rPr>
        <w:br/>
        <w:t>2 dni przed upływem terminu składania ofert, pod warunkiem że wniosek o wyjaśnienie treści zapytania ofertowego wpłynął do Zamawiającego nie później niż do końca dnia w którym upływa połowa wyznaczonego terminu składania ofert.</w:t>
      </w:r>
    </w:p>
    <w:p w14:paraId="2F53C908" w14:textId="77777777" w:rsidR="00FE0807" w:rsidRPr="00DD17A3" w:rsidRDefault="00FE0807" w:rsidP="00FE0807">
      <w:pPr>
        <w:widowControl w:val="0"/>
        <w:numPr>
          <w:ilvl w:val="0"/>
          <w:numId w:val="23"/>
        </w:numPr>
        <w:suppressAutoHyphens/>
        <w:spacing w:after="0" w:line="276" w:lineRule="auto"/>
        <w:jc w:val="both"/>
        <w:rPr>
          <w:rFonts w:eastAsia="Andale Sans UI" w:cs="Times New Roman"/>
          <w:color w:val="auto"/>
          <w:kern w:val="2"/>
          <w:sz w:val="20"/>
          <w:szCs w:val="20"/>
        </w:rPr>
      </w:pPr>
      <w:r w:rsidRPr="00DD17A3">
        <w:rPr>
          <w:rFonts w:eastAsia="Andale Sans UI" w:cs="Times New Roman"/>
          <w:color w:val="auto"/>
          <w:kern w:val="2"/>
          <w:sz w:val="20"/>
          <w:szCs w:val="20"/>
        </w:rPr>
        <w:t>Treść pytań, bez ujawnienia źródła oraz treść wyjaśnień będą publikowane w publikatorach, w których było opublikowane zapytanie ofertowe.</w:t>
      </w:r>
    </w:p>
    <w:p w14:paraId="3C53F679" w14:textId="77777777" w:rsidR="00FE0807" w:rsidRPr="00DD17A3" w:rsidRDefault="00FE0807" w:rsidP="00FE0807">
      <w:pPr>
        <w:widowControl w:val="0"/>
        <w:numPr>
          <w:ilvl w:val="0"/>
          <w:numId w:val="23"/>
        </w:numPr>
        <w:suppressAutoHyphens/>
        <w:spacing w:after="283" w:line="276" w:lineRule="auto"/>
        <w:jc w:val="both"/>
        <w:rPr>
          <w:rFonts w:eastAsia="Andale Sans UI" w:cs="Times New Roman"/>
          <w:color w:val="auto"/>
          <w:kern w:val="2"/>
          <w:sz w:val="20"/>
          <w:szCs w:val="20"/>
        </w:rPr>
      </w:pPr>
      <w:r w:rsidRPr="00DD17A3">
        <w:rPr>
          <w:rFonts w:eastAsia="Andale Sans UI" w:cs="Times New Roman"/>
          <w:color w:val="auto"/>
          <w:kern w:val="2"/>
          <w:sz w:val="20"/>
          <w:szCs w:val="20"/>
        </w:rPr>
        <w:t>Jeśli udzielone wyjaśnienia w sposób istotny zmieniają treść zapytania ofertowego Zamawiający przedłuży termin składania ofert o czas niezbędny do uwzględnienia zmian w przygotowanych ofertach.</w:t>
      </w:r>
    </w:p>
    <w:p w14:paraId="7C234D21" w14:textId="03910EF3" w:rsidR="00FE0807" w:rsidRPr="00DD17A3" w:rsidRDefault="00FE0807" w:rsidP="00FE0807">
      <w:pPr>
        <w:widowControl w:val="0"/>
        <w:suppressAutoHyphens/>
        <w:spacing w:after="283" w:line="276" w:lineRule="auto"/>
        <w:ind w:left="0" w:firstLine="0"/>
        <w:jc w:val="both"/>
        <w:rPr>
          <w:rFonts w:eastAsia="Andale Sans UI" w:cs="Times New Roman"/>
          <w:color w:val="auto"/>
          <w:kern w:val="2"/>
          <w:sz w:val="20"/>
          <w:szCs w:val="20"/>
        </w:rPr>
      </w:pPr>
      <w:r w:rsidRPr="00DD17A3">
        <w:rPr>
          <w:rFonts w:eastAsia="Andale Sans UI" w:cs="Times New Roman"/>
          <w:b/>
          <w:color w:val="auto"/>
          <w:kern w:val="2"/>
          <w:sz w:val="20"/>
          <w:szCs w:val="20"/>
        </w:rPr>
        <w:t>VI.4.5) Osoby uprawnione do kontaktów z Oferentami:</w:t>
      </w:r>
      <w:r w:rsidRPr="00DD17A3">
        <w:rPr>
          <w:rFonts w:eastAsia="Andale Sans UI" w:cs="Times New Roman"/>
          <w:color w:val="auto"/>
          <w:kern w:val="2"/>
          <w:sz w:val="20"/>
          <w:szCs w:val="20"/>
        </w:rPr>
        <w:t xml:space="preserve"> osobą uprawnioną do bezpośredniego kontaktowania się z Oferentami w sprawach merytorycznych jest </w:t>
      </w:r>
      <w:r w:rsidRPr="00DD17A3">
        <w:rPr>
          <w:rFonts w:eastAsia="Andale Sans UI" w:cs="Times New Roman"/>
          <w:b/>
          <w:color w:val="auto"/>
          <w:kern w:val="2"/>
          <w:sz w:val="20"/>
          <w:szCs w:val="20"/>
        </w:rPr>
        <w:t>Bartosz Szczepiński</w:t>
      </w:r>
      <w:r w:rsidRPr="00DD17A3">
        <w:rPr>
          <w:rFonts w:eastAsia="Andale Sans UI" w:cs="Times New Roman"/>
          <w:color w:val="auto"/>
          <w:kern w:val="2"/>
          <w:sz w:val="20"/>
          <w:szCs w:val="20"/>
        </w:rPr>
        <w:t xml:space="preserve"> pod adresem mailowym </w:t>
      </w:r>
      <w:hyperlink r:id="rId11" w:history="1">
        <w:r w:rsidRPr="00DD17A3">
          <w:rPr>
            <w:rFonts w:eastAsia="Andale Sans UI" w:cs="Times New Roman"/>
            <w:b/>
            <w:color w:val="auto"/>
            <w:kern w:val="2"/>
            <w:sz w:val="20"/>
            <w:szCs w:val="20"/>
            <w:u w:val="single"/>
          </w:rPr>
          <w:t>bartek@fee.pl</w:t>
        </w:r>
      </w:hyperlink>
      <w:r w:rsidRPr="00DD17A3">
        <w:rPr>
          <w:rFonts w:eastAsia="Andale Sans UI" w:cs="Times New Roman"/>
          <w:b/>
          <w:color w:val="auto"/>
          <w:kern w:val="2"/>
          <w:sz w:val="20"/>
          <w:szCs w:val="20"/>
        </w:rPr>
        <w:t>,</w:t>
      </w:r>
      <w:r w:rsidRPr="00DD17A3">
        <w:rPr>
          <w:rFonts w:eastAsia="Andale Sans UI" w:cs="Times New Roman"/>
          <w:color w:val="auto"/>
          <w:kern w:val="2"/>
          <w:sz w:val="20"/>
          <w:szCs w:val="20"/>
        </w:rPr>
        <w:t xml:space="preserve"> a w sprawach niniejszej procedury jest </w:t>
      </w:r>
      <w:r w:rsidR="000254F3" w:rsidRPr="00DD17A3">
        <w:rPr>
          <w:rFonts w:eastAsia="Andale Sans UI" w:cs="Times New Roman"/>
          <w:b/>
          <w:color w:val="auto"/>
          <w:kern w:val="2"/>
          <w:sz w:val="20"/>
          <w:szCs w:val="20"/>
        </w:rPr>
        <w:t>Bożena Sawicka</w:t>
      </w:r>
      <w:r w:rsidRPr="00DD17A3">
        <w:rPr>
          <w:rFonts w:eastAsia="Andale Sans UI" w:cs="Times New Roman"/>
          <w:color w:val="auto"/>
          <w:kern w:val="2"/>
          <w:sz w:val="20"/>
          <w:szCs w:val="20"/>
        </w:rPr>
        <w:t xml:space="preserve"> - Fundacja Edukacji Europejskiej, ul. Dmowskiego 2/4, 58-300 Wałbrzych, tel. </w:t>
      </w:r>
      <w:r w:rsidRPr="00DD17A3">
        <w:rPr>
          <w:rFonts w:eastAsia="Andale Sans UI" w:cs="Times New Roman"/>
          <w:b/>
          <w:color w:val="auto"/>
          <w:kern w:val="2"/>
          <w:sz w:val="20"/>
          <w:szCs w:val="20"/>
        </w:rPr>
        <w:t>+74 664-04-02</w:t>
      </w:r>
      <w:r w:rsidRPr="00DD17A3">
        <w:rPr>
          <w:rFonts w:eastAsia="Andale Sans UI" w:cs="Times New Roman"/>
          <w:color w:val="auto"/>
          <w:kern w:val="2"/>
          <w:sz w:val="20"/>
          <w:szCs w:val="20"/>
        </w:rPr>
        <w:t xml:space="preserve">, w dniach od poniedziałku do piątku w godzinach </w:t>
      </w:r>
      <w:r w:rsidRPr="00DD17A3">
        <w:rPr>
          <w:rFonts w:eastAsia="Andale Sans UI" w:cs="Times New Roman"/>
          <w:b/>
          <w:color w:val="auto"/>
          <w:kern w:val="2"/>
          <w:sz w:val="20"/>
          <w:szCs w:val="20"/>
        </w:rPr>
        <w:t>od 10.00 do 14.00.</w:t>
      </w:r>
    </w:p>
    <w:p w14:paraId="7152EEA2" w14:textId="77777777" w:rsidR="00FE0807" w:rsidRPr="00DD17A3" w:rsidRDefault="00FE0807" w:rsidP="00FE0807">
      <w:pPr>
        <w:widowControl w:val="0"/>
        <w:suppressAutoHyphens/>
        <w:spacing w:after="0" w:line="276" w:lineRule="auto"/>
        <w:ind w:left="0" w:firstLine="0"/>
        <w:jc w:val="both"/>
        <w:rPr>
          <w:rFonts w:eastAsia="Andale Sans UI" w:cs="Times New Roman"/>
          <w:b/>
          <w:color w:val="auto"/>
          <w:kern w:val="2"/>
          <w:sz w:val="20"/>
          <w:szCs w:val="20"/>
        </w:rPr>
      </w:pPr>
      <w:r w:rsidRPr="00DD17A3">
        <w:rPr>
          <w:rFonts w:eastAsia="Andale Sans UI" w:cs="Times New Roman"/>
          <w:b/>
          <w:color w:val="auto"/>
          <w:kern w:val="2"/>
          <w:sz w:val="20"/>
          <w:szCs w:val="20"/>
        </w:rPr>
        <w:t>VI.4.6) Dodatkowe informacje o formalnościach związanych z przeprowadzanym zapytaniem ofertowym:</w:t>
      </w:r>
    </w:p>
    <w:p w14:paraId="1599C29A" w14:textId="77777777" w:rsidR="00FE0807" w:rsidRPr="00DD17A3" w:rsidRDefault="00FE0807" w:rsidP="00FE0807">
      <w:pPr>
        <w:numPr>
          <w:ilvl w:val="0"/>
          <w:numId w:val="20"/>
        </w:numPr>
        <w:suppressAutoHyphens/>
        <w:spacing w:after="0" w:line="276" w:lineRule="auto"/>
        <w:jc w:val="both"/>
        <w:rPr>
          <w:rFonts w:eastAsia="Andale Sans UI" w:cs="Times New Roman"/>
          <w:color w:val="auto"/>
          <w:kern w:val="2"/>
          <w:sz w:val="20"/>
          <w:szCs w:val="20"/>
        </w:rPr>
      </w:pPr>
      <w:r w:rsidRPr="00DD17A3">
        <w:rPr>
          <w:rFonts w:eastAsia="Andale Sans UI" w:cs="Times New Roman"/>
          <w:color w:val="auto"/>
          <w:kern w:val="2"/>
          <w:sz w:val="20"/>
          <w:szCs w:val="20"/>
        </w:rPr>
        <w:t xml:space="preserve">Niezwłocznie po wyborze najkorzystniejszej oferty, Zamawiający zawiadomi wszystkich Wykonawców, którzy ubiegali się o udzielenie zamówienia o wyniku postępowania, a informacja z wyboru oferenta zostanie upubliczniona na stronie </w:t>
      </w:r>
      <w:hyperlink r:id="rId12" w:history="1">
        <w:r w:rsidRPr="00DD17A3">
          <w:rPr>
            <w:rFonts w:eastAsia="Andale Sans UI" w:cs="Times New Roman"/>
            <w:color w:val="auto"/>
            <w:kern w:val="2"/>
            <w:sz w:val="20"/>
            <w:szCs w:val="20"/>
            <w:u w:val="single"/>
          </w:rPr>
          <w:t>www.fee.org.pl</w:t>
        </w:r>
      </w:hyperlink>
      <w:r w:rsidRPr="00DD17A3">
        <w:rPr>
          <w:rFonts w:eastAsia="Andale Sans UI" w:cs="Times New Roman"/>
          <w:color w:val="auto"/>
          <w:kern w:val="2"/>
          <w:sz w:val="20"/>
          <w:szCs w:val="20"/>
        </w:rPr>
        <w:t xml:space="preserve"> oraz na Bazie Konkurencyjności.</w:t>
      </w:r>
    </w:p>
    <w:p w14:paraId="46CB4A43" w14:textId="5B932FC0" w:rsidR="00FE0807" w:rsidRPr="00DD17A3" w:rsidRDefault="00FE0807" w:rsidP="00FE0807">
      <w:pPr>
        <w:numPr>
          <w:ilvl w:val="0"/>
          <w:numId w:val="20"/>
        </w:numPr>
        <w:suppressAutoHyphens/>
        <w:spacing w:after="0" w:line="276" w:lineRule="auto"/>
        <w:jc w:val="both"/>
        <w:rPr>
          <w:rFonts w:eastAsia="Andale Sans UI" w:cs="Times New Roman"/>
          <w:color w:val="auto"/>
          <w:kern w:val="2"/>
          <w:sz w:val="20"/>
          <w:szCs w:val="20"/>
        </w:rPr>
      </w:pPr>
      <w:r w:rsidRPr="00DD17A3">
        <w:rPr>
          <w:rFonts w:eastAsia="Andale Sans UI" w:cs="Times New Roman"/>
          <w:color w:val="auto"/>
          <w:kern w:val="2"/>
          <w:sz w:val="20"/>
          <w:szCs w:val="20"/>
        </w:rPr>
        <w:t xml:space="preserve">Zamawiający zawrze umowę z wybranym Wykonawcą po upublicznieniu zawiadomienia o którym mowa w puncie VI.4.5.1. </w:t>
      </w:r>
      <w:r w:rsidR="001B650B" w:rsidRPr="00DD17A3">
        <w:rPr>
          <w:rFonts w:eastAsia="Andale Sans UI" w:cs="Times New Roman"/>
          <w:b/>
          <w:color w:val="auto"/>
          <w:kern w:val="2"/>
          <w:sz w:val="20"/>
          <w:szCs w:val="20"/>
        </w:rPr>
        <w:t>do dnia</w:t>
      </w:r>
      <w:r w:rsidRPr="00DD17A3">
        <w:rPr>
          <w:rFonts w:eastAsia="Andale Sans UI" w:cs="Times New Roman"/>
          <w:b/>
          <w:color w:val="auto"/>
          <w:kern w:val="2"/>
          <w:sz w:val="20"/>
          <w:szCs w:val="20"/>
        </w:rPr>
        <w:t xml:space="preserve"> </w:t>
      </w:r>
      <w:r w:rsidR="00D115C4" w:rsidRPr="00DD17A3">
        <w:rPr>
          <w:rFonts w:eastAsia="Andale Sans UI" w:cs="Times New Roman"/>
          <w:b/>
          <w:color w:val="auto"/>
          <w:kern w:val="2"/>
          <w:sz w:val="20"/>
          <w:szCs w:val="20"/>
        </w:rPr>
        <w:t>30.11</w:t>
      </w:r>
      <w:r w:rsidRPr="00DD17A3">
        <w:rPr>
          <w:rFonts w:eastAsia="Andale Sans UI" w:cs="Times New Roman"/>
          <w:b/>
          <w:color w:val="auto"/>
          <w:kern w:val="2"/>
          <w:sz w:val="20"/>
          <w:szCs w:val="20"/>
        </w:rPr>
        <w:t>.2022</w:t>
      </w:r>
      <w:r w:rsidR="00AC578E" w:rsidRPr="00DD17A3">
        <w:rPr>
          <w:rFonts w:eastAsia="Andale Sans UI" w:cs="Times New Roman"/>
          <w:b/>
          <w:color w:val="auto"/>
          <w:kern w:val="2"/>
          <w:sz w:val="20"/>
          <w:szCs w:val="20"/>
        </w:rPr>
        <w:t xml:space="preserve"> r.</w:t>
      </w:r>
      <w:r w:rsidRPr="00DD17A3">
        <w:rPr>
          <w:rFonts w:eastAsia="Andale Sans UI" w:cs="Times New Roman"/>
          <w:color w:val="auto"/>
          <w:kern w:val="2"/>
          <w:sz w:val="20"/>
          <w:szCs w:val="20"/>
        </w:rPr>
        <w:t xml:space="preserve"> (dopuszcza się podpisanie umowy w formie elektronicznej).</w:t>
      </w:r>
    </w:p>
    <w:p w14:paraId="7FECCEA4" w14:textId="77777777" w:rsidR="00FE0807" w:rsidRPr="00DD17A3" w:rsidRDefault="00FE0807" w:rsidP="00FE0807">
      <w:pPr>
        <w:numPr>
          <w:ilvl w:val="0"/>
          <w:numId w:val="20"/>
        </w:numPr>
        <w:suppressAutoHyphens/>
        <w:spacing w:after="0" w:line="276" w:lineRule="auto"/>
        <w:jc w:val="both"/>
        <w:rPr>
          <w:rFonts w:eastAsia="Andale Sans UI" w:cs="Times New Roman"/>
          <w:color w:val="auto"/>
          <w:kern w:val="2"/>
          <w:sz w:val="20"/>
          <w:szCs w:val="20"/>
        </w:rPr>
      </w:pPr>
      <w:r w:rsidRPr="00DD17A3">
        <w:rPr>
          <w:rFonts w:eastAsia="Andale Sans UI" w:cs="Times New Roman"/>
          <w:color w:val="auto"/>
          <w:kern w:val="2"/>
          <w:sz w:val="20"/>
          <w:szCs w:val="20"/>
        </w:rPr>
        <w:t>Jeżeli wykonawca, którego oferta została wybrana uchyli się od zawarcia umowy, Zamawiający wybierze kolejną ofertę najkorzystniejszą spośród złożonych ofert, bez przeprowadzenia ponownej oceny.</w:t>
      </w:r>
    </w:p>
    <w:p w14:paraId="3AC075C5" w14:textId="77777777" w:rsidR="00FE0807" w:rsidRPr="00DD17A3" w:rsidRDefault="00FE0807" w:rsidP="00FE0807">
      <w:pPr>
        <w:numPr>
          <w:ilvl w:val="0"/>
          <w:numId w:val="20"/>
        </w:numPr>
        <w:suppressAutoHyphens/>
        <w:spacing w:after="0" w:line="276" w:lineRule="auto"/>
        <w:jc w:val="both"/>
        <w:rPr>
          <w:rFonts w:eastAsia="Andale Sans UI" w:cs="Times New Roman"/>
          <w:color w:val="auto"/>
          <w:kern w:val="2"/>
          <w:sz w:val="20"/>
          <w:szCs w:val="20"/>
        </w:rPr>
      </w:pPr>
      <w:r w:rsidRPr="00DD17A3">
        <w:rPr>
          <w:rFonts w:eastAsia="Andale Sans UI" w:cs="Times New Roman"/>
          <w:color w:val="auto"/>
          <w:kern w:val="2"/>
          <w:sz w:val="20"/>
          <w:szCs w:val="20"/>
        </w:rPr>
        <w:t>Do przeprowadzonego postępowania nie przysługują Wykonawcy środki ochrony prawnej określone w przepisach Ustawy Prawo Zamówień Publicznych tj. odwołanie, skarga.</w:t>
      </w:r>
    </w:p>
    <w:p w14:paraId="0472DAB7" w14:textId="77777777" w:rsidR="00FE0807" w:rsidRPr="00DD17A3" w:rsidRDefault="00FE0807" w:rsidP="00FE0807">
      <w:pPr>
        <w:numPr>
          <w:ilvl w:val="0"/>
          <w:numId w:val="20"/>
        </w:numPr>
        <w:suppressAutoHyphens/>
        <w:spacing w:after="0" w:line="276" w:lineRule="auto"/>
        <w:jc w:val="both"/>
        <w:rPr>
          <w:rFonts w:eastAsia="Andale Sans UI" w:cs="Times New Roman"/>
          <w:color w:val="auto"/>
          <w:kern w:val="2"/>
          <w:sz w:val="20"/>
          <w:szCs w:val="20"/>
        </w:rPr>
      </w:pPr>
      <w:r w:rsidRPr="00DD17A3">
        <w:rPr>
          <w:rFonts w:eastAsia="Andale Sans UI" w:cs="Times New Roman"/>
          <w:color w:val="auto"/>
          <w:kern w:val="2"/>
          <w:sz w:val="20"/>
          <w:szCs w:val="20"/>
        </w:rPr>
        <w:t>Niniejsze postępowanie prowadzone jest na zasadach opartych o Wytyczne w Zakresie Kwalifikowalności Wydatków w Ramach Europejskiego Funduszu Rozwoju Regionalnego, Europejskiego Funduszu Społecznego oraz Funduszu Spójności na lata 2014 – 2020 oraz wewnętrzne uregulowania organizacyjne Zamawiającego i nie mają w tym przypadku zastosowania przepisy Ustawy PZP.</w:t>
      </w:r>
    </w:p>
    <w:p w14:paraId="453D5148" w14:textId="77777777" w:rsidR="00FE0807" w:rsidRPr="00DD17A3" w:rsidRDefault="00FE0807" w:rsidP="00FE0807">
      <w:pPr>
        <w:numPr>
          <w:ilvl w:val="0"/>
          <w:numId w:val="20"/>
        </w:numPr>
        <w:suppressAutoHyphens/>
        <w:spacing w:after="0" w:line="276" w:lineRule="auto"/>
        <w:jc w:val="both"/>
        <w:rPr>
          <w:rFonts w:eastAsia="Andale Sans UI" w:cs="Times New Roman"/>
          <w:color w:val="auto"/>
          <w:kern w:val="2"/>
          <w:sz w:val="20"/>
          <w:szCs w:val="20"/>
        </w:rPr>
      </w:pPr>
      <w:r w:rsidRPr="00DD17A3">
        <w:rPr>
          <w:rFonts w:eastAsia="Times New Roman" w:cs="Times New Roman"/>
          <w:color w:val="auto"/>
          <w:spacing w:val="-1"/>
          <w:sz w:val="20"/>
          <w:szCs w:val="20"/>
        </w:rPr>
        <w:t>Zamawiający zastrzega sobie prawo zakończenia (zamknięcia) postępowania o udzielenie zamówienia bez dokonania wyboru którejkolwiek ze złożonych ofert, bez podania przyczyny takiego zakończenie postępowania. W przypadku skorzystania przez Zamawiającego z uprawnienia wskazanego powyżej, Oferentom nie przysługują żadne roszczenia z tytułu udziału w postępowaniu.</w:t>
      </w:r>
    </w:p>
    <w:p w14:paraId="5C6416D7" w14:textId="77777777" w:rsidR="00FE0807" w:rsidRPr="00DD17A3" w:rsidRDefault="00FE0807" w:rsidP="00FE0807">
      <w:pPr>
        <w:suppressAutoHyphens/>
        <w:spacing w:after="0" w:line="276" w:lineRule="auto"/>
        <w:ind w:left="720" w:firstLine="0"/>
        <w:jc w:val="both"/>
        <w:rPr>
          <w:rFonts w:eastAsia="Andale Sans UI" w:cs="Times New Roman"/>
          <w:color w:val="auto"/>
          <w:kern w:val="2"/>
          <w:sz w:val="20"/>
          <w:szCs w:val="20"/>
        </w:rPr>
      </w:pPr>
    </w:p>
    <w:p w14:paraId="06CD0E3A" w14:textId="77777777" w:rsidR="00FE0807" w:rsidRPr="00DD17A3" w:rsidRDefault="00FE0807" w:rsidP="00FE0807">
      <w:pPr>
        <w:widowControl w:val="0"/>
        <w:suppressAutoHyphens/>
        <w:spacing w:after="0" w:line="276" w:lineRule="auto"/>
        <w:ind w:left="0" w:firstLine="0"/>
        <w:jc w:val="both"/>
        <w:rPr>
          <w:rFonts w:eastAsia="Andale Sans UI" w:cs="Times New Roman"/>
          <w:b/>
          <w:color w:val="auto"/>
          <w:kern w:val="2"/>
          <w:sz w:val="20"/>
          <w:szCs w:val="20"/>
        </w:rPr>
      </w:pPr>
      <w:r w:rsidRPr="00DD17A3">
        <w:rPr>
          <w:rFonts w:eastAsia="Andale Sans UI" w:cs="Times New Roman"/>
          <w:b/>
          <w:color w:val="auto"/>
          <w:kern w:val="2"/>
          <w:sz w:val="20"/>
          <w:szCs w:val="20"/>
        </w:rPr>
        <w:t>VI.5) ZAŁĄCZNIKI ORAZ SPOSÓB PRZYGOTOWANIA</w:t>
      </w:r>
    </w:p>
    <w:p w14:paraId="03A76B90" w14:textId="77777777" w:rsidR="00FE0807" w:rsidRPr="00DD17A3" w:rsidRDefault="00FE0807" w:rsidP="00FE0807">
      <w:pPr>
        <w:numPr>
          <w:ilvl w:val="0"/>
          <w:numId w:val="21"/>
        </w:numPr>
        <w:suppressAutoHyphens/>
        <w:spacing w:after="0" w:line="276" w:lineRule="auto"/>
        <w:jc w:val="both"/>
        <w:rPr>
          <w:rFonts w:eastAsia="Andale Sans UI" w:cs="Times New Roman"/>
          <w:color w:val="auto"/>
          <w:kern w:val="2"/>
          <w:sz w:val="20"/>
          <w:szCs w:val="20"/>
        </w:rPr>
      </w:pPr>
      <w:r w:rsidRPr="00DD17A3">
        <w:rPr>
          <w:rFonts w:eastAsia="Andale Sans UI" w:cs="Times New Roman"/>
          <w:color w:val="auto"/>
          <w:kern w:val="2"/>
          <w:sz w:val="20"/>
          <w:szCs w:val="20"/>
        </w:rPr>
        <w:t>ZAŁĄCZNIK NR 1 – Formularz oferty z załącznikiem;</w:t>
      </w:r>
    </w:p>
    <w:p w14:paraId="48D63865" w14:textId="1B579C2A" w:rsidR="00FE0807" w:rsidRPr="00DD17A3" w:rsidRDefault="00D115C4" w:rsidP="00FE0807">
      <w:pPr>
        <w:numPr>
          <w:ilvl w:val="0"/>
          <w:numId w:val="21"/>
        </w:numPr>
        <w:suppressAutoHyphens/>
        <w:spacing w:after="0" w:line="276" w:lineRule="auto"/>
        <w:jc w:val="both"/>
        <w:rPr>
          <w:rFonts w:eastAsia="Andale Sans UI" w:cs="Times New Roman"/>
          <w:color w:val="auto"/>
          <w:kern w:val="2"/>
          <w:sz w:val="20"/>
          <w:szCs w:val="20"/>
        </w:rPr>
      </w:pPr>
      <w:r w:rsidRPr="00DD17A3">
        <w:rPr>
          <w:rFonts w:eastAsia="Andale Sans UI" w:cs="Times New Roman"/>
          <w:color w:val="auto"/>
          <w:kern w:val="2"/>
          <w:sz w:val="20"/>
          <w:szCs w:val="20"/>
        </w:rPr>
        <w:t>ZAŁĄCZNIK NR 2 i 2a</w:t>
      </w:r>
      <w:r w:rsidR="001B650B" w:rsidRPr="00DD17A3">
        <w:rPr>
          <w:rFonts w:eastAsia="Andale Sans UI" w:cs="Times New Roman"/>
          <w:color w:val="auto"/>
          <w:kern w:val="2"/>
          <w:sz w:val="20"/>
          <w:szCs w:val="20"/>
        </w:rPr>
        <w:t xml:space="preserve"> </w:t>
      </w:r>
      <w:r w:rsidR="00FE0807" w:rsidRPr="00DD17A3">
        <w:rPr>
          <w:rFonts w:eastAsia="Andale Sans UI" w:cs="Times New Roman"/>
          <w:color w:val="auto"/>
          <w:kern w:val="2"/>
          <w:sz w:val="20"/>
          <w:szCs w:val="20"/>
        </w:rPr>
        <w:t>– SIWZ;</w:t>
      </w:r>
    </w:p>
    <w:p w14:paraId="5D3E66A9" w14:textId="77777777" w:rsidR="00FE0807" w:rsidRPr="00DD17A3" w:rsidRDefault="00FE0807" w:rsidP="00FE0807">
      <w:pPr>
        <w:numPr>
          <w:ilvl w:val="0"/>
          <w:numId w:val="21"/>
        </w:numPr>
        <w:suppressAutoHyphens/>
        <w:spacing w:after="0" w:line="276" w:lineRule="auto"/>
        <w:jc w:val="both"/>
        <w:rPr>
          <w:rFonts w:eastAsia="Andale Sans UI" w:cs="Times New Roman"/>
          <w:color w:val="auto"/>
          <w:kern w:val="2"/>
          <w:sz w:val="20"/>
          <w:szCs w:val="20"/>
        </w:rPr>
      </w:pPr>
      <w:r w:rsidRPr="00DD17A3">
        <w:rPr>
          <w:rFonts w:eastAsia="Andale Sans UI" w:cs="Times New Roman"/>
          <w:color w:val="auto"/>
          <w:kern w:val="2"/>
          <w:sz w:val="20"/>
          <w:szCs w:val="20"/>
        </w:rPr>
        <w:t>ZAŁĄCZNIK NR 3 - Oświadczenie o braku powiązania osobowego lub kapitałowego z Zamawiającym;</w:t>
      </w:r>
    </w:p>
    <w:p w14:paraId="3DF557C8" w14:textId="77777777" w:rsidR="00FE0807" w:rsidRPr="00DD17A3" w:rsidRDefault="00FE0807" w:rsidP="00FE0807">
      <w:pPr>
        <w:numPr>
          <w:ilvl w:val="0"/>
          <w:numId w:val="21"/>
        </w:numPr>
        <w:suppressAutoHyphens/>
        <w:spacing w:after="0" w:line="276" w:lineRule="auto"/>
        <w:jc w:val="both"/>
        <w:rPr>
          <w:rFonts w:eastAsia="Andale Sans UI" w:cs="Times New Roman"/>
          <w:color w:val="auto"/>
          <w:kern w:val="2"/>
          <w:sz w:val="20"/>
          <w:szCs w:val="20"/>
        </w:rPr>
      </w:pPr>
      <w:r w:rsidRPr="00DD17A3">
        <w:rPr>
          <w:rFonts w:eastAsia="Andale Sans UI" w:cs="Times New Roman"/>
          <w:color w:val="auto"/>
          <w:kern w:val="2"/>
          <w:sz w:val="20"/>
          <w:szCs w:val="20"/>
        </w:rPr>
        <w:t>ZAŁĄCZNIK NR 4 – Podpisany obowiązek informacyjny – RODO;</w:t>
      </w:r>
    </w:p>
    <w:p w14:paraId="08356D33" w14:textId="77777777" w:rsidR="00FE0807" w:rsidRPr="00DD17A3" w:rsidRDefault="00FE0807" w:rsidP="00FE0807">
      <w:pPr>
        <w:numPr>
          <w:ilvl w:val="0"/>
          <w:numId w:val="21"/>
        </w:numPr>
        <w:suppressAutoHyphens/>
        <w:spacing w:after="0" w:line="276" w:lineRule="auto"/>
        <w:jc w:val="both"/>
        <w:rPr>
          <w:rFonts w:eastAsia="Andale Sans UI" w:cs="Times New Roman"/>
          <w:color w:val="auto"/>
          <w:kern w:val="2"/>
          <w:sz w:val="20"/>
          <w:szCs w:val="20"/>
        </w:rPr>
      </w:pPr>
      <w:r w:rsidRPr="00DD17A3">
        <w:rPr>
          <w:rFonts w:eastAsia="Andale Sans UI" w:cs="Times New Roman"/>
          <w:color w:val="auto"/>
          <w:kern w:val="2"/>
          <w:sz w:val="20"/>
          <w:szCs w:val="20"/>
        </w:rPr>
        <w:t>ZAŁĄCZNIK NR 5 – Podpisane oświadczenie o wypełnieniu obowiązków informacyjnych przewidzianych w art. 13 oraz 14 – RODO (jeśli dotyczy);</w:t>
      </w:r>
    </w:p>
    <w:p w14:paraId="04AAF354" w14:textId="77777777" w:rsidR="00FE0807" w:rsidRPr="00DD17A3" w:rsidRDefault="00FE0807" w:rsidP="00FE0807">
      <w:pPr>
        <w:numPr>
          <w:ilvl w:val="0"/>
          <w:numId w:val="21"/>
        </w:numPr>
        <w:suppressAutoHyphens/>
        <w:spacing w:after="0" w:line="276" w:lineRule="auto"/>
        <w:jc w:val="both"/>
        <w:rPr>
          <w:rFonts w:eastAsia="Andale Sans UI" w:cs="Times New Roman"/>
          <w:color w:val="auto"/>
          <w:kern w:val="2"/>
          <w:sz w:val="20"/>
          <w:szCs w:val="20"/>
        </w:rPr>
      </w:pPr>
      <w:r w:rsidRPr="00DD17A3">
        <w:rPr>
          <w:rFonts w:eastAsia="Andale Sans UI" w:cs="Times New Roman"/>
          <w:color w:val="auto"/>
          <w:kern w:val="2"/>
          <w:sz w:val="20"/>
          <w:szCs w:val="20"/>
        </w:rPr>
        <w:t>ZAŁĄCZNIK NR 6 – Oświadczenie dotyczące zakazu udziału rosyjskich wykonawców w zamówieniach publicznych i koncesjach udzielanych w państwach członkowskich Unii Europejskiej;</w:t>
      </w:r>
    </w:p>
    <w:p w14:paraId="2D45A107" w14:textId="77777777" w:rsidR="00FE0807" w:rsidRPr="00DD17A3" w:rsidRDefault="00FE0807" w:rsidP="00FE0807">
      <w:pPr>
        <w:numPr>
          <w:ilvl w:val="0"/>
          <w:numId w:val="21"/>
        </w:numPr>
        <w:spacing w:after="0" w:line="276" w:lineRule="auto"/>
        <w:contextualSpacing/>
        <w:jc w:val="both"/>
        <w:rPr>
          <w:rFonts w:eastAsia="Andale Sans UI" w:cs="Times New Roman"/>
          <w:color w:val="auto"/>
          <w:kern w:val="2"/>
          <w:sz w:val="20"/>
          <w:szCs w:val="20"/>
        </w:rPr>
      </w:pPr>
      <w:r w:rsidRPr="00DD17A3">
        <w:rPr>
          <w:rFonts w:eastAsia="Andale Sans UI" w:cs="Times New Roman"/>
          <w:color w:val="auto"/>
          <w:kern w:val="2"/>
          <w:sz w:val="20"/>
          <w:szCs w:val="20"/>
        </w:rPr>
        <w:t>ZAŁĄCZNIK NR 7 - Wzór umowy (zaparafowany i podpisany).</w:t>
      </w:r>
    </w:p>
    <w:p w14:paraId="633F5645" w14:textId="77777777" w:rsidR="00FE0807" w:rsidRPr="00DD17A3" w:rsidRDefault="00FE0807" w:rsidP="00FE0807">
      <w:pPr>
        <w:spacing w:after="103" w:line="276" w:lineRule="auto"/>
        <w:ind w:left="0" w:firstLine="0"/>
        <w:jc w:val="both"/>
        <w:rPr>
          <w:color w:val="auto"/>
          <w:sz w:val="20"/>
          <w:szCs w:val="20"/>
        </w:rPr>
      </w:pPr>
    </w:p>
    <w:p w14:paraId="3C335A40" w14:textId="77777777" w:rsidR="00AC578E" w:rsidRPr="00DD17A3" w:rsidRDefault="00AC578E" w:rsidP="00A96D5C">
      <w:pPr>
        <w:suppressAutoHyphens/>
        <w:spacing w:after="0" w:line="240" w:lineRule="auto"/>
        <w:ind w:left="0" w:firstLine="0"/>
        <w:jc w:val="right"/>
        <w:rPr>
          <w:rFonts w:eastAsia="Times New Roman" w:cs="Times New Roman"/>
          <w:bCs/>
          <w:i/>
          <w:iCs/>
          <w:color w:val="auto"/>
          <w:sz w:val="20"/>
          <w:szCs w:val="20"/>
          <w:lang w:eastAsia="ar-SA"/>
        </w:rPr>
      </w:pPr>
    </w:p>
    <w:p w14:paraId="0B0EC5F0" w14:textId="77777777" w:rsidR="00D115C4" w:rsidRPr="00DD17A3" w:rsidRDefault="00D115C4" w:rsidP="00A96D5C">
      <w:pPr>
        <w:suppressAutoHyphens/>
        <w:spacing w:after="0" w:line="240" w:lineRule="auto"/>
        <w:ind w:left="0" w:firstLine="0"/>
        <w:jc w:val="right"/>
        <w:rPr>
          <w:rFonts w:eastAsia="Times New Roman" w:cs="Times New Roman"/>
          <w:bCs/>
          <w:i/>
          <w:iCs/>
          <w:color w:val="auto"/>
          <w:sz w:val="20"/>
          <w:szCs w:val="20"/>
          <w:lang w:eastAsia="ar-SA"/>
        </w:rPr>
      </w:pPr>
    </w:p>
    <w:p w14:paraId="128B5E1B" w14:textId="77777777" w:rsidR="00A96D5C" w:rsidRPr="00DD17A3" w:rsidRDefault="00A96D5C" w:rsidP="00A96D5C">
      <w:pPr>
        <w:suppressAutoHyphens/>
        <w:spacing w:after="0" w:line="240" w:lineRule="auto"/>
        <w:ind w:left="0" w:firstLine="0"/>
        <w:jc w:val="right"/>
        <w:rPr>
          <w:rFonts w:eastAsia="Times New Roman" w:cs="Times New Roman"/>
          <w:bCs/>
          <w:i/>
          <w:iCs/>
          <w:color w:val="auto"/>
          <w:sz w:val="20"/>
          <w:szCs w:val="20"/>
          <w:lang w:eastAsia="ar-SA"/>
        </w:rPr>
      </w:pPr>
      <w:r w:rsidRPr="00DD17A3">
        <w:rPr>
          <w:rFonts w:eastAsia="Times New Roman" w:cs="Times New Roman"/>
          <w:bCs/>
          <w:i/>
          <w:iCs/>
          <w:color w:val="auto"/>
          <w:sz w:val="20"/>
          <w:szCs w:val="20"/>
          <w:lang w:eastAsia="ar-SA"/>
        </w:rPr>
        <w:t>ZAŁĄCZNIK  nr 1 do SIWZ</w:t>
      </w:r>
    </w:p>
    <w:p w14:paraId="07A5ECB5" w14:textId="3512ECAD" w:rsidR="00A96D5C" w:rsidRPr="00DD17A3" w:rsidRDefault="00A96D5C" w:rsidP="00A96D5C">
      <w:pPr>
        <w:suppressAutoHyphens/>
        <w:spacing w:after="0" w:line="240" w:lineRule="auto"/>
        <w:ind w:left="0" w:firstLine="0"/>
        <w:rPr>
          <w:rFonts w:eastAsia="Times New Roman" w:cs="Times New Roman"/>
          <w:b/>
          <w:i/>
          <w:color w:val="auto"/>
          <w:sz w:val="20"/>
          <w:szCs w:val="20"/>
          <w:lang w:eastAsia="ar-SA"/>
        </w:rPr>
      </w:pPr>
      <w:r w:rsidRPr="00DD17A3">
        <w:rPr>
          <w:rFonts w:eastAsia="Times New Roman" w:cs="Times New Roman"/>
          <w:color w:val="auto"/>
          <w:sz w:val="20"/>
          <w:szCs w:val="20"/>
          <w:lang w:eastAsia="ar-SA"/>
        </w:rPr>
        <w:t>Znak sprawy:</w:t>
      </w:r>
      <w:r w:rsidRPr="00DD17A3">
        <w:rPr>
          <w:rFonts w:eastAsia="Times New Roman" w:cs="Times New Roman"/>
          <w:b/>
          <w:color w:val="auto"/>
          <w:sz w:val="20"/>
          <w:szCs w:val="20"/>
          <w:lang w:eastAsia="ar-SA"/>
        </w:rPr>
        <w:t xml:space="preserve"> </w:t>
      </w:r>
      <w:r w:rsidR="00D115C4" w:rsidRPr="00DD17A3">
        <w:rPr>
          <w:rFonts w:eastAsia="Times New Roman" w:cs="Times New Roman"/>
          <w:b/>
          <w:i/>
          <w:color w:val="auto"/>
          <w:sz w:val="20"/>
          <w:szCs w:val="20"/>
          <w:lang w:eastAsia="ar-SA"/>
        </w:rPr>
        <w:t>ZOZK/2</w:t>
      </w:r>
      <w:r w:rsidRPr="00DD17A3">
        <w:rPr>
          <w:rFonts w:eastAsia="Times New Roman" w:cs="Times New Roman"/>
          <w:b/>
          <w:i/>
          <w:color w:val="auto"/>
          <w:sz w:val="20"/>
          <w:szCs w:val="20"/>
          <w:lang w:eastAsia="ar-SA"/>
        </w:rPr>
        <w:t>/</w:t>
      </w:r>
      <w:r w:rsidR="001B650B" w:rsidRPr="00DD17A3">
        <w:rPr>
          <w:rFonts w:eastAsia="Times New Roman" w:cs="Times New Roman"/>
          <w:b/>
          <w:i/>
          <w:color w:val="auto"/>
          <w:sz w:val="20"/>
          <w:szCs w:val="20"/>
          <w:lang w:eastAsia="ar-SA"/>
        </w:rPr>
        <w:t>WIZ</w:t>
      </w:r>
      <w:r w:rsidRPr="00DD17A3">
        <w:rPr>
          <w:rFonts w:eastAsia="Times New Roman" w:cs="Times New Roman"/>
          <w:b/>
          <w:i/>
          <w:color w:val="auto"/>
          <w:sz w:val="20"/>
          <w:szCs w:val="20"/>
          <w:lang w:eastAsia="ar-SA"/>
        </w:rPr>
        <w:t>/</w:t>
      </w:r>
      <w:r w:rsidR="00D115C4" w:rsidRPr="00DD17A3">
        <w:rPr>
          <w:rFonts w:eastAsia="Times New Roman" w:cs="Times New Roman"/>
          <w:b/>
          <w:i/>
          <w:color w:val="auto"/>
          <w:sz w:val="20"/>
          <w:szCs w:val="20"/>
          <w:lang w:eastAsia="ar-SA"/>
        </w:rPr>
        <w:t>X</w:t>
      </w:r>
      <w:r w:rsidRPr="00DD17A3">
        <w:rPr>
          <w:rFonts w:eastAsia="Times New Roman" w:cs="Times New Roman"/>
          <w:b/>
          <w:i/>
          <w:color w:val="auto"/>
          <w:sz w:val="20"/>
          <w:szCs w:val="20"/>
          <w:lang w:eastAsia="ar-SA"/>
        </w:rPr>
        <w:t>I/2022</w:t>
      </w:r>
    </w:p>
    <w:p w14:paraId="03768664" w14:textId="77777777" w:rsidR="00A96D5C" w:rsidRPr="00DD17A3" w:rsidRDefault="00A96D5C" w:rsidP="00A96D5C">
      <w:pPr>
        <w:tabs>
          <w:tab w:val="left" w:pos="3770"/>
        </w:tabs>
        <w:suppressAutoHyphens/>
        <w:spacing w:after="0" w:line="240" w:lineRule="auto"/>
        <w:ind w:left="0" w:firstLine="0"/>
        <w:rPr>
          <w:rFonts w:eastAsia="Times New Roman" w:cs="Times New Roman"/>
          <w:color w:val="auto"/>
          <w:sz w:val="20"/>
          <w:szCs w:val="20"/>
          <w:lang w:eastAsia="ar-SA"/>
        </w:rPr>
      </w:pPr>
      <w:r w:rsidRPr="00DD17A3">
        <w:rPr>
          <w:rFonts w:eastAsia="Times New Roman" w:cs="Times New Roman"/>
          <w:color w:val="auto"/>
          <w:sz w:val="20"/>
          <w:szCs w:val="20"/>
          <w:lang w:eastAsia="ar-SA"/>
        </w:rPr>
        <w:tab/>
      </w:r>
    </w:p>
    <w:p w14:paraId="750E6B5D" w14:textId="77777777" w:rsidR="00A96D5C" w:rsidRPr="00DD17A3" w:rsidRDefault="00A96D5C" w:rsidP="00A96D5C">
      <w:pPr>
        <w:suppressAutoHyphens/>
        <w:spacing w:after="0" w:line="240" w:lineRule="auto"/>
        <w:ind w:left="0" w:firstLine="0"/>
        <w:jc w:val="right"/>
        <w:rPr>
          <w:rFonts w:eastAsia="Times New Roman" w:cs="Times New Roman"/>
          <w:color w:val="auto"/>
          <w:sz w:val="20"/>
          <w:szCs w:val="20"/>
          <w:lang w:eastAsia="ar-SA"/>
        </w:rPr>
      </w:pPr>
    </w:p>
    <w:p w14:paraId="4539C21A" w14:textId="77777777" w:rsidR="00A96D5C" w:rsidRPr="00DD17A3" w:rsidRDefault="00A96D5C" w:rsidP="00A96D5C">
      <w:pPr>
        <w:suppressAutoHyphens/>
        <w:spacing w:after="0" w:line="240" w:lineRule="auto"/>
        <w:ind w:left="0" w:firstLine="0"/>
        <w:jc w:val="right"/>
        <w:rPr>
          <w:rFonts w:eastAsia="Times New Roman" w:cs="Times New Roman"/>
          <w:color w:val="auto"/>
          <w:sz w:val="20"/>
          <w:szCs w:val="20"/>
          <w:lang w:eastAsia="ar-SA"/>
        </w:rPr>
      </w:pPr>
    </w:p>
    <w:p w14:paraId="53D827E6" w14:textId="77777777" w:rsidR="00A96D5C" w:rsidRPr="00DD17A3" w:rsidRDefault="00A96D5C" w:rsidP="00A96D5C">
      <w:pPr>
        <w:suppressAutoHyphens/>
        <w:spacing w:after="0" w:line="240" w:lineRule="auto"/>
        <w:ind w:left="0" w:firstLine="0"/>
        <w:jc w:val="right"/>
        <w:rPr>
          <w:rFonts w:eastAsia="Times New Roman" w:cs="Times New Roman"/>
          <w:color w:val="auto"/>
          <w:sz w:val="20"/>
          <w:szCs w:val="20"/>
          <w:lang w:eastAsia="ar-SA"/>
        </w:rPr>
      </w:pPr>
      <w:r w:rsidRPr="00DD17A3">
        <w:rPr>
          <w:rFonts w:eastAsia="Times New Roman" w:cs="Times New Roman"/>
          <w:color w:val="auto"/>
          <w:sz w:val="20"/>
          <w:szCs w:val="20"/>
          <w:lang w:eastAsia="ar-SA"/>
        </w:rPr>
        <w:t>...........................................................</w:t>
      </w:r>
    </w:p>
    <w:p w14:paraId="267F9532" w14:textId="77777777" w:rsidR="00A96D5C" w:rsidRPr="00DD17A3" w:rsidRDefault="00A96D5C" w:rsidP="00A96D5C">
      <w:pPr>
        <w:suppressAutoHyphens/>
        <w:spacing w:after="0" w:line="240" w:lineRule="auto"/>
        <w:ind w:left="0" w:firstLine="0"/>
        <w:jc w:val="center"/>
        <w:rPr>
          <w:rFonts w:eastAsia="Times New Roman" w:cs="Times New Roman"/>
          <w:i/>
          <w:color w:val="auto"/>
          <w:sz w:val="20"/>
          <w:szCs w:val="20"/>
          <w:lang w:eastAsia="ar-SA"/>
        </w:rPr>
      </w:pPr>
      <w:r w:rsidRPr="00DD17A3">
        <w:rPr>
          <w:rFonts w:eastAsia="Times New Roman" w:cs="Times New Roman"/>
          <w:i/>
          <w:color w:val="auto"/>
          <w:sz w:val="20"/>
          <w:szCs w:val="20"/>
          <w:lang w:eastAsia="ar-SA"/>
        </w:rPr>
        <w:t xml:space="preserve">                                                                                                                                                  miejscowość, data</w:t>
      </w:r>
    </w:p>
    <w:p w14:paraId="078B758F" w14:textId="77777777" w:rsidR="00A96D5C" w:rsidRPr="00DD17A3" w:rsidRDefault="00A96D5C" w:rsidP="00A96D5C">
      <w:pPr>
        <w:suppressAutoHyphens/>
        <w:spacing w:after="0" w:line="240" w:lineRule="auto"/>
        <w:ind w:left="0" w:firstLine="0"/>
        <w:rPr>
          <w:rFonts w:eastAsia="Times New Roman" w:cs="Times New Roman"/>
          <w:color w:val="auto"/>
          <w:sz w:val="20"/>
          <w:szCs w:val="20"/>
          <w:lang w:eastAsia="ar-SA"/>
        </w:rPr>
      </w:pPr>
      <w:r w:rsidRPr="00DD17A3">
        <w:rPr>
          <w:rFonts w:eastAsia="Times New Roman" w:cs="Times New Roman"/>
          <w:color w:val="auto"/>
          <w:sz w:val="20"/>
          <w:szCs w:val="20"/>
          <w:lang w:eastAsia="ar-SA"/>
        </w:rPr>
        <w:t>..........................................................</w:t>
      </w:r>
    </w:p>
    <w:p w14:paraId="0C29B2FD" w14:textId="77777777" w:rsidR="00A96D5C" w:rsidRPr="00DD17A3" w:rsidRDefault="00A96D5C" w:rsidP="00A96D5C">
      <w:pPr>
        <w:suppressAutoHyphens/>
        <w:spacing w:after="0" w:line="240" w:lineRule="auto"/>
        <w:ind w:left="0" w:firstLine="0"/>
        <w:rPr>
          <w:rFonts w:eastAsia="Times New Roman" w:cs="Times New Roman"/>
          <w:i/>
          <w:color w:val="auto"/>
          <w:sz w:val="20"/>
          <w:szCs w:val="20"/>
          <w:lang w:eastAsia="ar-SA"/>
        </w:rPr>
      </w:pPr>
      <w:r w:rsidRPr="00DD17A3">
        <w:rPr>
          <w:rFonts w:eastAsia="Times New Roman" w:cs="Times New Roman"/>
          <w:color w:val="auto"/>
          <w:sz w:val="20"/>
          <w:szCs w:val="20"/>
          <w:lang w:eastAsia="ar-SA"/>
        </w:rPr>
        <w:t xml:space="preserve">              </w:t>
      </w:r>
      <w:r w:rsidRPr="00DD17A3">
        <w:rPr>
          <w:rFonts w:eastAsia="Times New Roman" w:cs="Times New Roman"/>
          <w:i/>
          <w:color w:val="auto"/>
          <w:sz w:val="20"/>
          <w:szCs w:val="20"/>
          <w:lang w:eastAsia="ar-SA"/>
        </w:rPr>
        <w:t>pieczęć wykonawcy</w:t>
      </w:r>
    </w:p>
    <w:p w14:paraId="36C444B0" w14:textId="77777777" w:rsidR="00A96D5C" w:rsidRPr="00DD17A3" w:rsidRDefault="00A96D5C" w:rsidP="00A96D5C">
      <w:pPr>
        <w:suppressAutoHyphens/>
        <w:spacing w:after="0" w:line="240" w:lineRule="auto"/>
        <w:ind w:left="0" w:firstLine="0"/>
        <w:rPr>
          <w:rFonts w:eastAsia="Times New Roman" w:cs="Times New Roman"/>
          <w:color w:val="auto"/>
          <w:sz w:val="20"/>
          <w:szCs w:val="20"/>
          <w:lang w:eastAsia="ar-SA"/>
        </w:rPr>
      </w:pPr>
      <w:r w:rsidRPr="00DD17A3">
        <w:rPr>
          <w:rFonts w:eastAsia="Times New Roman" w:cs="Times New Roman"/>
          <w:color w:val="auto"/>
          <w:sz w:val="20"/>
          <w:szCs w:val="20"/>
          <w:lang w:eastAsia="ar-SA"/>
        </w:rPr>
        <w:t xml:space="preserve">        </w:t>
      </w:r>
    </w:p>
    <w:p w14:paraId="228BF74B" w14:textId="77777777" w:rsidR="00A96D5C" w:rsidRPr="00DD17A3" w:rsidRDefault="00A96D5C" w:rsidP="00A96D5C">
      <w:pPr>
        <w:suppressAutoHyphens/>
        <w:spacing w:after="0" w:line="240" w:lineRule="auto"/>
        <w:ind w:left="0" w:firstLine="0"/>
        <w:rPr>
          <w:rFonts w:eastAsia="Times New Roman" w:cs="Times New Roman"/>
          <w:color w:val="auto"/>
          <w:sz w:val="20"/>
          <w:szCs w:val="20"/>
          <w:lang w:eastAsia="ar-SA"/>
        </w:rPr>
      </w:pPr>
    </w:p>
    <w:p w14:paraId="6E9ACC8A" w14:textId="77777777" w:rsidR="00A96D5C" w:rsidRPr="00DD17A3" w:rsidRDefault="00A96D5C" w:rsidP="00A96D5C">
      <w:pPr>
        <w:suppressAutoHyphens/>
        <w:spacing w:after="0" w:line="240" w:lineRule="auto"/>
        <w:ind w:left="0" w:firstLine="0"/>
        <w:rPr>
          <w:rFonts w:eastAsia="Times New Roman" w:cs="Times New Roman"/>
          <w:color w:val="auto"/>
          <w:sz w:val="20"/>
          <w:szCs w:val="20"/>
          <w:lang w:eastAsia="ar-SA"/>
        </w:rPr>
      </w:pPr>
      <w:r w:rsidRPr="00DD17A3">
        <w:rPr>
          <w:rFonts w:eastAsia="Times New Roman" w:cs="Times New Roman"/>
          <w:color w:val="auto"/>
          <w:sz w:val="20"/>
          <w:szCs w:val="20"/>
          <w:lang w:eastAsia="ar-SA"/>
        </w:rPr>
        <w:t xml:space="preserve">                                                                                                                </w:t>
      </w:r>
    </w:p>
    <w:p w14:paraId="43A5B13C" w14:textId="77777777" w:rsidR="00A96D5C" w:rsidRPr="00DD17A3" w:rsidRDefault="00A96D5C" w:rsidP="00A96D5C">
      <w:pPr>
        <w:suppressAutoHyphens/>
        <w:spacing w:after="0" w:line="240" w:lineRule="auto"/>
        <w:ind w:left="0" w:firstLine="0"/>
        <w:rPr>
          <w:rFonts w:eastAsia="Times New Roman" w:cs="Times New Roman"/>
          <w:b/>
          <w:color w:val="auto"/>
          <w:sz w:val="24"/>
          <w:szCs w:val="24"/>
          <w:lang w:eastAsia="ar-SA"/>
        </w:rPr>
      </w:pPr>
      <w:r w:rsidRPr="00DD17A3">
        <w:rPr>
          <w:rFonts w:eastAsia="Times New Roman" w:cs="Times New Roman"/>
          <w:b/>
          <w:color w:val="auto"/>
          <w:sz w:val="24"/>
          <w:szCs w:val="24"/>
          <w:lang w:eastAsia="ar-SA"/>
        </w:rPr>
        <w:t>WYKONAWCA  – pełna nazwa</w:t>
      </w:r>
    </w:p>
    <w:p w14:paraId="468D223D" w14:textId="77777777" w:rsidR="00A96D5C" w:rsidRPr="00DD17A3" w:rsidRDefault="00A96D5C" w:rsidP="00A96D5C">
      <w:pPr>
        <w:suppressAutoHyphens/>
        <w:spacing w:after="0" w:line="240" w:lineRule="auto"/>
        <w:ind w:left="0" w:firstLine="0"/>
        <w:rPr>
          <w:rFonts w:eastAsia="Times New Roman" w:cs="Times New Roman"/>
          <w:color w:val="auto"/>
          <w:sz w:val="24"/>
          <w:szCs w:val="24"/>
          <w:lang w:eastAsia="ar-SA"/>
        </w:rPr>
      </w:pPr>
    </w:p>
    <w:p w14:paraId="2F675707" w14:textId="14ECE254" w:rsidR="00A96D5C" w:rsidRPr="00DD17A3" w:rsidRDefault="00A96D5C" w:rsidP="00A96D5C">
      <w:pPr>
        <w:suppressAutoHyphens/>
        <w:spacing w:after="0" w:line="240" w:lineRule="auto"/>
        <w:ind w:left="0" w:firstLine="0"/>
        <w:rPr>
          <w:rFonts w:eastAsia="Times New Roman" w:cs="Times New Roman"/>
          <w:color w:val="auto"/>
          <w:sz w:val="24"/>
          <w:szCs w:val="24"/>
          <w:lang w:eastAsia="ar-SA"/>
        </w:rPr>
      </w:pPr>
      <w:r w:rsidRPr="00DD17A3">
        <w:rPr>
          <w:rFonts w:eastAsia="Times New Roman" w:cs="Times New Roman"/>
          <w:color w:val="auto"/>
          <w:sz w:val="24"/>
          <w:szCs w:val="24"/>
          <w:lang w:eastAsia="ar-SA"/>
        </w:rPr>
        <w:t>................................................................</w:t>
      </w:r>
      <w:r w:rsidR="00E21D75" w:rsidRPr="00DD17A3">
        <w:rPr>
          <w:rFonts w:eastAsia="Times New Roman" w:cs="Times New Roman"/>
          <w:color w:val="auto"/>
          <w:sz w:val="24"/>
          <w:szCs w:val="24"/>
          <w:lang w:eastAsia="ar-SA"/>
        </w:rPr>
        <w:t>............................</w:t>
      </w:r>
      <w:r w:rsidRPr="00DD17A3">
        <w:rPr>
          <w:rFonts w:eastAsia="Times New Roman" w:cs="Times New Roman"/>
          <w:color w:val="auto"/>
          <w:sz w:val="24"/>
          <w:szCs w:val="24"/>
          <w:lang w:eastAsia="ar-SA"/>
        </w:rPr>
        <w:t>.................................................................</w:t>
      </w:r>
    </w:p>
    <w:p w14:paraId="2A826B5B" w14:textId="77777777" w:rsidR="00A96D5C" w:rsidRPr="00DD17A3" w:rsidRDefault="00A96D5C" w:rsidP="00A96D5C">
      <w:pPr>
        <w:suppressAutoHyphens/>
        <w:spacing w:after="0" w:line="240" w:lineRule="auto"/>
        <w:ind w:left="0" w:firstLine="0"/>
        <w:rPr>
          <w:rFonts w:eastAsia="Times New Roman" w:cs="Times New Roman"/>
          <w:color w:val="auto"/>
          <w:sz w:val="24"/>
          <w:szCs w:val="24"/>
          <w:lang w:eastAsia="ar-SA"/>
        </w:rPr>
      </w:pPr>
    </w:p>
    <w:p w14:paraId="685D444B" w14:textId="5EB36A95" w:rsidR="00A96D5C" w:rsidRPr="00DD17A3" w:rsidRDefault="00A96D5C" w:rsidP="00A96D5C">
      <w:pPr>
        <w:suppressAutoHyphens/>
        <w:spacing w:after="0" w:line="240" w:lineRule="auto"/>
        <w:ind w:left="0" w:firstLine="0"/>
        <w:rPr>
          <w:rFonts w:eastAsia="Times New Roman" w:cs="Times New Roman"/>
          <w:color w:val="auto"/>
          <w:sz w:val="24"/>
          <w:szCs w:val="24"/>
          <w:lang w:eastAsia="ar-SA"/>
        </w:rPr>
      </w:pPr>
      <w:r w:rsidRPr="00DD17A3">
        <w:rPr>
          <w:rFonts w:eastAsia="Times New Roman" w:cs="Times New Roman"/>
          <w:b/>
          <w:color w:val="auto"/>
          <w:sz w:val="24"/>
          <w:szCs w:val="24"/>
          <w:lang w:eastAsia="ar-SA"/>
        </w:rPr>
        <w:t>Adres wykonawcy</w:t>
      </w:r>
      <w:r w:rsidRPr="00DD17A3">
        <w:rPr>
          <w:rFonts w:eastAsia="Times New Roman" w:cs="Times New Roman"/>
          <w:color w:val="auto"/>
          <w:sz w:val="24"/>
          <w:szCs w:val="24"/>
          <w:lang w:eastAsia="ar-SA"/>
        </w:rPr>
        <w:t xml:space="preserve">  .........................................................................................................</w:t>
      </w:r>
      <w:r w:rsidR="00E21D75" w:rsidRPr="00DD17A3">
        <w:rPr>
          <w:rFonts w:eastAsia="Times New Roman" w:cs="Times New Roman"/>
          <w:color w:val="auto"/>
          <w:sz w:val="24"/>
          <w:szCs w:val="24"/>
          <w:lang w:eastAsia="ar-SA"/>
        </w:rPr>
        <w:t>................</w:t>
      </w:r>
      <w:r w:rsidRPr="00DD17A3">
        <w:rPr>
          <w:rFonts w:eastAsia="Times New Roman" w:cs="Times New Roman"/>
          <w:color w:val="auto"/>
          <w:sz w:val="24"/>
          <w:szCs w:val="24"/>
          <w:lang w:eastAsia="ar-SA"/>
        </w:rPr>
        <w:t>....................................</w:t>
      </w:r>
    </w:p>
    <w:p w14:paraId="5D11E0F6" w14:textId="77777777" w:rsidR="00A96D5C" w:rsidRPr="00DD17A3" w:rsidRDefault="00A96D5C" w:rsidP="00A96D5C">
      <w:pPr>
        <w:suppressAutoHyphens/>
        <w:spacing w:after="0" w:line="240" w:lineRule="auto"/>
        <w:ind w:left="0" w:firstLine="0"/>
        <w:rPr>
          <w:rFonts w:eastAsia="Times New Roman" w:cs="Times New Roman"/>
          <w:b/>
          <w:color w:val="auto"/>
          <w:sz w:val="24"/>
          <w:szCs w:val="24"/>
          <w:lang w:eastAsia="ar-SA"/>
        </w:rPr>
      </w:pPr>
    </w:p>
    <w:p w14:paraId="11F036E7" w14:textId="240CCD91" w:rsidR="00A96D5C" w:rsidRPr="00DD17A3" w:rsidRDefault="00A96D5C" w:rsidP="00A96D5C">
      <w:pPr>
        <w:suppressAutoHyphens/>
        <w:spacing w:after="0" w:line="240" w:lineRule="auto"/>
        <w:ind w:left="0" w:firstLine="0"/>
        <w:rPr>
          <w:rFonts w:eastAsia="Times New Roman" w:cs="Times New Roman"/>
          <w:i/>
          <w:iCs/>
          <w:color w:val="auto"/>
          <w:sz w:val="24"/>
          <w:szCs w:val="24"/>
          <w:lang w:eastAsia="ar-SA"/>
        </w:rPr>
      </w:pPr>
      <w:r w:rsidRPr="00DD17A3">
        <w:rPr>
          <w:rFonts w:eastAsia="Times New Roman" w:cs="Times New Roman"/>
          <w:b/>
          <w:i/>
          <w:iCs/>
          <w:color w:val="auto"/>
          <w:sz w:val="24"/>
          <w:szCs w:val="24"/>
          <w:lang w:eastAsia="ar-SA"/>
        </w:rPr>
        <w:t>Województwo:</w:t>
      </w:r>
      <w:r w:rsidRPr="00DD17A3">
        <w:rPr>
          <w:rFonts w:eastAsia="Times New Roman" w:cs="Times New Roman"/>
          <w:i/>
          <w:iCs/>
          <w:color w:val="auto"/>
          <w:sz w:val="24"/>
          <w:szCs w:val="24"/>
          <w:lang w:eastAsia="ar-SA"/>
        </w:rPr>
        <w:t>.................................................................................</w:t>
      </w:r>
      <w:r w:rsidR="00E21D75" w:rsidRPr="00DD17A3">
        <w:rPr>
          <w:rFonts w:eastAsia="Times New Roman" w:cs="Times New Roman"/>
          <w:i/>
          <w:iCs/>
          <w:color w:val="auto"/>
          <w:sz w:val="24"/>
          <w:szCs w:val="24"/>
          <w:lang w:eastAsia="ar-SA"/>
        </w:rPr>
        <w:t>...........</w:t>
      </w:r>
      <w:r w:rsidRPr="00DD17A3">
        <w:rPr>
          <w:rFonts w:eastAsia="Times New Roman" w:cs="Times New Roman"/>
          <w:i/>
          <w:iCs/>
          <w:color w:val="auto"/>
          <w:sz w:val="24"/>
          <w:szCs w:val="24"/>
          <w:lang w:eastAsia="ar-SA"/>
        </w:rPr>
        <w:t>........................................</w:t>
      </w:r>
    </w:p>
    <w:p w14:paraId="47770739" w14:textId="77777777" w:rsidR="00A96D5C" w:rsidRPr="00DD17A3" w:rsidRDefault="00A96D5C" w:rsidP="00A96D5C">
      <w:pPr>
        <w:suppressAutoHyphens/>
        <w:spacing w:after="0" w:line="240" w:lineRule="auto"/>
        <w:ind w:left="0" w:firstLine="0"/>
        <w:rPr>
          <w:rFonts w:eastAsia="Times New Roman" w:cs="Times New Roman"/>
          <w:b/>
          <w:color w:val="auto"/>
          <w:sz w:val="24"/>
          <w:szCs w:val="24"/>
          <w:lang w:eastAsia="ar-SA"/>
        </w:rPr>
      </w:pPr>
    </w:p>
    <w:p w14:paraId="3C5CDE3D" w14:textId="72BC6436" w:rsidR="00A96D5C" w:rsidRPr="00DD17A3" w:rsidRDefault="00A96D5C" w:rsidP="00A96D5C">
      <w:pPr>
        <w:suppressAutoHyphens/>
        <w:spacing w:after="0" w:line="240" w:lineRule="auto"/>
        <w:ind w:left="0" w:firstLine="0"/>
        <w:rPr>
          <w:rFonts w:eastAsia="Times New Roman" w:cs="Times New Roman"/>
          <w:color w:val="auto"/>
          <w:sz w:val="24"/>
          <w:szCs w:val="24"/>
          <w:lang w:val="de-DE" w:eastAsia="ar-SA"/>
        </w:rPr>
      </w:pPr>
      <w:r w:rsidRPr="00DD17A3">
        <w:rPr>
          <w:rFonts w:eastAsia="Times New Roman" w:cs="Times New Roman"/>
          <w:b/>
          <w:color w:val="auto"/>
          <w:sz w:val="24"/>
          <w:szCs w:val="24"/>
          <w:lang w:val="de-DE" w:eastAsia="ar-SA"/>
        </w:rPr>
        <w:t>Tel / fax</w:t>
      </w:r>
      <w:r w:rsidRPr="00DD17A3">
        <w:rPr>
          <w:rFonts w:eastAsia="Times New Roman" w:cs="Times New Roman"/>
          <w:color w:val="auto"/>
          <w:sz w:val="24"/>
          <w:szCs w:val="24"/>
          <w:lang w:val="de-DE" w:eastAsia="ar-SA"/>
        </w:rPr>
        <w:t>: ..............</w:t>
      </w:r>
      <w:r w:rsidR="00E21D75" w:rsidRPr="00DD17A3">
        <w:rPr>
          <w:rFonts w:eastAsia="Times New Roman" w:cs="Times New Roman"/>
          <w:color w:val="auto"/>
          <w:sz w:val="24"/>
          <w:szCs w:val="24"/>
          <w:lang w:val="de-DE" w:eastAsia="ar-SA"/>
        </w:rPr>
        <w:t>.................................</w:t>
      </w:r>
      <w:r w:rsidRPr="00DD17A3">
        <w:rPr>
          <w:rFonts w:eastAsia="Times New Roman" w:cs="Times New Roman"/>
          <w:color w:val="auto"/>
          <w:sz w:val="24"/>
          <w:szCs w:val="24"/>
          <w:lang w:val="de-DE" w:eastAsia="ar-SA"/>
        </w:rPr>
        <w:t xml:space="preserve">..........................  </w:t>
      </w:r>
      <w:r w:rsidRPr="00DD17A3">
        <w:rPr>
          <w:rFonts w:eastAsia="Times New Roman" w:cs="Times New Roman"/>
          <w:b/>
          <w:color w:val="auto"/>
          <w:sz w:val="24"/>
          <w:szCs w:val="24"/>
          <w:lang w:val="de-DE" w:eastAsia="ar-SA"/>
        </w:rPr>
        <w:t>/</w:t>
      </w:r>
      <w:r w:rsidRPr="00DD17A3">
        <w:rPr>
          <w:rFonts w:eastAsia="Times New Roman" w:cs="Times New Roman"/>
          <w:color w:val="auto"/>
          <w:sz w:val="24"/>
          <w:szCs w:val="24"/>
          <w:lang w:val="de-DE" w:eastAsia="ar-SA"/>
        </w:rPr>
        <w:t xml:space="preserve"> ............</w:t>
      </w:r>
      <w:r w:rsidR="00E21D75" w:rsidRPr="00DD17A3">
        <w:rPr>
          <w:rFonts w:eastAsia="Times New Roman" w:cs="Times New Roman"/>
          <w:color w:val="auto"/>
          <w:sz w:val="24"/>
          <w:szCs w:val="24"/>
          <w:lang w:val="de-DE" w:eastAsia="ar-SA"/>
        </w:rPr>
        <w:t>.....................................</w:t>
      </w:r>
      <w:r w:rsidRPr="00DD17A3">
        <w:rPr>
          <w:rFonts w:eastAsia="Times New Roman" w:cs="Times New Roman"/>
          <w:color w:val="auto"/>
          <w:sz w:val="24"/>
          <w:szCs w:val="24"/>
          <w:lang w:val="de-DE" w:eastAsia="ar-SA"/>
        </w:rPr>
        <w:t>...............</w:t>
      </w:r>
    </w:p>
    <w:p w14:paraId="51C69D68" w14:textId="77777777" w:rsidR="00A96D5C" w:rsidRPr="00DD17A3" w:rsidRDefault="00A96D5C" w:rsidP="00A96D5C">
      <w:pPr>
        <w:suppressAutoHyphens/>
        <w:spacing w:after="0" w:line="240" w:lineRule="auto"/>
        <w:ind w:left="0" w:firstLine="0"/>
        <w:rPr>
          <w:rFonts w:eastAsia="Times New Roman" w:cs="Times New Roman"/>
          <w:color w:val="auto"/>
          <w:sz w:val="24"/>
          <w:szCs w:val="24"/>
          <w:lang w:val="de-DE" w:eastAsia="ar-SA"/>
        </w:rPr>
      </w:pPr>
    </w:p>
    <w:p w14:paraId="4B91710D" w14:textId="56AE39A4" w:rsidR="00A96D5C" w:rsidRPr="00DD17A3" w:rsidRDefault="00A96D5C" w:rsidP="00A96D5C">
      <w:pPr>
        <w:suppressAutoHyphens/>
        <w:spacing w:after="0" w:line="240" w:lineRule="auto"/>
        <w:ind w:left="0" w:firstLine="0"/>
        <w:rPr>
          <w:rFonts w:eastAsia="Times New Roman" w:cs="Times New Roman"/>
          <w:color w:val="auto"/>
          <w:sz w:val="24"/>
          <w:szCs w:val="24"/>
          <w:lang w:val="de-DE" w:eastAsia="ar-SA"/>
        </w:rPr>
      </w:pPr>
      <w:proofErr w:type="spellStart"/>
      <w:r w:rsidRPr="00DD17A3">
        <w:rPr>
          <w:rFonts w:eastAsia="Times New Roman" w:cs="Times New Roman"/>
          <w:b/>
          <w:color w:val="auto"/>
          <w:sz w:val="24"/>
          <w:szCs w:val="24"/>
          <w:lang w:val="de-DE" w:eastAsia="ar-SA"/>
        </w:rPr>
        <w:t>Regon</w:t>
      </w:r>
      <w:proofErr w:type="spellEnd"/>
      <w:r w:rsidRPr="00DD17A3">
        <w:rPr>
          <w:rFonts w:eastAsia="Times New Roman" w:cs="Times New Roman"/>
          <w:b/>
          <w:color w:val="auto"/>
          <w:sz w:val="24"/>
          <w:szCs w:val="24"/>
          <w:lang w:val="de-DE" w:eastAsia="ar-SA"/>
        </w:rPr>
        <w:t>:</w:t>
      </w:r>
      <w:r w:rsidR="00E21D75" w:rsidRPr="00DD17A3">
        <w:rPr>
          <w:rFonts w:eastAsia="Times New Roman" w:cs="Times New Roman"/>
          <w:b/>
          <w:color w:val="auto"/>
          <w:sz w:val="24"/>
          <w:szCs w:val="24"/>
          <w:lang w:val="de-DE" w:eastAsia="ar-SA"/>
        </w:rPr>
        <w:t xml:space="preserve"> </w:t>
      </w:r>
      <w:r w:rsidRPr="00DD17A3">
        <w:rPr>
          <w:rFonts w:eastAsia="Times New Roman" w:cs="Times New Roman"/>
          <w:color w:val="auto"/>
          <w:sz w:val="24"/>
          <w:szCs w:val="24"/>
          <w:lang w:val="de-DE" w:eastAsia="ar-SA"/>
        </w:rPr>
        <w:t xml:space="preserve">........................................................      </w:t>
      </w:r>
      <w:r w:rsidRPr="00DD17A3">
        <w:rPr>
          <w:rFonts w:eastAsia="Times New Roman" w:cs="Times New Roman"/>
          <w:b/>
          <w:color w:val="auto"/>
          <w:sz w:val="24"/>
          <w:szCs w:val="24"/>
          <w:lang w:val="de-DE" w:eastAsia="ar-SA"/>
        </w:rPr>
        <w:t xml:space="preserve"> NIP</w:t>
      </w:r>
      <w:r w:rsidRPr="00DD17A3">
        <w:rPr>
          <w:rFonts w:eastAsia="Times New Roman" w:cs="Times New Roman"/>
          <w:color w:val="auto"/>
          <w:sz w:val="24"/>
          <w:szCs w:val="24"/>
          <w:lang w:val="de-DE" w:eastAsia="ar-SA"/>
        </w:rPr>
        <w:t>: .............</w:t>
      </w:r>
      <w:r w:rsidR="00E21D75" w:rsidRPr="00DD17A3">
        <w:rPr>
          <w:rFonts w:eastAsia="Times New Roman" w:cs="Times New Roman"/>
          <w:color w:val="auto"/>
          <w:sz w:val="24"/>
          <w:szCs w:val="24"/>
          <w:lang w:val="de-DE" w:eastAsia="ar-SA"/>
        </w:rPr>
        <w:t>.............................</w:t>
      </w:r>
      <w:r w:rsidRPr="00DD17A3">
        <w:rPr>
          <w:rFonts w:eastAsia="Times New Roman" w:cs="Times New Roman"/>
          <w:color w:val="auto"/>
          <w:sz w:val="24"/>
          <w:szCs w:val="24"/>
          <w:lang w:val="de-DE" w:eastAsia="ar-SA"/>
        </w:rPr>
        <w:t>...............................</w:t>
      </w:r>
    </w:p>
    <w:p w14:paraId="25AAEA7F" w14:textId="77777777" w:rsidR="00A96D5C" w:rsidRPr="00DD17A3" w:rsidRDefault="00A96D5C" w:rsidP="00A96D5C">
      <w:pPr>
        <w:suppressAutoHyphens/>
        <w:spacing w:after="0" w:line="240" w:lineRule="auto"/>
        <w:ind w:left="0" w:firstLine="0"/>
        <w:rPr>
          <w:rFonts w:eastAsia="Times New Roman" w:cs="Times New Roman"/>
          <w:color w:val="auto"/>
          <w:sz w:val="24"/>
          <w:szCs w:val="24"/>
          <w:lang w:val="de-DE" w:eastAsia="ar-SA"/>
        </w:rPr>
      </w:pPr>
    </w:p>
    <w:p w14:paraId="28F2DDC2" w14:textId="77777777" w:rsidR="00A96D5C" w:rsidRPr="00DD17A3" w:rsidRDefault="00A96D5C" w:rsidP="00A96D5C">
      <w:pPr>
        <w:suppressAutoHyphens/>
        <w:spacing w:after="0" w:line="240" w:lineRule="auto"/>
        <w:ind w:left="0" w:firstLine="0"/>
        <w:rPr>
          <w:rFonts w:eastAsia="Times New Roman" w:cs="Times New Roman"/>
          <w:color w:val="auto"/>
          <w:sz w:val="24"/>
          <w:szCs w:val="24"/>
          <w:lang w:val="de-DE" w:eastAsia="ar-SA"/>
        </w:rPr>
      </w:pPr>
    </w:p>
    <w:p w14:paraId="08322A3B" w14:textId="37FCA7C1" w:rsidR="00A96D5C" w:rsidRPr="00DD17A3" w:rsidRDefault="00A96D5C" w:rsidP="00A96D5C">
      <w:pPr>
        <w:suppressAutoHyphens/>
        <w:spacing w:after="0" w:line="240" w:lineRule="auto"/>
        <w:ind w:left="0" w:firstLine="0"/>
        <w:rPr>
          <w:rFonts w:eastAsia="Times New Roman" w:cs="Times New Roman"/>
          <w:color w:val="auto"/>
          <w:sz w:val="24"/>
          <w:szCs w:val="24"/>
          <w:lang w:val="de-DE" w:eastAsia="ar-SA"/>
        </w:rPr>
      </w:pPr>
      <w:proofErr w:type="spellStart"/>
      <w:r w:rsidRPr="00DD17A3">
        <w:rPr>
          <w:rFonts w:eastAsia="Times New Roman" w:cs="Times New Roman"/>
          <w:b/>
          <w:bCs/>
          <w:color w:val="auto"/>
          <w:sz w:val="24"/>
          <w:szCs w:val="24"/>
          <w:lang w:val="de-DE" w:eastAsia="ar-SA"/>
        </w:rPr>
        <w:t>Strona</w:t>
      </w:r>
      <w:proofErr w:type="spellEnd"/>
      <w:r w:rsidRPr="00DD17A3">
        <w:rPr>
          <w:rFonts w:eastAsia="Times New Roman" w:cs="Times New Roman"/>
          <w:b/>
          <w:bCs/>
          <w:color w:val="auto"/>
          <w:sz w:val="24"/>
          <w:szCs w:val="24"/>
          <w:lang w:val="de-DE" w:eastAsia="ar-SA"/>
        </w:rPr>
        <w:t xml:space="preserve"> </w:t>
      </w:r>
      <w:proofErr w:type="spellStart"/>
      <w:r w:rsidRPr="00DD17A3">
        <w:rPr>
          <w:rFonts w:eastAsia="Times New Roman" w:cs="Times New Roman"/>
          <w:b/>
          <w:bCs/>
          <w:color w:val="auto"/>
          <w:sz w:val="24"/>
          <w:szCs w:val="24"/>
          <w:lang w:val="de-DE" w:eastAsia="ar-SA"/>
        </w:rPr>
        <w:t>www</w:t>
      </w:r>
      <w:proofErr w:type="spellEnd"/>
      <w:r w:rsidRPr="00DD17A3">
        <w:rPr>
          <w:rFonts w:eastAsia="Times New Roman" w:cs="Times New Roman"/>
          <w:b/>
          <w:bCs/>
          <w:color w:val="auto"/>
          <w:sz w:val="24"/>
          <w:szCs w:val="24"/>
          <w:lang w:val="de-DE" w:eastAsia="ar-SA"/>
        </w:rPr>
        <w:t>.</w:t>
      </w:r>
      <w:r w:rsidRPr="00DD17A3">
        <w:rPr>
          <w:rFonts w:eastAsia="Times New Roman" w:cs="Times New Roman"/>
          <w:color w:val="auto"/>
          <w:sz w:val="24"/>
          <w:szCs w:val="24"/>
          <w:lang w:val="de-DE" w:eastAsia="ar-SA"/>
        </w:rPr>
        <w:t>....................</w:t>
      </w:r>
      <w:r w:rsidR="00E21D75" w:rsidRPr="00DD17A3">
        <w:rPr>
          <w:rFonts w:eastAsia="Times New Roman" w:cs="Times New Roman"/>
          <w:color w:val="auto"/>
          <w:sz w:val="24"/>
          <w:szCs w:val="24"/>
          <w:lang w:val="de-DE" w:eastAsia="ar-SA"/>
        </w:rPr>
        <w:t>...........</w:t>
      </w:r>
      <w:r w:rsidRPr="00DD17A3">
        <w:rPr>
          <w:rFonts w:eastAsia="Times New Roman" w:cs="Times New Roman"/>
          <w:color w:val="auto"/>
          <w:sz w:val="24"/>
          <w:szCs w:val="24"/>
          <w:lang w:val="de-DE" w:eastAsia="ar-SA"/>
        </w:rPr>
        <w:t xml:space="preserve">......................       </w:t>
      </w:r>
      <w:proofErr w:type="spellStart"/>
      <w:r w:rsidRPr="00DD17A3">
        <w:rPr>
          <w:rFonts w:eastAsia="Times New Roman" w:cs="Times New Roman"/>
          <w:b/>
          <w:bCs/>
          <w:color w:val="auto"/>
          <w:sz w:val="24"/>
          <w:szCs w:val="24"/>
          <w:lang w:val="de-DE" w:eastAsia="ar-SA"/>
        </w:rPr>
        <w:t>e-mail</w:t>
      </w:r>
      <w:proofErr w:type="spellEnd"/>
      <w:r w:rsidRPr="00DD17A3">
        <w:rPr>
          <w:rFonts w:eastAsia="Times New Roman" w:cs="Times New Roman"/>
          <w:b/>
          <w:bCs/>
          <w:color w:val="auto"/>
          <w:sz w:val="24"/>
          <w:szCs w:val="24"/>
          <w:lang w:val="de-DE" w:eastAsia="ar-SA"/>
        </w:rPr>
        <w:t>:</w:t>
      </w:r>
      <w:r w:rsidRPr="00DD17A3">
        <w:rPr>
          <w:rFonts w:eastAsia="Times New Roman" w:cs="Times New Roman"/>
          <w:color w:val="auto"/>
          <w:sz w:val="24"/>
          <w:szCs w:val="24"/>
          <w:lang w:val="de-DE" w:eastAsia="ar-SA"/>
        </w:rPr>
        <w:t xml:space="preserve"> ..............................................................</w:t>
      </w:r>
    </w:p>
    <w:p w14:paraId="078AC93E" w14:textId="2DEEAA01" w:rsidR="00A96D5C" w:rsidRPr="00DD17A3" w:rsidRDefault="00A96D5C" w:rsidP="00A96D5C">
      <w:pPr>
        <w:suppressAutoHyphens/>
        <w:spacing w:after="0" w:line="240" w:lineRule="auto"/>
        <w:ind w:left="0" w:firstLine="0"/>
        <w:rPr>
          <w:rFonts w:eastAsia="Times New Roman" w:cs="Times New Roman"/>
          <w:color w:val="auto"/>
          <w:sz w:val="28"/>
          <w:szCs w:val="28"/>
          <w:lang w:val="de-DE" w:eastAsia="ar-SA"/>
        </w:rPr>
      </w:pPr>
    </w:p>
    <w:p w14:paraId="7256FEA7" w14:textId="77777777" w:rsidR="00A96D5C" w:rsidRPr="00DD17A3" w:rsidRDefault="00A96D5C" w:rsidP="00A96D5C">
      <w:pPr>
        <w:suppressAutoHyphens/>
        <w:spacing w:after="0" w:line="240" w:lineRule="auto"/>
        <w:ind w:left="0" w:firstLine="0"/>
        <w:rPr>
          <w:rFonts w:eastAsia="Times New Roman" w:cs="Times New Roman"/>
          <w:color w:val="auto"/>
          <w:sz w:val="28"/>
          <w:szCs w:val="28"/>
          <w:lang w:val="de-DE" w:eastAsia="ar-SA"/>
        </w:rPr>
      </w:pPr>
    </w:p>
    <w:p w14:paraId="0E74302D" w14:textId="77777777" w:rsidR="00A96D5C" w:rsidRPr="00DD17A3" w:rsidRDefault="00A96D5C" w:rsidP="00A96D5C">
      <w:pPr>
        <w:suppressAutoHyphens/>
        <w:spacing w:after="0" w:line="240" w:lineRule="auto"/>
        <w:ind w:left="0" w:firstLine="0"/>
        <w:rPr>
          <w:rFonts w:eastAsia="Times New Roman" w:cs="Times New Roman"/>
          <w:color w:val="auto"/>
          <w:sz w:val="28"/>
          <w:szCs w:val="28"/>
          <w:lang w:val="de-DE" w:eastAsia="ar-SA"/>
        </w:rPr>
      </w:pPr>
    </w:p>
    <w:p w14:paraId="1A68EA38" w14:textId="77777777" w:rsidR="00A96D5C" w:rsidRPr="00DD17A3" w:rsidRDefault="00A96D5C" w:rsidP="00A96D5C">
      <w:pPr>
        <w:suppressAutoHyphens/>
        <w:spacing w:after="0" w:line="240" w:lineRule="auto"/>
        <w:ind w:left="0" w:firstLine="0"/>
        <w:rPr>
          <w:rFonts w:eastAsia="Times New Roman" w:cs="Times New Roman"/>
          <w:color w:val="auto"/>
          <w:sz w:val="28"/>
          <w:szCs w:val="28"/>
          <w:lang w:val="de-DE" w:eastAsia="ar-SA"/>
        </w:rPr>
      </w:pPr>
    </w:p>
    <w:p w14:paraId="45EE1ED7" w14:textId="77777777" w:rsidR="00A96D5C" w:rsidRPr="00DD17A3" w:rsidRDefault="00A96D5C" w:rsidP="00A96D5C">
      <w:pPr>
        <w:suppressAutoHyphens/>
        <w:spacing w:after="0" w:line="240" w:lineRule="auto"/>
        <w:ind w:left="0" w:firstLine="0"/>
        <w:rPr>
          <w:rFonts w:eastAsia="Times New Roman" w:cs="Times New Roman"/>
          <w:color w:val="auto"/>
          <w:sz w:val="28"/>
          <w:szCs w:val="28"/>
          <w:lang w:val="de-DE" w:eastAsia="ar-SA"/>
        </w:rPr>
      </w:pPr>
    </w:p>
    <w:p w14:paraId="5B21F64B" w14:textId="77777777" w:rsidR="00A96D5C" w:rsidRPr="00DD17A3" w:rsidRDefault="00A96D5C" w:rsidP="00A96D5C">
      <w:pPr>
        <w:suppressAutoHyphens/>
        <w:spacing w:after="0" w:line="240" w:lineRule="auto"/>
        <w:ind w:left="0" w:firstLine="0"/>
        <w:rPr>
          <w:rFonts w:eastAsia="Times New Roman" w:cs="Times New Roman"/>
          <w:color w:val="auto"/>
          <w:sz w:val="28"/>
          <w:szCs w:val="28"/>
          <w:lang w:val="de-DE" w:eastAsia="ar-SA"/>
        </w:rPr>
      </w:pPr>
    </w:p>
    <w:p w14:paraId="40F2936E" w14:textId="77777777" w:rsidR="00A96D5C" w:rsidRPr="00DD17A3" w:rsidRDefault="00A96D5C" w:rsidP="00A96D5C">
      <w:pPr>
        <w:suppressAutoHyphens/>
        <w:spacing w:after="0" w:line="240" w:lineRule="auto"/>
        <w:ind w:left="0" w:firstLine="0"/>
        <w:rPr>
          <w:rFonts w:eastAsia="Times New Roman" w:cs="Times New Roman"/>
          <w:color w:val="auto"/>
          <w:sz w:val="28"/>
          <w:szCs w:val="28"/>
          <w:lang w:val="de-DE" w:eastAsia="ar-SA"/>
        </w:rPr>
      </w:pPr>
    </w:p>
    <w:p w14:paraId="350ECA4A" w14:textId="77777777" w:rsidR="00A96D5C" w:rsidRPr="00DD17A3" w:rsidRDefault="00A96D5C" w:rsidP="00A96D5C">
      <w:pPr>
        <w:suppressAutoHyphens/>
        <w:spacing w:after="0" w:line="240" w:lineRule="auto"/>
        <w:ind w:left="0" w:firstLine="0"/>
        <w:rPr>
          <w:rFonts w:eastAsia="Times New Roman" w:cs="Times New Roman"/>
          <w:color w:val="auto"/>
          <w:sz w:val="28"/>
          <w:szCs w:val="28"/>
          <w:lang w:val="de-DE" w:eastAsia="ar-SA"/>
        </w:rPr>
      </w:pPr>
    </w:p>
    <w:p w14:paraId="13733EDE" w14:textId="77777777" w:rsidR="00A96D5C" w:rsidRPr="00DD17A3" w:rsidRDefault="00A96D5C" w:rsidP="00A96D5C">
      <w:pPr>
        <w:suppressAutoHyphens/>
        <w:spacing w:after="0" w:line="240" w:lineRule="auto"/>
        <w:ind w:left="0" w:firstLine="0"/>
        <w:rPr>
          <w:rFonts w:eastAsia="Times New Roman" w:cs="Times New Roman"/>
          <w:color w:val="auto"/>
          <w:sz w:val="28"/>
          <w:szCs w:val="28"/>
          <w:lang w:val="de-DE" w:eastAsia="ar-SA"/>
        </w:rPr>
      </w:pPr>
    </w:p>
    <w:p w14:paraId="4882FBBA" w14:textId="77777777" w:rsidR="00E21D75" w:rsidRPr="00DD17A3" w:rsidRDefault="00E21D75" w:rsidP="00A96D5C">
      <w:pPr>
        <w:suppressAutoHyphens/>
        <w:spacing w:after="0" w:line="240" w:lineRule="auto"/>
        <w:ind w:left="0" w:firstLine="0"/>
        <w:rPr>
          <w:rFonts w:eastAsia="Times New Roman" w:cs="Times New Roman"/>
          <w:color w:val="auto"/>
          <w:sz w:val="28"/>
          <w:szCs w:val="28"/>
          <w:lang w:val="de-DE" w:eastAsia="ar-SA"/>
        </w:rPr>
      </w:pPr>
    </w:p>
    <w:p w14:paraId="405D684C" w14:textId="77777777" w:rsidR="00E21D75" w:rsidRPr="00DD17A3" w:rsidRDefault="00E21D75" w:rsidP="00A96D5C">
      <w:pPr>
        <w:suppressAutoHyphens/>
        <w:spacing w:after="0" w:line="240" w:lineRule="auto"/>
        <w:ind w:left="0" w:firstLine="0"/>
        <w:rPr>
          <w:rFonts w:eastAsia="Times New Roman" w:cs="Times New Roman"/>
          <w:color w:val="auto"/>
          <w:sz w:val="28"/>
          <w:szCs w:val="28"/>
          <w:lang w:val="de-DE" w:eastAsia="ar-SA"/>
        </w:rPr>
      </w:pPr>
    </w:p>
    <w:p w14:paraId="5A770F0A" w14:textId="77777777" w:rsidR="00E21D75" w:rsidRPr="00DD17A3" w:rsidRDefault="00E21D75" w:rsidP="00A96D5C">
      <w:pPr>
        <w:suppressAutoHyphens/>
        <w:spacing w:after="0" w:line="240" w:lineRule="auto"/>
        <w:ind w:left="0" w:firstLine="0"/>
        <w:rPr>
          <w:rFonts w:eastAsia="Times New Roman" w:cs="Times New Roman"/>
          <w:color w:val="auto"/>
          <w:sz w:val="28"/>
          <w:szCs w:val="28"/>
          <w:lang w:val="de-DE" w:eastAsia="ar-SA"/>
        </w:rPr>
      </w:pPr>
    </w:p>
    <w:p w14:paraId="2488CDE6" w14:textId="77777777" w:rsidR="00E21D75" w:rsidRPr="00DD17A3" w:rsidRDefault="00E21D75" w:rsidP="00A96D5C">
      <w:pPr>
        <w:suppressAutoHyphens/>
        <w:spacing w:after="0" w:line="240" w:lineRule="auto"/>
        <w:ind w:left="0" w:firstLine="0"/>
        <w:rPr>
          <w:rFonts w:eastAsia="Times New Roman" w:cs="Times New Roman"/>
          <w:color w:val="auto"/>
          <w:sz w:val="28"/>
          <w:szCs w:val="28"/>
          <w:lang w:val="de-DE" w:eastAsia="ar-SA"/>
        </w:rPr>
      </w:pPr>
    </w:p>
    <w:p w14:paraId="2F4FAD2C" w14:textId="77777777" w:rsidR="00E21D75" w:rsidRPr="00DD17A3" w:rsidRDefault="00E21D75" w:rsidP="00A96D5C">
      <w:pPr>
        <w:suppressAutoHyphens/>
        <w:spacing w:after="0" w:line="240" w:lineRule="auto"/>
        <w:ind w:left="0" w:firstLine="0"/>
        <w:rPr>
          <w:rFonts w:eastAsia="Times New Roman" w:cs="Times New Roman"/>
          <w:color w:val="auto"/>
          <w:sz w:val="28"/>
          <w:szCs w:val="28"/>
          <w:lang w:val="de-DE" w:eastAsia="ar-SA"/>
        </w:rPr>
      </w:pPr>
    </w:p>
    <w:p w14:paraId="1EB348CD" w14:textId="77777777" w:rsidR="00E21D75" w:rsidRPr="00DD17A3" w:rsidRDefault="00E21D75" w:rsidP="00A96D5C">
      <w:pPr>
        <w:suppressAutoHyphens/>
        <w:spacing w:after="0" w:line="240" w:lineRule="auto"/>
        <w:ind w:left="0" w:firstLine="0"/>
        <w:rPr>
          <w:rFonts w:eastAsia="Times New Roman" w:cs="Times New Roman"/>
          <w:color w:val="auto"/>
          <w:sz w:val="28"/>
          <w:szCs w:val="28"/>
          <w:lang w:val="de-DE" w:eastAsia="ar-SA"/>
        </w:rPr>
      </w:pPr>
    </w:p>
    <w:p w14:paraId="5EFCB5D0" w14:textId="77777777" w:rsidR="00E21D75" w:rsidRPr="00DD17A3" w:rsidRDefault="00E21D75" w:rsidP="00A96D5C">
      <w:pPr>
        <w:suppressAutoHyphens/>
        <w:spacing w:after="0" w:line="240" w:lineRule="auto"/>
        <w:ind w:left="0" w:firstLine="0"/>
        <w:rPr>
          <w:rFonts w:eastAsia="Times New Roman" w:cs="Times New Roman"/>
          <w:color w:val="auto"/>
          <w:sz w:val="28"/>
          <w:szCs w:val="28"/>
          <w:lang w:val="de-DE" w:eastAsia="ar-SA"/>
        </w:rPr>
      </w:pPr>
    </w:p>
    <w:p w14:paraId="1FD7E87F" w14:textId="77777777" w:rsidR="00E21D75" w:rsidRPr="00DD17A3" w:rsidRDefault="00E21D75" w:rsidP="00A96D5C">
      <w:pPr>
        <w:suppressAutoHyphens/>
        <w:spacing w:after="0" w:line="240" w:lineRule="auto"/>
        <w:ind w:left="0" w:firstLine="0"/>
        <w:rPr>
          <w:rFonts w:eastAsia="Times New Roman" w:cs="Times New Roman"/>
          <w:color w:val="auto"/>
          <w:sz w:val="28"/>
          <w:szCs w:val="28"/>
          <w:lang w:val="de-DE" w:eastAsia="ar-SA"/>
        </w:rPr>
      </w:pPr>
    </w:p>
    <w:p w14:paraId="1A5FBF86" w14:textId="77777777" w:rsidR="00A96D5C" w:rsidRPr="00DD17A3" w:rsidRDefault="00A96D5C" w:rsidP="00A96D5C">
      <w:pPr>
        <w:suppressAutoHyphens/>
        <w:spacing w:after="0" w:line="240" w:lineRule="auto"/>
        <w:ind w:left="0" w:firstLine="0"/>
        <w:rPr>
          <w:rFonts w:eastAsia="Times New Roman" w:cs="Times New Roman"/>
          <w:color w:val="auto"/>
          <w:sz w:val="28"/>
          <w:szCs w:val="28"/>
          <w:lang w:val="de-DE" w:eastAsia="ar-SA"/>
        </w:rPr>
      </w:pPr>
    </w:p>
    <w:p w14:paraId="66434800" w14:textId="77777777" w:rsidR="00A96D5C" w:rsidRPr="00DD17A3" w:rsidRDefault="00A96D5C" w:rsidP="00A96D5C">
      <w:pPr>
        <w:suppressAutoHyphens/>
        <w:spacing w:after="0" w:line="240" w:lineRule="auto"/>
        <w:ind w:left="0" w:firstLine="0"/>
        <w:jc w:val="center"/>
        <w:rPr>
          <w:rFonts w:eastAsia="Times New Roman" w:cs="Times New Roman"/>
          <w:b/>
          <w:bCs/>
          <w:i/>
          <w:iCs/>
          <w:color w:val="auto"/>
          <w:sz w:val="28"/>
          <w:szCs w:val="28"/>
          <w:u w:val="single"/>
          <w:lang w:eastAsia="ar-SA"/>
        </w:rPr>
      </w:pPr>
      <w:r w:rsidRPr="00DD17A3">
        <w:rPr>
          <w:rFonts w:eastAsia="Times New Roman" w:cs="Times New Roman"/>
          <w:b/>
          <w:bCs/>
          <w:i/>
          <w:iCs/>
          <w:color w:val="auto"/>
          <w:sz w:val="28"/>
          <w:szCs w:val="28"/>
          <w:u w:val="single"/>
          <w:lang w:eastAsia="ar-SA"/>
        </w:rPr>
        <w:t>F O R M U L A R Z    O F E R T Y</w:t>
      </w:r>
    </w:p>
    <w:p w14:paraId="3E2E1D6A" w14:textId="77777777" w:rsidR="00A96D5C" w:rsidRPr="00DD17A3" w:rsidRDefault="00A96D5C" w:rsidP="00A96D5C">
      <w:pPr>
        <w:suppressAutoHyphens/>
        <w:spacing w:after="0" w:line="240" w:lineRule="auto"/>
        <w:ind w:left="0" w:firstLine="0"/>
        <w:rPr>
          <w:rFonts w:eastAsia="Times New Roman" w:cs="Times New Roman"/>
          <w:color w:val="auto"/>
          <w:sz w:val="28"/>
          <w:szCs w:val="28"/>
          <w:lang w:eastAsia="ar-SA"/>
        </w:rPr>
      </w:pPr>
    </w:p>
    <w:p w14:paraId="0A2B3730" w14:textId="77777777" w:rsidR="00A96D5C" w:rsidRPr="00DD17A3" w:rsidRDefault="00A96D5C" w:rsidP="00A96D5C">
      <w:pPr>
        <w:suppressAutoHyphens/>
        <w:spacing w:after="0" w:line="240" w:lineRule="auto"/>
        <w:ind w:left="0" w:firstLine="0"/>
        <w:rPr>
          <w:rFonts w:eastAsia="Times New Roman" w:cs="Times New Roman"/>
          <w:b/>
          <w:color w:val="auto"/>
          <w:sz w:val="28"/>
          <w:szCs w:val="28"/>
          <w:lang w:eastAsia="ar-SA"/>
        </w:rPr>
      </w:pPr>
      <w:r w:rsidRPr="00DD17A3">
        <w:rPr>
          <w:rFonts w:eastAsia="Times New Roman" w:cs="Times New Roman"/>
          <w:b/>
          <w:color w:val="auto"/>
          <w:sz w:val="28"/>
          <w:szCs w:val="28"/>
          <w:lang w:eastAsia="ar-SA"/>
        </w:rPr>
        <w:t>Do:</w:t>
      </w:r>
    </w:p>
    <w:p w14:paraId="36F0F173" w14:textId="77777777" w:rsidR="00A96D5C" w:rsidRPr="00DD17A3" w:rsidRDefault="00A96D5C" w:rsidP="00A96D5C">
      <w:pPr>
        <w:suppressAutoHyphens/>
        <w:spacing w:after="0" w:line="240" w:lineRule="auto"/>
        <w:ind w:left="0" w:firstLine="0"/>
        <w:jc w:val="center"/>
        <w:rPr>
          <w:rFonts w:eastAsia="Times New Roman" w:cs="Times New Roman"/>
          <w:b/>
          <w:color w:val="auto"/>
          <w:sz w:val="20"/>
          <w:szCs w:val="20"/>
          <w:lang w:eastAsia="ar-SA"/>
        </w:rPr>
      </w:pPr>
      <w:r w:rsidRPr="00DD17A3">
        <w:rPr>
          <w:rFonts w:eastAsia="Times New Roman" w:cs="Times New Roman"/>
          <w:b/>
          <w:color w:val="auto"/>
          <w:sz w:val="20"/>
          <w:szCs w:val="20"/>
          <w:lang w:eastAsia="ar-SA"/>
        </w:rPr>
        <w:t>Fundacji Edukacji Europejskiej w Wałbrzychu ul. Dmowskiego 2/4</w:t>
      </w:r>
    </w:p>
    <w:p w14:paraId="546B876B" w14:textId="77777777" w:rsidR="00A96D5C" w:rsidRPr="00DD17A3" w:rsidRDefault="00A96D5C" w:rsidP="00A96D5C">
      <w:pPr>
        <w:suppressAutoHyphens/>
        <w:spacing w:after="0" w:line="240" w:lineRule="auto"/>
        <w:ind w:left="0" w:firstLine="0"/>
        <w:jc w:val="both"/>
        <w:rPr>
          <w:rFonts w:eastAsia="Times New Roman" w:cs="Times New Roman"/>
          <w:color w:val="auto"/>
          <w:sz w:val="20"/>
          <w:szCs w:val="20"/>
          <w:lang w:eastAsia="ar-SA"/>
        </w:rPr>
      </w:pPr>
    </w:p>
    <w:p w14:paraId="293F1F0B" w14:textId="346E072E" w:rsidR="002C21CF" w:rsidRPr="00DD17A3" w:rsidRDefault="00A96D5C" w:rsidP="002C21CF">
      <w:pPr>
        <w:autoSpaceDE w:val="0"/>
        <w:autoSpaceDN w:val="0"/>
        <w:adjustRightInd w:val="0"/>
        <w:spacing w:after="0" w:line="240" w:lineRule="auto"/>
        <w:ind w:left="0" w:firstLine="0"/>
        <w:jc w:val="center"/>
        <w:rPr>
          <w:rFonts w:eastAsia="Times New Roman" w:cs="Times New Roman"/>
          <w:b/>
          <w:color w:val="auto"/>
          <w:sz w:val="20"/>
          <w:szCs w:val="20"/>
        </w:rPr>
      </w:pPr>
      <w:r w:rsidRPr="00DD17A3">
        <w:rPr>
          <w:rFonts w:eastAsia="Times New Roman" w:cs="Times New Roman"/>
          <w:color w:val="auto"/>
          <w:sz w:val="20"/>
          <w:szCs w:val="20"/>
        </w:rPr>
        <w:t xml:space="preserve">Odpowiadając na publiczne ogłoszenie o zamówieniu w trybie zapytania ofertowego na </w:t>
      </w:r>
      <w:r w:rsidR="00D115C4" w:rsidRPr="00DD17A3">
        <w:rPr>
          <w:rFonts w:eastAsia="Times New Roman" w:cs="Times New Roman"/>
          <w:b/>
          <w:color w:val="auto"/>
          <w:sz w:val="20"/>
          <w:szCs w:val="20"/>
        </w:rPr>
        <w:t>zakup i dostawę wyposażenia pracowni projektowania 3D do Zespołu Szkół nr 5 w Wałbrzychu</w:t>
      </w:r>
    </w:p>
    <w:p w14:paraId="7EA4F724" w14:textId="77777777" w:rsidR="00D115C4" w:rsidRPr="00DD17A3" w:rsidRDefault="00D115C4" w:rsidP="002C21CF">
      <w:pPr>
        <w:autoSpaceDE w:val="0"/>
        <w:autoSpaceDN w:val="0"/>
        <w:adjustRightInd w:val="0"/>
        <w:spacing w:after="0" w:line="240" w:lineRule="auto"/>
        <w:ind w:left="0" w:firstLine="0"/>
        <w:jc w:val="center"/>
        <w:rPr>
          <w:rFonts w:eastAsia="Times New Roman" w:cs="Times New Roman"/>
          <w:b/>
          <w:color w:val="auto"/>
          <w:sz w:val="20"/>
          <w:szCs w:val="20"/>
        </w:rPr>
      </w:pPr>
    </w:p>
    <w:p w14:paraId="7596B472" w14:textId="77777777" w:rsidR="002C21CF" w:rsidRPr="00DD17A3" w:rsidRDefault="002C21CF" w:rsidP="002C21CF">
      <w:pPr>
        <w:autoSpaceDE w:val="0"/>
        <w:autoSpaceDN w:val="0"/>
        <w:adjustRightInd w:val="0"/>
        <w:spacing w:after="0" w:line="240" w:lineRule="auto"/>
        <w:ind w:left="0" w:firstLine="0"/>
        <w:jc w:val="center"/>
        <w:rPr>
          <w:rFonts w:eastAsia="Times New Roman" w:cs="Times New Roman"/>
          <w:b/>
          <w:color w:val="auto"/>
          <w:sz w:val="20"/>
          <w:szCs w:val="20"/>
        </w:rPr>
      </w:pPr>
      <w:r w:rsidRPr="00DD17A3">
        <w:rPr>
          <w:rFonts w:eastAsia="Times New Roman" w:cs="Times New Roman"/>
          <w:b/>
          <w:color w:val="auto"/>
          <w:sz w:val="20"/>
          <w:szCs w:val="20"/>
        </w:rPr>
        <w:t>Tytuł projektu: „WAŁBRZYSKI INKUBATOR ZAWODOWY - dostosowanie oferty edukacyjnej 4 zespołów szkół</w:t>
      </w:r>
    </w:p>
    <w:p w14:paraId="3C36E804" w14:textId="3195763F" w:rsidR="00A96D5C" w:rsidRPr="00DD17A3" w:rsidRDefault="002C21CF" w:rsidP="002C21CF">
      <w:pPr>
        <w:autoSpaceDE w:val="0"/>
        <w:autoSpaceDN w:val="0"/>
        <w:adjustRightInd w:val="0"/>
        <w:spacing w:after="0" w:line="240" w:lineRule="auto"/>
        <w:ind w:left="0" w:firstLine="0"/>
        <w:jc w:val="center"/>
        <w:rPr>
          <w:rFonts w:eastAsia="Times New Roman" w:cs="Times New Roman"/>
          <w:b/>
          <w:bCs/>
          <w:color w:val="auto"/>
          <w:sz w:val="20"/>
          <w:szCs w:val="20"/>
        </w:rPr>
      </w:pPr>
      <w:r w:rsidRPr="00DD17A3">
        <w:rPr>
          <w:rFonts w:eastAsia="Times New Roman" w:cs="Times New Roman"/>
          <w:b/>
          <w:color w:val="auto"/>
          <w:sz w:val="20"/>
          <w:szCs w:val="20"/>
        </w:rPr>
        <w:t>zawodowych w Wałbrzychu do potrzeb rynku pracy”, nr RPDS.10.04.01-02-0026/20</w:t>
      </w:r>
    </w:p>
    <w:p w14:paraId="216FBA9F" w14:textId="77777777" w:rsidR="00A96D5C" w:rsidRPr="00DD17A3" w:rsidRDefault="00A96D5C" w:rsidP="00A96D5C">
      <w:pPr>
        <w:autoSpaceDE w:val="0"/>
        <w:autoSpaceDN w:val="0"/>
        <w:adjustRightInd w:val="0"/>
        <w:spacing w:after="0" w:line="240" w:lineRule="auto"/>
        <w:ind w:left="0" w:firstLine="0"/>
        <w:jc w:val="both"/>
        <w:rPr>
          <w:rFonts w:eastAsia="Times New Roman" w:cs="Times New Roman"/>
          <w:b/>
          <w:bCs/>
          <w:color w:val="auto"/>
          <w:sz w:val="20"/>
          <w:szCs w:val="20"/>
        </w:rPr>
      </w:pPr>
    </w:p>
    <w:p w14:paraId="56571F15" w14:textId="77777777" w:rsidR="00A96D5C" w:rsidRPr="00DD17A3" w:rsidRDefault="00A96D5C" w:rsidP="00A96D5C">
      <w:pPr>
        <w:numPr>
          <w:ilvl w:val="0"/>
          <w:numId w:val="25"/>
        </w:numPr>
        <w:suppressAutoHyphens/>
        <w:spacing w:after="0" w:line="240" w:lineRule="auto"/>
        <w:jc w:val="both"/>
        <w:rPr>
          <w:rFonts w:eastAsia="Times New Roman" w:cs="Times New Roman"/>
          <w:b/>
          <w:bCs/>
          <w:color w:val="auto"/>
          <w:sz w:val="20"/>
          <w:szCs w:val="20"/>
          <w:lang w:eastAsia="ar-SA"/>
        </w:rPr>
      </w:pPr>
      <w:r w:rsidRPr="00DD17A3">
        <w:rPr>
          <w:rFonts w:eastAsia="Times New Roman" w:cs="Times New Roman"/>
          <w:color w:val="auto"/>
          <w:sz w:val="20"/>
          <w:szCs w:val="20"/>
          <w:lang w:eastAsia="ar-SA"/>
        </w:rPr>
        <w:t xml:space="preserve">Oferujemy wykonanie przedmiotu zamówienia zgodnie ze Specyfikacją Istotnych Warunków Zamówienia </w:t>
      </w:r>
      <w:r w:rsidRPr="00DD17A3">
        <w:rPr>
          <w:rFonts w:eastAsia="Times New Roman" w:cs="Times New Roman"/>
          <w:b/>
          <w:bCs/>
          <w:i/>
          <w:iCs/>
          <w:color w:val="auto"/>
          <w:sz w:val="20"/>
          <w:szCs w:val="20"/>
          <w:lang w:eastAsia="ar-SA"/>
        </w:rPr>
        <w:t>w łącznej cenie</w:t>
      </w:r>
      <w:r w:rsidRPr="00DD17A3">
        <w:rPr>
          <w:rFonts w:eastAsia="Times New Roman" w:cs="Times New Roman"/>
          <w:b/>
          <w:bCs/>
          <w:color w:val="auto"/>
          <w:sz w:val="20"/>
          <w:szCs w:val="20"/>
          <w:lang w:eastAsia="ar-SA"/>
        </w:rPr>
        <w:t>:</w:t>
      </w:r>
    </w:p>
    <w:p w14:paraId="675040BE" w14:textId="77777777" w:rsidR="00A96D5C" w:rsidRPr="00DD17A3" w:rsidRDefault="00A96D5C" w:rsidP="00A96D5C">
      <w:pPr>
        <w:tabs>
          <w:tab w:val="left" w:pos="6379"/>
        </w:tabs>
        <w:suppressAutoHyphens/>
        <w:spacing w:after="0" w:line="240" w:lineRule="auto"/>
        <w:ind w:left="0" w:firstLine="0"/>
        <w:jc w:val="both"/>
        <w:rPr>
          <w:rFonts w:eastAsia="Times New Roman" w:cs="Times New Roman"/>
          <w:color w:val="auto"/>
          <w:sz w:val="20"/>
          <w:szCs w:val="20"/>
          <w:lang w:eastAsia="ar-SA"/>
        </w:rPr>
      </w:pPr>
    </w:p>
    <w:tbl>
      <w:tblPr>
        <w:tblW w:w="11057" w:type="dxa"/>
        <w:tblInd w:w="-287" w:type="dxa"/>
        <w:tblLayout w:type="fixed"/>
        <w:tblCellMar>
          <w:left w:w="0" w:type="dxa"/>
          <w:right w:w="0" w:type="dxa"/>
        </w:tblCellMar>
        <w:tblLook w:val="0000" w:firstRow="0" w:lastRow="0" w:firstColumn="0" w:lastColumn="0" w:noHBand="0" w:noVBand="0"/>
      </w:tblPr>
      <w:tblGrid>
        <w:gridCol w:w="1985"/>
        <w:gridCol w:w="6521"/>
        <w:gridCol w:w="2551"/>
      </w:tblGrid>
      <w:tr w:rsidR="00D115C4" w:rsidRPr="00DD17A3" w14:paraId="1818CF28" w14:textId="77777777" w:rsidTr="00996070">
        <w:trPr>
          <w:trHeight w:val="660"/>
        </w:trPr>
        <w:tc>
          <w:tcPr>
            <w:tcW w:w="1985" w:type="dxa"/>
            <w:tcBorders>
              <w:top w:val="double" w:sz="1" w:space="0" w:color="000000"/>
              <w:left w:val="double" w:sz="1" w:space="0" w:color="000000"/>
              <w:bottom w:val="double" w:sz="1" w:space="0" w:color="000000"/>
            </w:tcBorders>
            <w:shd w:val="clear" w:color="auto" w:fill="D9D9D9" w:themeFill="background1" w:themeFillShade="D9"/>
            <w:vAlign w:val="center"/>
          </w:tcPr>
          <w:p w14:paraId="29E65371" w14:textId="5FD17A61" w:rsidR="002C21CF" w:rsidRPr="00DD17A3" w:rsidRDefault="00DD17A3" w:rsidP="00DD17A3">
            <w:pPr>
              <w:spacing w:after="0" w:line="240" w:lineRule="auto"/>
              <w:ind w:left="0" w:firstLine="0"/>
              <w:rPr>
                <w:rFonts w:eastAsia="Times New Roman" w:cs="Times New Roman"/>
                <w:b/>
                <w:color w:val="auto"/>
                <w:sz w:val="20"/>
                <w:szCs w:val="20"/>
              </w:rPr>
            </w:pPr>
            <w:r>
              <w:rPr>
                <w:rFonts w:eastAsia="Times New Roman" w:cs="Times New Roman"/>
                <w:b/>
                <w:color w:val="auto"/>
                <w:sz w:val="20"/>
                <w:szCs w:val="20"/>
              </w:rPr>
              <w:t>N</w:t>
            </w:r>
            <w:r w:rsidR="002C21CF" w:rsidRPr="00DD17A3">
              <w:rPr>
                <w:rFonts w:eastAsia="Times New Roman" w:cs="Times New Roman"/>
                <w:b/>
                <w:color w:val="auto"/>
                <w:sz w:val="20"/>
                <w:szCs w:val="20"/>
              </w:rPr>
              <w:t>azwa zamówienia</w:t>
            </w:r>
          </w:p>
        </w:tc>
        <w:tc>
          <w:tcPr>
            <w:tcW w:w="6521" w:type="dxa"/>
            <w:tcBorders>
              <w:top w:val="double" w:sz="1" w:space="0" w:color="000000"/>
              <w:left w:val="double" w:sz="1" w:space="0" w:color="000000"/>
              <w:bottom w:val="double" w:sz="1" w:space="0" w:color="000000"/>
              <w:right w:val="double" w:sz="1" w:space="0" w:color="000000"/>
            </w:tcBorders>
            <w:shd w:val="clear" w:color="auto" w:fill="D9D9D9" w:themeFill="background1" w:themeFillShade="D9"/>
            <w:vAlign w:val="center"/>
          </w:tcPr>
          <w:p w14:paraId="3DC09BA8" w14:textId="1D4B6945" w:rsidR="002C21CF" w:rsidRPr="00DD17A3" w:rsidRDefault="002C21CF" w:rsidP="00996070">
            <w:pPr>
              <w:spacing w:after="360" w:line="240" w:lineRule="auto"/>
              <w:ind w:left="0" w:firstLine="0"/>
              <w:rPr>
                <w:rFonts w:eastAsia="Times New Roman" w:cs="Times New Roman"/>
                <w:b/>
                <w:color w:val="auto"/>
                <w:sz w:val="20"/>
                <w:szCs w:val="20"/>
              </w:rPr>
            </w:pPr>
            <w:r w:rsidRPr="00DD17A3">
              <w:rPr>
                <w:rFonts w:eastAsia="Times New Roman" w:cs="Times New Roman"/>
                <w:b/>
                <w:color w:val="auto"/>
                <w:sz w:val="20"/>
                <w:szCs w:val="20"/>
              </w:rPr>
              <w:t>ŁĄCZNA CENA OFERTOWA BRUTTO</w:t>
            </w:r>
          </w:p>
        </w:tc>
        <w:tc>
          <w:tcPr>
            <w:tcW w:w="2551" w:type="dxa"/>
            <w:tcBorders>
              <w:top w:val="double" w:sz="1" w:space="0" w:color="000000"/>
              <w:left w:val="double" w:sz="1" w:space="0" w:color="000000"/>
              <w:bottom w:val="double" w:sz="1" w:space="0" w:color="000000"/>
              <w:right w:val="double" w:sz="1" w:space="0" w:color="000000"/>
            </w:tcBorders>
            <w:shd w:val="clear" w:color="auto" w:fill="D9D9D9" w:themeFill="background1" w:themeFillShade="D9"/>
            <w:vAlign w:val="center"/>
          </w:tcPr>
          <w:p w14:paraId="2120592B" w14:textId="71123443" w:rsidR="002C21CF" w:rsidRPr="00DD17A3" w:rsidRDefault="002C21CF" w:rsidP="00996070">
            <w:pPr>
              <w:snapToGrid w:val="0"/>
              <w:spacing w:before="240" w:after="0" w:line="240" w:lineRule="auto"/>
              <w:ind w:left="0" w:firstLine="0"/>
              <w:rPr>
                <w:rFonts w:eastAsia="Times New Roman" w:cs="Times New Roman"/>
                <w:b/>
                <w:color w:val="auto"/>
                <w:sz w:val="20"/>
                <w:szCs w:val="20"/>
              </w:rPr>
            </w:pPr>
            <w:r w:rsidRPr="00DD17A3">
              <w:rPr>
                <w:rFonts w:eastAsia="Times New Roman" w:cs="Times New Roman"/>
                <w:b/>
                <w:color w:val="auto"/>
                <w:sz w:val="20"/>
                <w:szCs w:val="20"/>
              </w:rPr>
              <w:t>TERMIN PŁATNOŚCI</w:t>
            </w:r>
          </w:p>
          <w:p w14:paraId="710997FE" w14:textId="74A4064C" w:rsidR="002C21CF" w:rsidRPr="00DD17A3" w:rsidRDefault="002C21CF" w:rsidP="00996070">
            <w:pPr>
              <w:snapToGrid w:val="0"/>
              <w:spacing w:before="480" w:after="240" w:line="240" w:lineRule="auto"/>
              <w:ind w:left="0" w:firstLine="0"/>
              <w:rPr>
                <w:rFonts w:eastAsia="Times New Roman" w:cs="Times New Roman"/>
                <w:b/>
                <w:color w:val="auto"/>
                <w:sz w:val="20"/>
                <w:szCs w:val="20"/>
              </w:rPr>
            </w:pPr>
            <w:r w:rsidRPr="00DD17A3">
              <w:rPr>
                <w:rFonts w:eastAsia="Times New Roman" w:cs="Times New Roman"/>
                <w:b/>
                <w:color w:val="auto"/>
                <w:sz w:val="20"/>
                <w:szCs w:val="20"/>
              </w:rPr>
              <w:t>(proszę podać ilość dni płatności za wystawioną fakturę</w:t>
            </w:r>
            <w:r w:rsidR="00785957" w:rsidRPr="00DD17A3">
              <w:rPr>
                <w:rFonts w:eastAsia="Times New Roman" w:cs="Times New Roman"/>
                <w:b/>
                <w:color w:val="auto"/>
                <w:sz w:val="20"/>
                <w:szCs w:val="20"/>
              </w:rPr>
              <w:t xml:space="preserve"> zachowując </w:t>
            </w:r>
            <w:r w:rsidR="00785957" w:rsidRPr="00DD17A3">
              <w:rPr>
                <w:color w:val="auto"/>
                <w:sz w:val="20"/>
                <w:szCs w:val="20"/>
              </w:rPr>
              <w:t xml:space="preserve"> </w:t>
            </w:r>
            <w:r w:rsidR="00785957" w:rsidRPr="00DD17A3">
              <w:rPr>
                <w:rFonts w:eastAsia="Times New Roman" w:cs="Times New Roman"/>
                <w:b/>
                <w:color w:val="auto"/>
                <w:sz w:val="20"/>
                <w:szCs w:val="20"/>
              </w:rPr>
              <w:t>minimum 30 dni opisane w kryterium oceny oferty</w:t>
            </w:r>
            <w:r w:rsidRPr="00DD17A3">
              <w:rPr>
                <w:rFonts w:eastAsia="Times New Roman" w:cs="Times New Roman"/>
                <w:b/>
                <w:color w:val="auto"/>
                <w:sz w:val="20"/>
                <w:szCs w:val="20"/>
              </w:rPr>
              <w:t>)</w:t>
            </w:r>
          </w:p>
        </w:tc>
      </w:tr>
      <w:tr w:rsidR="00996070" w:rsidRPr="00DD17A3" w14:paraId="1FE999B0" w14:textId="77777777" w:rsidTr="00E21D75">
        <w:trPr>
          <w:trHeight w:val="660"/>
        </w:trPr>
        <w:tc>
          <w:tcPr>
            <w:tcW w:w="1985" w:type="dxa"/>
            <w:tcBorders>
              <w:top w:val="double" w:sz="1" w:space="0" w:color="000000"/>
              <w:left w:val="double" w:sz="1" w:space="0" w:color="000000"/>
              <w:bottom w:val="double" w:sz="1" w:space="0" w:color="000000"/>
            </w:tcBorders>
            <w:shd w:val="clear" w:color="auto" w:fill="F3F3F3"/>
            <w:vAlign w:val="center"/>
          </w:tcPr>
          <w:p w14:paraId="0ACFE9F5" w14:textId="50118286" w:rsidR="002C21CF" w:rsidRPr="00DD17A3" w:rsidRDefault="00DD17A3" w:rsidP="00785957">
            <w:pPr>
              <w:keepNext/>
              <w:suppressAutoHyphens/>
              <w:snapToGrid w:val="0"/>
              <w:spacing w:after="0" w:line="240" w:lineRule="auto"/>
              <w:outlineLvl w:val="0"/>
              <w:rPr>
                <w:rFonts w:eastAsia="Times New Roman" w:cs="Times New Roman"/>
                <w:b/>
                <w:color w:val="auto"/>
                <w:sz w:val="20"/>
                <w:szCs w:val="20"/>
                <w:lang w:eastAsia="ar-SA"/>
              </w:rPr>
            </w:pPr>
            <w:r>
              <w:rPr>
                <w:rFonts w:eastAsia="Times New Roman" w:cs="Times New Roman"/>
                <w:b/>
                <w:color w:val="auto"/>
                <w:sz w:val="20"/>
                <w:szCs w:val="20"/>
                <w:lang w:eastAsia="ar-SA"/>
              </w:rPr>
              <w:t>W</w:t>
            </w:r>
            <w:r w:rsidR="00785957" w:rsidRPr="00DD17A3">
              <w:rPr>
                <w:rFonts w:eastAsia="Times New Roman" w:cs="Times New Roman"/>
                <w:b/>
                <w:color w:val="auto"/>
                <w:sz w:val="20"/>
                <w:szCs w:val="20"/>
                <w:lang w:eastAsia="ar-SA"/>
              </w:rPr>
              <w:t xml:space="preserve">yposażenie pracowni projektowania 3d </w:t>
            </w:r>
          </w:p>
        </w:tc>
        <w:tc>
          <w:tcPr>
            <w:tcW w:w="6521" w:type="dxa"/>
            <w:tcBorders>
              <w:top w:val="double" w:sz="1" w:space="0" w:color="000000"/>
              <w:left w:val="double" w:sz="1" w:space="0" w:color="000000"/>
              <w:bottom w:val="double" w:sz="1" w:space="0" w:color="000000"/>
              <w:right w:val="double" w:sz="1" w:space="0" w:color="000000"/>
            </w:tcBorders>
            <w:shd w:val="clear" w:color="auto" w:fill="auto"/>
            <w:vAlign w:val="bottom"/>
          </w:tcPr>
          <w:p w14:paraId="654F06DC" w14:textId="77777777" w:rsidR="002C21CF" w:rsidRPr="00DD17A3" w:rsidRDefault="002C21CF" w:rsidP="00E21D75">
            <w:pPr>
              <w:snapToGrid w:val="0"/>
              <w:spacing w:before="480" w:after="240" w:line="240" w:lineRule="auto"/>
              <w:ind w:left="0" w:firstLine="0"/>
              <w:jc w:val="both"/>
              <w:rPr>
                <w:rFonts w:eastAsia="Times New Roman" w:cs="Times New Roman"/>
                <w:color w:val="auto"/>
                <w:sz w:val="20"/>
                <w:szCs w:val="20"/>
              </w:rPr>
            </w:pPr>
            <w:r w:rsidRPr="00DD17A3">
              <w:rPr>
                <w:rFonts w:eastAsia="Times New Roman" w:cs="Times New Roman"/>
                <w:color w:val="auto"/>
                <w:sz w:val="20"/>
                <w:szCs w:val="20"/>
              </w:rPr>
              <w:t xml:space="preserve">    __________________________________zł</w:t>
            </w:r>
          </w:p>
          <w:p w14:paraId="23C7223B" w14:textId="77777777" w:rsidR="002C21CF" w:rsidRPr="00DD17A3" w:rsidRDefault="002C21CF" w:rsidP="00E21D75">
            <w:pPr>
              <w:snapToGrid w:val="0"/>
              <w:spacing w:before="480" w:after="240" w:line="240" w:lineRule="auto"/>
              <w:ind w:left="0" w:firstLine="0"/>
              <w:jc w:val="both"/>
              <w:rPr>
                <w:rFonts w:eastAsia="Times New Roman" w:cs="Times New Roman"/>
                <w:color w:val="auto"/>
                <w:sz w:val="20"/>
                <w:szCs w:val="20"/>
              </w:rPr>
            </w:pPr>
            <w:r w:rsidRPr="00DD17A3">
              <w:rPr>
                <w:rFonts w:eastAsia="Times New Roman" w:cs="Times New Roman"/>
                <w:color w:val="auto"/>
                <w:sz w:val="20"/>
                <w:szCs w:val="20"/>
              </w:rPr>
              <w:t xml:space="preserve">  słownie: ____________________________________________złotych</w:t>
            </w:r>
          </w:p>
        </w:tc>
        <w:tc>
          <w:tcPr>
            <w:tcW w:w="2551" w:type="dxa"/>
            <w:tcBorders>
              <w:top w:val="double" w:sz="1" w:space="0" w:color="000000"/>
              <w:left w:val="double" w:sz="1" w:space="0" w:color="000000"/>
              <w:bottom w:val="double" w:sz="1" w:space="0" w:color="000000"/>
              <w:right w:val="double" w:sz="1" w:space="0" w:color="000000"/>
            </w:tcBorders>
          </w:tcPr>
          <w:p w14:paraId="2978F206" w14:textId="77777777" w:rsidR="002C21CF" w:rsidRPr="00DD17A3" w:rsidRDefault="002C21CF" w:rsidP="00E21D75">
            <w:pPr>
              <w:snapToGrid w:val="0"/>
              <w:spacing w:before="480" w:after="240" w:line="240" w:lineRule="auto"/>
              <w:ind w:left="0" w:firstLine="0"/>
              <w:jc w:val="both"/>
              <w:rPr>
                <w:rFonts w:eastAsia="Times New Roman" w:cs="Times New Roman"/>
                <w:color w:val="auto"/>
                <w:sz w:val="20"/>
                <w:szCs w:val="20"/>
              </w:rPr>
            </w:pPr>
          </w:p>
        </w:tc>
      </w:tr>
    </w:tbl>
    <w:p w14:paraId="50E73BB5" w14:textId="77777777" w:rsidR="002C21CF" w:rsidRPr="00DD17A3" w:rsidRDefault="002C21CF" w:rsidP="00A96D5C">
      <w:pPr>
        <w:tabs>
          <w:tab w:val="left" w:pos="6379"/>
        </w:tabs>
        <w:suppressAutoHyphens/>
        <w:spacing w:after="0" w:line="240" w:lineRule="auto"/>
        <w:ind w:left="0" w:firstLine="0"/>
        <w:jc w:val="both"/>
        <w:rPr>
          <w:rFonts w:eastAsia="Times New Roman" w:cs="Times New Roman"/>
          <w:color w:val="auto"/>
          <w:sz w:val="20"/>
          <w:szCs w:val="20"/>
          <w:lang w:eastAsia="ar-SA"/>
        </w:rPr>
      </w:pPr>
    </w:p>
    <w:p w14:paraId="5E67C2E2" w14:textId="77777777" w:rsidR="00A96D5C" w:rsidRPr="00DD17A3" w:rsidRDefault="00A96D5C" w:rsidP="00A96D5C">
      <w:pPr>
        <w:tabs>
          <w:tab w:val="left" w:pos="567"/>
        </w:tabs>
        <w:suppressAutoHyphens/>
        <w:spacing w:after="0" w:line="240" w:lineRule="auto"/>
        <w:ind w:left="0" w:firstLine="0"/>
        <w:rPr>
          <w:rFonts w:eastAsia="Times New Roman" w:cs="Times New Roman"/>
          <w:color w:val="auto"/>
          <w:sz w:val="20"/>
          <w:szCs w:val="20"/>
          <w:lang w:eastAsia="ar-SA"/>
        </w:rPr>
      </w:pPr>
    </w:p>
    <w:p w14:paraId="4DAC43D9" w14:textId="7E6C73C1" w:rsidR="00A96D5C" w:rsidRPr="00DD17A3" w:rsidRDefault="00E80483" w:rsidP="00A96D5C">
      <w:pPr>
        <w:numPr>
          <w:ilvl w:val="0"/>
          <w:numId w:val="25"/>
        </w:numPr>
        <w:suppressAutoHyphens/>
        <w:spacing w:after="120" w:line="240" w:lineRule="auto"/>
        <w:jc w:val="both"/>
        <w:rPr>
          <w:rFonts w:eastAsia="Times New Roman" w:cs="Times New Roman"/>
          <w:b/>
          <w:color w:val="auto"/>
          <w:sz w:val="20"/>
          <w:szCs w:val="20"/>
          <w:lang w:eastAsia="ar-SA"/>
        </w:rPr>
      </w:pPr>
      <w:r w:rsidRPr="00DD17A3">
        <w:rPr>
          <w:rFonts w:eastAsia="Times New Roman" w:cs="Times New Roman"/>
          <w:color w:val="auto"/>
          <w:sz w:val="20"/>
          <w:szCs w:val="20"/>
          <w:lang w:eastAsia="ar-SA"/>
        </w:rPr>
        <w:t>Termin realizacji umowy do 31</w:t>
      </w:r>
      <w:r w:rsidR="00D115C4" w:rsidRPr="00DD17A3">
        <w:rPr>
          <w:rFonts w:eastAsia="Times New Roman" w:cs="Times New Roman"/>
          <w:color w:val="auto"/>
          <w:sz w:val="20"/>
          <w:szCs w:val="20"/>
          <w:lang w:eastAsia="ar-SA"/>
        </w:rPr>
        <w:t>.12</w:t>
      </w:r>
      <w:r w:rsidR="00A96D5C" w:rsidRPr="00DD17A3">
        <w:rPr>
          <w:rFonts w:eastAsia="Times New Roman" w:cs="Times New Roman"/>
          <w:color w:val="auto"/>
          <w:sz w:val="20"/>
          <w:szCs w:val="20"/>
          <w:lang w:eastAsia="ar-SA"/>
        </w:rPr>
        <w:t xml:space="preserve">.2022r. </w:t>
      </w:r>
    </w:p>
    <w:p w14:paraId="64B3BD50" w14:textId="6B29CAE5" w:rsidR="00A96D5C" w:rsidRPr="00DD17A3" w:rsidRDefault="00A96D5C" w:rsidP="00420400">
      <w:pPr>
        <w:numPr>
          <w:ilvl w:val="0"/>
          <w:numId w:val="25"/>
        </w:numPr>
        <w:suppressAutoHyphens/>
        <w:spacing w:after="120" w:line="240" w:lineRule="auto"/>
        <w:jc w:val="both"/>
        <w:rPr>
          <w:rFonts w:eastAsia="Times New Roman" w:cs="Times New Roman"/>
          <w:b/>
          <w:color w:val="auto"/>
          <w:sz w:val="20"/>
          <w:szCs w:val="20"/>
          <w:lang w:eastAsia="ar-SA"/>
        </w:rPr>
      </w:pPr>
      <w:r w:rsidRPr="00DD17A3">
        <w:rPr>
          <w:rFonts w:eastAsia="Times New Roman" w:cs="Times New Roman"/>
          <w:color w:val="auto"/>
          <w:sz w:val="20"/>
          <w:szCs w:val="20"/>
          <w:lang w:eastAsia="ar-SA"/>
        </w:rPr>
        <w:t>Udzielona gwarancja na dostarczony towar zgodnie z określeniem w załączniku nr 2</w:t>
      </w:r>
      <w:r w:rsidR="00D115C4" w:rsidRPr="00DD17A3">
        <w:rPr>
          <w:rFonts w:eastAsia="Times New Roman" w:cs="Times New Roman"/>
          <w:color w:val="auto"/>
          <w:sz w:val="20"/>
          <w:szCs w:val="20"/>
          <w:lang w:eastAsia="ar-SA"/>
        </w:rPr>
        <w:t xml:space="preserve"> i 2a</w:t>
      </w:r>
      <w:r w:rsidRPr="00DD17A3">
        <w:rPr>
          <w:rFonts w:eastAsia="Times New Roman" w:cs="Times New Roman"/>
          <w:color w:val="auto"/>
          <w:sz w:val="20"/>
          <w:szCs w:val="20"/>
          <w:lang w:eastAsia="ar-SA"/>
        </w:rPr>
        <w:t xml:space="preserve"> do SIWZ liczona od dnia realizacji zamówienia.</w:t>
      </w:r>
    </w:p>
    <w:p w14:paraId="46053ABE" w14:textId="0250D693" w:rsidR="00420400" w:rsidRPr="00DD17A3" w:rsidRDefault="00A96D5C" w:rsidP="00420400">
      <w:pPr>
        <w:pStyle w:val="Akapitzlist"/>
        <w:numPr>
          <w:ilvl w:val="0"/>
          <w:numId w:val="25"/>
        </w:numPr>
        <w:jc w:val="both"/>
        <w:rPr>
          <w:rFonts w:ascii="Century Gothic" w:eastAsia="Times New Roman" w:hAnsi="Century Gothic" w:cs="Times New Roman"/>
          <w:sz w:val="20"/>
          <w:szCs w:val="20"/>
          <w:lang w:eastAsia="ar-SA"/>
        </w:rPr>
      </w:pPr>
      <w:r w:rsidRPr="00DD17A3">
        <w:rPr>
          <w:rFonts w:ascii="Century Gothic" w:eastAsia="Times New Roman" w:hAnsi="Century Gothic" w:cs="Times New Roman"/>
          <w:sz w:val="20"/>
          <w:szCs w:val="20"/>
          <w:lang w:eastAsia="ar-SA"/>
        </w:rPr>
        <w:t xml:space="preserve">Oświadczamy, </w:t>
      </w:r>
      <w:r w:rsidR="00420400" w:rsidRPr="00DD17A3">
        <w:rPr>
          <w:rFonts w:ascii="Century Gothic" w:eastAsia="Times New Roman" w:hAnsi="Century Gothic" w:cs="Times New Roman"/>
          <w:sz w:val="20"/>
          <w:szCs w:val="20"/>
          <w:lang w:eastAsia="ar-SA"/>
        </w:rPr>
        <w:t xml:space="preserve">iż zainstalowany aktualny i wspierany przez producenta system operacyjny na dostarczonym sprzęcie jest obsługujący aplikacje 64bit i jest zgodny z postawionymi warunkami </w:t>
      </w:r>
      <w:r w:rsidR="00D115C4" w:rsidRPr="00DD17A3">
        <w:rPr>
          <w:rFonts w:ascii="Century Gothic" w:eastAsia="Times New Roman" w:hAnsi="Century Gothic" w:cs="Times New Roman"/>
          <w:sz w:val="20"/>
          <w:szCs w:val="20"/>
          <w:lang w:eastAsia="ar-SA"/>
        </w:rPr>
        <w:t>opisanymi w załącznikach 2a</w:t>
      </w:r>
      <w:r w:rsidR="00420400" w:rsidRPr="00DD17A3">
        <w:rPr>
          <w:rFonts w:ascii="Century Gothic" w:eastAsia="Times New Roman" w:hAnsi="Century Gothic" w:cs="Times New Roman"/>
          <w:sz w:val="20"/>
          <w:szCs w:val="20"/>
          <w:lang w:eastAsia="ar-SA"/>
        </w:rPr>
        <w:t xml:space="preserve"> do SIWZ. Wymagana licencja bezterminowa i nośnik z instalatorem systemu zostanie dostarczona wraz z zamówieniem lub zostanie umieszczony na obudowie Certyfikat Autentyczności </w:t>
      </w:r>
      <w:r w:rsidR="00DD17A3">
        <w:rPr>
          <w:rFonts w:ascii="Century Gothic" w:eastAsia="Times New Roman" w:hAnsi="Century Gothic" w:cs="Times New Roman"/>
          <w:sz w:val="20"/>
          <w:szCs w:val="20"/>
          <w:lang w:eastAsia="ar-SA"/>
        </w:rPr>
        <w:br/>
      </w:r>
      <w:r w:rsidR="00420400" w:rsidRPr="00DD17A3">
        <w:rPr>
          <w:rFonts w:ascii="Century Gothic" w:eastAsia="Times New Roman" w:hAnsi="Century Gothic" w:cs="Times New Roman"/>
          <w:sz w:val="20"/>
          <w:szCs w:val="20"/>
          <w:lang w:eastAsia="ar-SA"/>
        </w:rPr>
        <w:t>w postaci specjalnej naklejki zabezpieczającej lub potwierdzenie producenta komputera o legalności dostarczonego oprogramowania systemowego.</w:t>
      </w:r>
    </w:p>
    <w:p w14:paraId="1CE2DDEB" w14:textId="2DBB97EC" w:rsidR="00420400" w:rsidRPr="00DD17A3" w:rsidRDefault="00420400" w:rsidP="00420400">
      <w:pPr>
        <w:pStyle w:val="Akapitzlist"/>
        <w:ind w:left="360"/>
        <w:jc w:val="both"/>
        <w:rPr>
          <w:rFonts w:ascii="Century Gothic" w:eastAsia="Times New Roman" w:hAnsi="Century Gothic" w:cs="Times New Roman"/>
          <w:sz w:val="20"/>
          <w:szCs w:val="20"/>
          <w:lang w:eastAsia="ar-SA"/>
        </w:rPr>
      </w:pPr>
      <w:r w:rsidRPr="00DD17A3">
        <w:rPr>
          <w:rFonts w:ascii="Century Gothic" w:eastAsia="Times New Roman" w:hAnsi="Century Gothic" w:cs="Times New Roman"/>
          <w:sz w:val="20"/>
          <w:szCs w:val="20"/>
          <w:lang w:eastAsia="ar-SA"/>
        </w:rPr>
        <w:t>Dołączona licencja jest zgodna ze specyfikacją i nie pochodzi z rynku wtórnego.</w:t>
      </w:r>
    </w:p>
    <w:p w14:paraId="6B705DC4" w14:textId="4410E137" w:rsidR="00A96D5C" w:rsidRPr="00DD17A3" w:rsidRDefault="00A96D5C" w:rsidP="00A96D5C">
      <w:pPr>
        <w:numPr>
          <w:ilvl w:val="0"/>
          <w:numId w:val="25"/>
        </w:numPr>
        <w:suppressAutoHyphens/>
        <w:spacing w:after="120" w:line="240" w:lineRule="auto"/>
        <w:jc w:val="both"/>
        <w:rPr>
          <w:rFonts w:eastAsia="Times New Roman" w:cs="Times New Roman"/>
          <w:b/>
          <w:color w:val="auto"/>
          <w:sz w:val="20"/>
          <w:szCs w:val="20"/>
          <w:lang w:eastAsia="ar-SA"/>
        </w:rPr>
      </w:pPr>
      <w:r w:rsidRPr="00DD17A3">
        <w:rPr>
          <w:rFonts w:eastAsia="Times New Roman" w:cs="Times New Roman"/>
          <w:color w:val="auto"/>
          <w:sz w:val="20"/>
          <w:szCs w:val="20"/>
          <w:lang w:eastAsia="ar-SA"/>
        </w:rPr>
        <w:t>Oświadczamy, że w cenie oferty brutto zostały uwzględnione wszystkie koszty wykonania</w:t>
      </w:r>
      <w:r w:rsidRPr="00DD17A3">
        <w:rPr>
          <w:rFonts w:eastAsia="Times New Roman" w:cs="Times New Roman"/>
          <w:b/>
          <w:color w:val="auto"/>
          <w:sz w:val="20"/>
          <w:szCs w:val="20"/>
          <w:lang w:eastAsia="ar-SA"/>
        </w:rPr>
        <w:t xml:space="preserve"> </w:t>
      </w:r>
      <w:r w:rsidR="00E21D75" w:rsidRPr="00DD17A3">
        <w:rPr>
          <w:rFonts w:eastAsia="Times New Roman" w:cs="Times New Roman"/>
          <w:color w:val="auto"/>
          <w:sz w:val="20"/>
          <w:szCs w:val="20"/>
          <w:lang w:eastAsia="ar-SA"/>
        </w:rPr>
        <w:t xml:space="preserve">zamówienia </w:t>
      </w:r>
      <w:r w:rsidR="00E21D75" w:rsidRPr="00DD17A3">
        <w:rPr>
          <w:rFonts w:eastAsia="Times New Roman" w:cs="Times New Roman"/>
          <w:color w:val="auto"/>
          <w:sz w:val="20"/>
          <w:szCs w:val="20"/>
          <w:lang w:eastAsia="ar-SA"/>
        </w:rPr>
        <w:br/>
      </w:r>
      <w:r w:rsidRPr="00DD17A3">
        <w:rPr>
          <w:rFonts w:eastAsia="Times New Roman" w:cs="Times New Roman"/>
          <w:color w:val="auto"/>
          <w:sz w:val="20"/>
          <w:szCs w:val="20"/>
          <w:lang w:eastAsia="ar-SA"/>
        </w:rPr>
        <w:t xml:space="preserve">i realizacji przyszłego świadczenia umownego. W ofercie nie została zastosowana cena  dumpingowa </w:t>
      </w:r>
      <w:r w:rsidRPr="00DD17A3">
        <w:rPr>
          <w:rFonts w:eastAsia="Times New Roman" w:cs="Times New Roman"/>
          <w:color w:val="auto"/>
          <w:sz w:val="20"/>
          <w:szCs w:val="20"/>
          <w:lang w:eastAsia="ar-SA"/>
        </w:rPr>
        <w:br/>
        <w:t>i oferta nie stanowi czynu nieuczciwej konkurencji, zgodnie z art. 89</w:t>
      </w:r>
      <w:r w:rsidR="00E21D75" w:rsidRPr="00DD17A3">
        <w:rPr>
          <w:rFonts w:eastAsia="Times New Roman" w:cs="Times New Roman"/>
          <w:color w:val="auto"/>
          <w:sz w:val="20"/>
          <w:szCs w:val="20"/>
          <w:lang w:eastAsia="ar-SA"/>
        </w:rPr>
        <w:t xml:space="preserve"> ust. 1 pkt 3 PZP oraz  ustawy </w:t>
      </w:r>
      <w:r w:rsidR="00E21D75" w:rsidRPr="00DD17A3">
        <w:rPr>
          <w:rFonts w:eastAsia="Times New Roman" w:cs="Times New Roman"/>
          <w:color w:val="auto"/>
          <w:sz w:val="20"/>
          <w:szCs w:val="20"/>
          <w:lang w:eastAsia="ar-SA"/>
        </w:rPr>
        <w:br/>
      </w:r>
      <w:r w:rsidRPr="00DD17A3">
        <w:rPr>
          <w:rFonts w:eastAsia="Times New Roman" w:cs="Times New Roman"/>
          <w:color w:val="auto"/>
          <w:sz w:val="20"/>
          <w:szCs w:val="20"/>
          <w:lang w:eastAsia="ar-SA"/>
        </w:rPr>
        <w:t xml:space="preserve">o zwalczaniu nieuczciwej konkurencji. </w:t>
      </w:r>
    </w:p>
    <w:p w14:paraId="50CA1CA4" w14:textId="2CB89300" w:rsidR="00A96D5C" w:rsidRPr="00DD17A3" w:rsidRDefault="00A96D5C" w:rsidP="00A96D5C">
      <w:pPr>
        <w:numPr>
          <w:ilvl w:val="0"/>
          <w:numId w:val="25"/>
        </w:numPr>
        <w:suppressAutoHyphens/>
        <w:spacing w:after="120" w:line="240" w:lineRule="auto"/>
        <w:ind w:left="357" w:hanging="357"/>
        <w:jc w:val="both"/>
        <w:rPr>
          <w:rFonts w:eastAsia="Times New Roman" w:cs="Times New Roman"/>
          <w:color w:val="auto"/>
          <w:sz w:val="20"/>
          <w:szCs w:val="20"/>
          <w:lang w:eastAsia="ar-SA"/>
        </w:rPr>
      </w:pPr>
      <w:r w:rsidRPr="00DD17A3">
        <w:rPr>
          <w:rFonts w:eastAsia="Times New Roman" w:cs="Times New Roman"/>
          <w:color w:val="auto"/>
          <w:sz w:val="20"/>
          <w:szCs w:val="20"/>
          <w:lang w:eastAsia="ar-SA"/>
        </w:rPr>
        <w:t>Oświadczamy, że zapoznaliśmy się ze Specyfikacją</w:t>
      </w:r>
      <w:r w:rsidR="00E21D75" w:rsidRPr="00DD17A3">
        <w:rPr>
          <w:rFonts w:eastAsia="Times New Roman" w:cs="Times New Roman"/>
          <w:color w:val="auto"/>
          <w:sz w:val="20"/>
          <w:szCs w:val="20"/>
          <w:lang w:eastAsia="ar-SA"/>
        </w:rPr>
        <w:t xml:space="preserve"> Istotnych Warunków Zamówienia </w:t>
      </w:r>
      <w:r w:rsidRPr="00DD17A3">
        <w:rPr>
          <w:rFonts w:eastAsia="Times New Roman" w:cs="Times New Roman"/>
          <w:color w:val="auto"/>
          <w:sz w:val="20"/>
          <w:szCs w:val="20"/>
          <w:lang w:eastAsia="ar-SA"/>
        </w:rPr>
        <w:t>i nie wnosimy do niej zastrzeżeń oraz przyjmujemy warunki w niej zawarte, a  także, że otrzymaliśmy konieczne informacje potrzebne do przygotowania oferty. Jednocześnie zobowiązujemy się w przypadku wyboru naszej oferty do zawarcia umowy w miejscu i terminie wyznaczonym przez Zamawiającego.</w:t>
      </w:r>
    </w:p>
    <w:p w14:paraId="74B9A3E7" w14:textId="77777777" w:rsidR="00A96D5C" w:rsidRPr="00DD17A3" w:rsidRDefault="00A96D5C" w:rsidP="00A96D5C">
      <w:pPr>
        <w:numPr>
          <w:ilvl w:val="0"/>
          <w:numId w:val="25"/>
        </w:numPr>
        <w:suppressAutoHyphens/>
        <w:spacing w:after="120" w:line="240" w:lineRule="auto"/>
        <w:ind w:left="357" w:hanging="357"/>
        <w:jc w:val="both"/>
        <w:rPr>
          <w:rFonts w:eastAsia="Times New Roman" w:cs="Times New Roman"/>
          <w:color w:val="auto"/>
          <w:sz w:val="20"/>
          <w:szCs w:val="20"/>
          <w:lang w:eastAsia="ar-SA"/>
        </w:rPr>
      </w:pPr>
      <w:r w:rsidRPr="00DD17A3">
        <w:rPr>
          <w:rFonts w:eastAsia="Times New Roman" w:cs="Times New Roman"/>
          <w:color w:val="auto"/>
          <w:sz w:val="20"/>
          <w:szCs w:val="20"/>
          <w:lang w:eastAsia="ar-SA"/>
        </w:rPr>
        <w:t>Oświadczamy, że uważamy się za związanych niniejszą ofertą przez czas wskazany w Specyfikacji  Istotnych  Warunków Zamówienia.</w:t>
      </w:r>
    </w:p>
    <w:p w14:paraId="10D1DD71" w14:textId="77777777" w:rsidR="00A96D5C" w:rsidRPr="00DD17A3" w:rsidRDefault="00A96D5C" w:rsidP="00A96D5C">
      <w:pPr>
        <w:numPr>
          <w:ilvl w:val="0"/>
          <w:numId w:val="25"/>
        </w:numPr>
        <w:suppressAutoHyphens/>
        <w:spacing w:after="120" w:line="240" w:lineRule="auto"/>
        <w:ind w:left="357" w:hanging="357"/>
        <w:jc w:val="both"/>
        <w:rPr>
          <w:rFonts w:eastAsia="Times New Roman" w:cs="Times New Roman"/>
          <w:color w:val="auto"/>
          <w:sz w:val="20"/>
          <w:szCs w:val="20"/>
          <w:lang w:eastAsia="ar-SA"/>
        </w:rPr>
      </w:pPr>
      <w:r w:rsidRPr="00DD17A3">
        <w:rPr>
          <w:rFonts w:eastAsia="Times New Roman" w:cs="Times New Roman"/>
          <w:color w:val="auto"/>
          <w:sz w:val="20"/>
          <w:szCs w:val="20"/>
          <w:lang w:eastAsia="ar-SA"/>
        </w:rPr>
        <w:t xml:space="preserve">Oświadczamy, że oferowany przedmiot zamówienia, odpowiada warunkom jakościowym, zgodnym </w:t>
      </w:r>
      <w:r w:rsidRPr="00DD17A3">
        <w:rPr>
          <w:rFonts w:eastAsia="Times New Roman" w:cs="Times New Roman"/>
          <w:color w:val="auto"/>
          <w:sz w:val="20"/>
          <w:szCs w:val="20"/>
          <w:lang w:eastAsia="ar-SA"/>
        </w:rPr>
        <w:br/>
        <w:t xml:space="preserve">z obowiązującymi atestami, Polskimi Normami lub równoważnymi oraz, że posiadamy ważne zezwolenia </w:t>
      </w:r>
      <w:r w:rsidRPr="00DD17A3">
        <w:rPr>
          <w:rFonts w:eastAsia="Times New Roman" w:cs="Times New Roman"/>
          <w:color w:val="auto"/>
          <w:sz w:val="20"/>
          <w:szCs w:val="20"/>
          <w:lang w:eastAsia="ar-SA"/>
        </w:rPr>
        <w:br/>
        <w:t>i decyzje wymagane przepisami prawa na dostarczanie oferowanego przedmiotu zamówienia.</w:t>
      </w:r>
    </w:p>
    <w:p w14:paraId="5E28E9BA" w14:textId="77777777" w:rsidR="00A96D5C" w:rsidRPr="00DD17A3" w:rsidRDefault="00A96D5C" w:rsidP="00A96D5C">
      <w:pPr>
        <w:numPr>
          <w:ilvl w:val="0"/>
          <w:numId w:val="25"/>
        </w:numPr>
        <w:suppressAutoHyphens/>
        <w:spacing w:after="120" w:line="240" w:lineRule="auto"/>
        <w:jc w:val="both"/>
        <w:rPr>
          <w:rFonts w:eastAsia="Times New Roman" w:cs="Times New Roman"/>
          <w:color w:val="auto"/>
          <w:sz w:val="20"/>
          <w:szCs w:val="20"/>
          <w:lang w:eastAsia="ar-SA"/>
        </w:rPr>
      </w:pPr>
      <w:r w:rsidRPr="00DD17A3">
        <w:rPr>
          <w:rFonts w:eastAsia="Times New Roman" w:cs="Times New Roman"/>
          <w:color w:val="auto"/>
          <w:sz w:val="20"/>
          <w:szCs w:val="20"/>
          <w:lang w:eastAsia="ar-SA"/>
        </w:rPr>
        <w:t>Oświadczamy, że jeżeli w okresie związania ofertą nastąpią jakiekolwiek znaczące zmiany sytuacji przedstawionej w naszych dokumentach załączonych do oferty, natychmiast poinformujemy o nich Zamawiającego.</w:t>
      </w:r>
    </w:p>
    <w:p w14:paraId="629B6ED1" w14:textId="77777777" w:rsidR="00A96D5C" w:rsidRPr="00DD17A3" w:rsidRDefault="00A96D5C" w:rsidP="00A96D5C">
      <w:pPr>
        <w:numPr>
          <w:ilvl w:val="0"/>
          <w:numId w:val="25"/>
        </w:numPr>
        <w:suppressAutoHyphens/>
        <w:spacing w:after="120" w:line="240" w:lineRule="auto"/>
        <w:jc w:val="both"/>
        <w:rPr>
          <w:rFonts w:eastAsia="Times New Roman" w:cs="Times New Roman"/>
          <w:color w:val="auto"/>
          <w:sz w:val="20"/>
          <w:szCs w:val="20"/>
          <w:lang w:eastAsia="ar-SA"/>
        </w:rPr>
      </w:pPr>
      <w:r w:rsidRPr="00DD17A3">
        <w:rPr>
          <w:rFonts w:eastAsia="Times New Roman" w:cs="Times New Roman"/>
          <w:color w:val="auto"/>
          <w:sz w:val="20"/>
          <w:szCs w:val="20"/>
          <w:lang w:eastAsia="ar-SA"/>
        </w:rPr>
        <w:t xml:space="preserve">Oświadczamy, że wszystkie złożone przez nas dokumenty są zgodne z aktualnym stanem prawnym  </w:t>
      </w:r>
      <w:r w:rsidRPr="00DD17A3">
        <w:rPr>
          <w:rFonts w:eastAsia="Times New Roman" w:cs="Times New Roman"/>
          <w:color w:val="auto"/>
          <w:sz w:val="20"/>
          <w:szCs w:val="20"/>
          <w:lang w:eastAsia="ar-SA"/>
        </w:rPr>
        <w:br/>
        <w:t>i faktycznym.</w:t>
      </w:r>
    </w:p>
    <w:p w14:paraId="7FF7377E" w14:textId="77777777" w:rsidR="00A96D5C" w:rsidRPr="00DD17A3" w:rsidRDefault="00A96D5C" w:rsidP="00A96D5C">
      <w:pPr>
        <w:suppressAutoHyphens/>
        <w:spacing w:after="120" w:line="240" w:lineRule="auto"/>
        <w:ind w:left="284" w:hanging="284"/>
        <w:jc w:val="both"/>
        <w:rPr>
          <w:rFonts w:eastAsia="Times New Roman" w:cs="Times New Roman"/>
          <w:color w:val="auto"/>
          <w:sz w:val="20"/>
          <w:szCs w:val="20"/>
          <w:lang w:eastAsia="ar-SA"/>
        </w:rPr>
      </w:pPr>
      <w:r w:rsidRPr="00DD17A3">
        <w:rPr>
          <w:rFonts w:eastAsia="Times New Roman" w:cs="Times New Roman"/>
          <w:b/>
          <w:color w:val="auto"/>
          <w:sz w:val="20"/>
          <w:szCs w:val="20"/>
          <w:lang w:eastAsia="ar-SA"/>
        </w:rPr>
        <w:t>11</w:t>
      </w:r>
      <w:r w:rsidRPr="00DD17A3">
        <w:rPr>
          <w:rFonts w:eastAsia="Times New Roman" w:cs="Times New Roman"/>
          <w:color w:val="auto"/>
          <w:sz w:val="20"/>
          <w:szCs w:val="20"/>
          <w:lang w:eastAsia="ar-SA"/>
        </w:rPr>
        <w:t>. Jednocześnie stwierdzamy, że jesteśmy świadomi odpowiedzialności karnej związanej ze składaniem fałszywych oświadczeń.</w:t>
      </w:r>
    </w:p>
    <w:p w14:paraId="4A18C85F" w14:textId="77777777" w:rsidR="00A96D5C" w:rsidRPr="00DD17A3" w:rsidRDefault="00A96D5C" w:rsidP="00A96D5C">
      <w:pPr>
        <w:suppressAutoHyphens/>
        <w:spacing w:after="120" w:line="240" w:lineRule="auto"/>
        <w:ind w:left="0" w:firstLine="0"/>
        <w:jc w:val="both"/>
        <w:rPr>
          <w:rFonts w:eastAsia="Times New Roman" w:cs="Times New Roman"/>
          <w:color w:val="auto"/>
          <w:sz w:val="20"/>
          <w:szCs w:val="20"/>
          <w:lang w:eastAsia="ar-SA"/>
        </w:rPr>
      </w:pPr>
      <w:r w:rsidRPr="00DD17A3">
        <w:rPr>
          <w:rFonts w:eastAsia="Times New Roman" w:cs="Times New Roman"/>
          <w:b/>
          <w:color w:val="auto"/>
          <w:sz w:val="20"/>
          <w:szCs w:val="20"/>
          <w:lang w:eastAsia="ar-SA"/>
        </w:rPr>
        <w:t>12</w:t>
      </w:r>
      <w:r w:rsidRPr="00DD17A3">
        <w:rPr>
          <w:rFonts w:eastAsia="Times New Roman" w:cs="Times New Roman"/>
          <w:color w:val="auto"/>
          <w:sz w:val="20"/>
          <w:szCs w:val="20"/>
          <w:lang w:eastAsia="ar-SA"/>
        </w:rPr>
        <w:t xml:space="preserve">. Do kontaktów z naszą firmą w sprawie zamówienia upoważniamy: </w:t>
      </w:r>
    </w:p>
    <w:p w14:paraId="33CBB80F" w14:textId="77777777" w:rsidR="00A96D5C" w:rsidRPr="00DD17A3" w:rsidRDefault="00A96D5C" w:rsidP="00A96D5C">
      <w:pPr>
        <w:suppressAutoHyphens/>
        <w:spacing w:after="120" w:line="240" w:lineRule="auto"/>
        <w:ind w:left="0" w:firstLine="0"/>
        <w:jc w:val="both"/>
        <w:rPr>
          <w:rFonts w:eastAsia="Times New Roman" w:cs="Times New Roman"/>
          <w:color w:val="auto"/>
          <w:sz w:val="20"/>
          <w:szCs w:val="20"/>
          <w:lang w:eastAsia="ar-SA"/>
        </w:rPr>
      </w:pPr>
      <w:r w:rsidRPr="00DD17A3">
        <w:rPr>
          <w:rFonts w:eastAsia="Times New Roman" w:cs="Times New Roman"/>
          <w:color w:val="auto"/>
          <w:sz w:val="20"/>
          <w:szCs w:val="20"/>
          <w:lang w:eastAsia="ar-SA"/>
        </w:rPr>
        <w:t xml:space="preserve">        ____________________________________________________________________</w:t>
      </w:r>
    </w:p>
    <w:p w14:paraId="2960DF3B" w14:textId="77777777" w:rsidR="00A96D5C" w:rsidRPr="00DD17A3" w:rsidRDefault="00A96D5C" w:rsidP="00A96D5C">
      <w:pPr>
        <w:suppressAutoHyphens/>
        <w:spacing w:after="0" w:line="240" w:lineRule="auto"/>
        <w:ind w:left="426" w:right="-2" w:firstLine="14"/>
        <w:jc w:val="both"/>
        <w:rPr>
          <w:rFonts w:eastAsia="Times New Roman" w:cs="Times New Roman"/>
          <w:color w:val="auto"/>
          <w:sz w:val="20"/>
          <w:szCs w:val="20"/>
          <w:lang w:eastAsia="ar-SA"/>
        </w:rPr>
      </w:pPr>
      <w:r w:rsidRPr="00DD17A3">
        <w:rPr>
          <w:rFonts w:eastAsia="Times New Roman" w:cs="Times New Roman"/>
          <w:color w:val="auto"/>
          <w:sz w:val="20"/>
          <w:szCs w:val="20"/>
          <w:lang w:eastAsia="ar-SA"/>
        </w:rPr>
        <w:t xml:space="preserve">telefon:_______________________________________, </w:t>
      </w:r>
    </w:p>
    <w:p w14:paraId="0460B4BA" w14:textId="77777777" w:rsidR="00A96D5C" w:rsidRPr="00DD17A3" w:rsidRDefault="00A96D5C" w:rsidP="00A96D5C">
      <w:pPr>
        <w:suppressAutoHyphens/>
        <w:spacing w:after="0" w:line="240" w:lineRule="auto"/>
        <w:ind w:left="426" w:right="-2" w:firstLine="14"/>
        <w:jc w:val="both"/>
        <w:rPr>
          <w:rFonts w:eastAsia="Times New Roman" w:cs="Times New Roman"/>
          <w:color w:val="auto"/>
          <w:sz w:val="20"/>
          <w:szCs w:val="20"/>
          <w:lang w:eastAsia="ar-SA"/>
        </w:rPr>
      </w:pPr>
      <w:r w:rsidRPr="00DD17A3">
        <w:rPr>
          <w:rFonts w:eastAsia="Times New Roman" w:cs="Times New Roman"/>
          <w:color w:val="auto"/>
          <w:sz w:val="20"/>
          <w:szCs w:val="20"/>
          <w:lang w:eastAsia="ar-SA"/>
        </w:rPr>
        <w:br/>
        <w:t>mail: _________________________________________</w:t>
      </w:r>
    </w:p>
    <w:p w14:paraId="0D01F254" w14:textId="77777777" w:rsidR="00A96D5C" w:rsidRPr="00DD17A3" w:rsidRDefault="00A96D5C" w:rsidP="00A96D5C">
      <w:pPr>
        <w:suppressAutoHyphens/>
        <w:spacing w:after="0" w:line="240" w:lineRule="auto"/>
        <w:ind w:left="0" w:firstLine="0"/>
        <w:jc w:val="both"/>
        <w:rPr>
          <w:rFonts w:eastAsia="Times New Roman" w:cs="Times New Roman"/>
          <w:color w:val="auto"/>
          <w:sz w:val="20"/>
          <w:szCs w:val="20"/>
          <w:lang w:eastAsia="ar-SA"/>
        </w:rPr>
      </w:pPr>
      <w:r w:rsidRPr="00DD17A3">
        <w:rPr>
          <w:rFonts w:eastAsia="Times New Roman" w:cs="Times New Roman"/>
          <w:color w:val="auto"/>
          <w:sz w:val="20"/>
          <w:szCs w:val="20"/>
          <w:lang w:eastAsia="ar-SA"/>
        </w:rPr>
        <w:tab/>
      </w:r>
    </w:p>
    <w:p w14:paraId="1EBA412E" w14:textId="77777777" w:rsidR="00A96D5C" w:rsidRPr="00DD17A3" w:rsidRDefault="00A96D5C" w:rsidP="00A96D5C">
      <w:pPr>
        <w:suppressAutoHyphens/>
        <w:spacing w:after="0" w:line="240" w:lineRule="auto"/>
        <w:ind w:left="0" w:firstLine="0"/>
        <w:jc w:val="both"/>
        <w:rPr>
          <w:rFonts w:eastAsia="Times New Roman" w:cs="Times New Roman"/>
          <w:color w:val="auto"/>
          <w:sz w:val="20"/>
          <w:szCs w:val="20"/>
          <w:lang w:eastAsia="ar-SA"/>
        </w:rPr>
      </w:pPr>
    </w:p>
    <w:p w14:paraId="6A63522F" w14:textId="77777777" w:rsidR="00A96D5C" w:rsidRPr="00DD17A3" w:rsidRDefault="00A96D5C" w:rsidP="00A96D5C">
      <w:pPr>
        <w:suppressAutoHyphens/>
        <w:spacing w:after="120" w:line="240" w:lineRule="auto"/>
        <w:ind w:left="426" w:hanging="426"/>
        <w:jc w:val="both"/>
        <w:rPr>
          <w:rFonts w:eastAsia="Times New Roman" w:cs="Times New Roman"/>
          <w:color w:val="auto"/>
          <w:sz w:val="20"/>
          <w:szCs w:val="20"/>
          <w:lang w:eastAsia="ar-SA"/>
        </w:rPr>
      </w:pPr>
      <w:r w:rsidRPr="00DD17A3">
        <w:rPr>
          <w:rFonts w:eastAsia="Times New Roman" w:cs="Times New Roman"/>
          <w:b/>
          <w:bCs/>
          <w:color w:val="auto"/>
          <w:sz w:val="20"/>
          <w:szCs w:val="20"/>
          <w:lang w:eastAsia="ar-SA"/>
        </w:rPr>
        <w:t xml:space="preserve">13. </w:t>
      </w:r>
      <w:r w:rsidRPr="00DD17A3">
        <w:rPr>
          <w:rFonts w:eastAsia="Times New Roman" w:cs="Times New Roman"/>
          <w:color w:val="auto"/>
          <w:sz w:val="20"/>
          <w:szCs w:val="20"/>
          <w:lang w:eastAsia="ar-SA"/>
        </w:rPr>
        <w:t>Oświadczamy, że wszystkie strony naszej oferty wraz ze wszystkimi załącznikami są ponumerowane i cała oferta składa się z ________ stron. Do formularza ofertowego należy dołączyć:</w:t>
      </w:r>
    </w:p>
    <w:p w14:paraId="7F54B20F" w14:textId="77777777" w:rsidR="00A96D5C" w:rsidRPr="00DD17A3" w:rsidRDefault="00A96D5C" w:rsidP="00A96D5C">
      <w:pPr>
        <w:numPr>
          <w:ilvl w:val="0"/>
          <w:numId w:val="29"/>
        </w:numPr>
        <w:suppressAutoHyphens/>
        <w:spacing w:after="120" w:line="240" w:lineRule="auto"/>
        <w:contextualSpacing/>
        <w:jc w:val="both"/>
        <w:rPr>
          <w:rFonts w:eastAsia="Times New Roman" w:cs="Times New Roman"/>
          <w:color w:val="auto"/>
          <w:sz w:val="20"/>
          <w:szCs w:val="20"/>
          <w:lang w:eastAsia="ar-SA"/>
        </w:rPr>
      </w:pPr>
      <w:r w:rsidRPr="00DD17A3">
        <w:rPr>
          <w:rFonts w:eastAsia="Times New Roman" w:cs="Times New Roman"/>
          <w:color w:val="auto"/>
          <w:sz w:val="20"/>
          <w:szCs w:val="20"/>
          <w:lang w:eastAsia="ar-SA"/>
        </w:rPr>
        <w:t>załącznik nr 2 (szczegółowy opis przedmiotu zamówienia)</w:t>
      </w:r>
    </w:p>
    <w:p w14:paraId="6F3FD33F" w14:textId="02AD14D6" w:rsidR="00A96D5C" w:rsidRPr="00DD17A3" w:rsidRDefault="00D115C4" w:rsidP="00A96D5C">
      <w:pPr>
        <w:numPr>
          <w:ilvl w:val="0"/>
          <w:numId w:val="29"/>
        </w:numPr>
        <w:suppressAutoHyphens/>
        <w:spacing w:after="120" w:line="240" w:lineRule="auto"/>
        <w:contextualSpacing/>
        <w:jc w:val="both"/>
        <w:rPr>
          <w:rFonts w:eastAsia="Times New Roman" w:cs="Times New Roman"/>
          <w:color w:val="auto"/>
          <w:sz w:val="20"/>
          <w:szCs w:val="20"/>
          <w:lang w:eastAsia="ar-SA"/>
        </w:rPr>
      </w:pPr>
      <w:r w:rsidRPr="00DD17A3">
        <w:rPr>
          <w:rFonts w:eastAsia="Times New Roman" w:cs="Times New Roman"/>
          <w:color w:val="auto"/>
          <w:sz w:val="20"/>
          <w:szCs w:val="20"/>
          <w:lang w:eastAsia="ar-SA"/>
        </w:rPr>
        <w:t>załącznik nr 2a</w:t>
      </w:r>
      <w:r w:rsidR="009D7E2E" w:rsidRPr="00DD17A3">
        <w:rPr>
          <w:rFonts w:eastAsia="Times New Roman" w:cs="Times New Roman"/>
          <w:color w:val="auto"/>
          <w:sz w:val="20"/>
          <w:szCs w:val="20"/>
          <w:lang w:eastAsia="ar-SA"/>
        </w:rPr>
        <w:t xml:space="preserve"> </w:t>
      </w:r>
      <w:r w:rsidR="00A96D5C" w:rsidRPr="00DD17A3">
        <w:rPr>
          <w:rFonts w:eastAsia="Times New Roman" w:cs="Times New Roman"/>
          <w:color w:val="auto"/>
          <w:sz w:val="20"/>
          <w:szCs w:val="20"/>
          <w:lang w:eastAsia="ar-SA"/>
        </w:rPr>
        <w:t xml:space="preserve">(przedmiot zamówienia, proponowany typ/model urządzenia) </w:t>
      </w:r>
    </w:p>
    <w:p w14:paraId="7E980401" w14:textId="77777777" w:rsidR="00A96D5C" w:rsidRPr="00DD17A3" w:rsidRDefault="00A96D5C" w:rsidP="00A96D5C">
      <w:pPr>
        <w:numPr>
          <w:ilvl w:val="0"/>
          <w:numId w:val="29"/>
        </w:numPr>
        <w:suppressAutoHyphens/>
        <w:spacing w:after="120" w:line="240" w:lineRule="auto"/>
        <w:contextualSpacing/>
        <w:jc w:val="both"/>
        <w:rPr>
          <w:rFonts w:eastAsia="Times New Roman" w:cs="Times New Roman"/>
          <w:color w:val="auto"/>
          <w:sz w:val="20"/>
          <w:szCs w:val="20"/>
          <w:lang w:eastAsia="ar-SA"/>
        </w:rPr>
      </w:pPr>
      <w:r w:rsidRPr="00DD17A3">
        <w:rPr>
          <w:rFonts w:eastAsia="Times New Roman" w:cs="Times New Roman"/>
          <w:color w:val="auto"/>
          <w:sz w:val="20"/>
          <w:szCs w:val="20"/>
          <w:lang w:eastAsia="ar-SA"/>
        </w:rPr>
        <w:t>zaparafowany wzór umowy (załącznik nr 7).</w:t>
      </w:r>
    </w:p>
    <w:p w14:paraId="28DE9EC3" w14:textId="45051881" w:rsidR="00A96D5C" w:rsidRPr="00DD17A3" w:rsidRDefault="00A96D5C" w:rsidP="00A96D5C">
      <w:pPr>
        <w:suppressAutoHyphens/>
        <w:spacing w:after="120" w:line="240" w:lineRule="auto"/>
        <w:ind w:left="0" w:firstLine="0"/>
        <w:jc w:val="both"/>
        <w:rPr>
          <w:rFonts w:eastAsia="Times New Roman" w:cs="Times New Roman"/>
          <w:color w:val="auto"/>
          <w:sz w:val="20"/>
          <w:szCs w:val="20"/>
          <w:lang w:eastAsia="ar-SA"/>
        </w:rPr>
      </w:pPr>
      <w:r w:rsidRPr="00DD17A3">
        <w:rPr>
          <w:rFonts w:eastAsia="Times New Roman" w:cs="Times New Roman"/>
          <w:b/>
          <w:bCs/>
          <w:color w:val="auto"/>
          <w:sz w:val="20"/>
          <w:szCs w:val="20"/>
          <w:lang w:eastAsia="ar-SA"/>
        </w:rPr>
        <w:t xml:space="preserve">14. </w:t>
      </w:r>
      <w:r w:rsidRPr="00DD17A3">
        <w:rPr>
          <w:rFonts w:eastAsia="Times New Roman" w:cs="Times New Roman"/>
          <w:color w:val="auto"/>
          <w:sz w:val="20"/>
          <w:szCs w:val="20"/>
          <w:lang w:eastAsia="ar-SA"/>
        </w:rPr>
        <w:t>Informacje składające się na ofertę, zawarte na stronach  ____</w:t>
      </w:r>
      <w:r w:rsidR="00D115C4" w:rsidRPr="00DD17A3">
        <w:rPr>
          <w:rFonts w:eastAsia="Times New Roman" w:cs="Times New Roman"/>
          <w:color w:val="auto"/>
          <w:sz w:val="20"/>
          <w:szCs w:val="20"/>
          <w:lang w:eastAsia="ar-SA"/>
        </w:rPr>
        <w:t>______</w:t>
      </w:r>
      <w:r w:rsidRPr="00DD17A3">
        <w:rPr>
          <w:rFonts w:eastAsia="Times New Roman" w:cs="Times New Roman"/>
          <w:color w:val="auto"/>
          <w:sz w:val="20"/>
          <w:szCs w:val="20"/>
          <w:lang w:eastAsia="ar-SA"/>
        </w:rPr>
        <w:t>____________ stanowią</w:t>
      </w:r>
      <w:r w:rsidRPr="00DD17A3">
        <w:rPr>
          <w:rFonts w:eastAsia="Times New Roman" w:cs="Times New Roman"/>
          <w:color w:val="auto"/>
          <w:sz w:val="20"/>
          <w:szCs w:val="20"/>
          <w:lang w:eastAsia="ar-SA"/>
        </w:rPr>
        <w:br/>
        <w:t xml:space="preserve">       tajemnicę przedsiębiorstwa w rozumieniu przepisów ustawy o zwalczaniu nieuczciwej</w:t>
      </w:r>
      <w:r w:rsidRPr="00DD17A3">
        <w:rPr>
          <w:rFonts w:eastAsia="Times New Roman" w:cs="Times New Roman"/>
          <w:color w:val="auto"/>
          <w:sz w:val="20"/>
          <w:szCs w:val="20"/>
          <w:lang w:eastAsia="ar-SA"/>
        </w:rPr>
        <w:br/>
        <w:t xml:space="preserve">       konkurencji.</w:t>
      </w:r>
    </w:p>
    <w:p w14:paraId="7F7D772D" w14:textId="77777777" w:rsidR="00A96D5C" w:rsidRPr="00DD17A3" w:rsidRDefault="00A96D5C" w:rsidP="00A96D5C">
      <w:pPr>
        <w:spacing w:after="0" w:line="240" w:lineRule="auto"/>
        <w:ind w:left="0" w:firstLine="0"/>
        <w:rPr>
          <w:rFonts w:eastAsia="Times New Roman" w:cs="Times New Roman"/>
          <w:iCs/>
          <w:color w:val="auto"/>
          <w:sz w:val="20"/>
          <w:szCs w:val="20"/>
        </w:rPr>
      </w:pPr>
    </w:p>
    <w:p w14:paraId="0B51FF79" w14:textId="77777777" w:rsidR="00A96D5C" w:rsidRDefault="00A96D5C" w:rsidP="00A96D5C">
      <w:pPr>
        <w:widowControl w:val="0"/>
        <w:suppressAutoHyphens/>
        <w:spacing w:after="120" w:line="240" w:lineRule="auto"/>
        <w:ind w:left="3530" w:firstLine="0"/>
        <w:rPr>
          <w:rFonts w:eastAsia="Andale Sans UI" w:cs="Times New Roman"/>
          <w:i/>
          <w:iCs/>
          <w:color w:val="auto"/>
          <w:kern w:val="1"/>
          <w:sz w:val="20"/>
          <w:szCs w:val="20"/>
        </w:rPr>
      </w:pPr>
      <w:r w:rsidRPr="00DD17A3">
        <w:rPr>
          <w:rFonts w:eastAsia="Andale Sans UI" w:cs="Times New Roman"/>
          <w:i/>
          <w:iCs/>
          <w:color w:val="auto"/>
          <w:kern w:val="1"/>
          <w:sz w:val="20"/>
          <w:szCs w:val="20"/>
        </w:rPr>
        <w:t xml:space="preserve">                           </w:t>
      </w:r>
    </w:p>
    <w:p w14:paraId="3A524253" w14:textId="77777777" w:rsidR="00DD17A3" w:rsidRPr="00DD17A3" w:rsidRDefault="00DD17A3" w:rsidP="00A96D5C">
      <w:pPr>
        <w:widowControl w:val="0"/>
        <w:suppressAutoHyphens/>
        <w:spacing w:after="120" w:line="240" w:lineRule="auto"/>
        <w:ind w:left="3530" w:firstLine="0"/>
        <w:rPr>
          <w:rFonts w:eastAsia="Andale Sans UI" w:cs="Times New Roman"/>
          <w:i/>
          <w:iCs/>
          <w:color w:val="auto"/>
          <w:kern w:val="1"/>
          <w:sz w:val="20"/>
          <w:szCs w:val="20"/>
        </w:rPr>
      </w:pPr>
    </w:p>
    <w:p w14:paraId="63C27DD3" w14:textId="64A78480" w:rsidR="00A96D5C" w:rsidRPr="00DD17A3" w:rsidRDefault="00A96D5C" w:rsidP="00A96D5C">
      <w:pPr>
        <w:widowControl w:val="0"/>
        <w:suppressAutoHyphens/>
        <w:spacing w:after="120" w:line="240" w:lineRule="auto"/>
        <w:ind w:left="4946" w:firstLine="10"/>
        <w:rPr>
          <w:rFonts w:eastAsia="Andale Sans UI" w:cs="Times New Roman"/>
          <w:i/>
          <w:iCs/>
          <w:color w:val="auto"/>
          <w:kern w:val="1"/>
          <w:sz w:val="20"/>
          <w:szCs w:val="20"/>
        </w:rPr>
      </w:pPr>
      <w:r w:rsidRPr="00DD17A3">
        <w:rPr>
          <w:rFonts w:eastAsia="Andale Sans UI" w:cs="Times New Roman"/>
          <w:i/>
          <w:iCs/>
          <w:color w:val="auto"/>
          <w:kern w:val="1"/>
          <w:sz w:val="20"/>
          <w:szCs w:val="20"/>
        </w:rPr>
        <w:t xml:space="preserve"> ......................................................................</w:t>
      </w:r>
      <w:r w:rsidR="004F7BA1" w:rsidRPr="00DD17A3">
        <w:rPr>
          <w:rFonts w:eastAsia="Andale Sans UI" w:cs="Times New Roman"/>
          <w:i/>
          <w:iCs/>
          <w:color w:val="auto"/>
          <w:kern w:val="1"/>
          <w:sz w:val="20"/>
          <w:szCs w:val="20"/>
        </w:rPr>
        <w:t>.............................</w:t>
      </w:r>
    </w:p>
    <w:p w14:paraId="376202AF" w14:textId="77777777" w:rsidR="00A96D5C" w:rsidRPr="00DD17A3" w:rsidRDefault="00A96D5C" w:rsidP="00A96D5C">
      <w:pPr>
        <w:widowControl w:val="0"/>
        <w:suppressAutoHyphens/>
        <w:spacing w:after="0" w:line="240" w:lineRule="auto"/>
        <w:ind w:left="0" w:firstLine="0"/>
        <w:jc w:val="right"/>
        <w:rPr>
          <w:rFonts w:eastAsia="Andale Sans UI" w:cs="Times New Roman"/>
          <w:i/>
          <w:iCs/>
          <w:color w:val="auto"/>
          <w:kern w:val="1"/>
          <w:sz w:val="20"/>
          <w:szCs w:val="20"/>
        </w:rPr>
      </w:pPr>
      <w:r w:rsidRPr="00DD17A3">
        <w:rPr>
          <w:rFonts w:eastAsia="Andale Sans UI" w:cs="Times New Roman"/>
          <w:i/>
          <w:iCs/>
          <w:color w:val="auto"/>
          <w:kern w:val="1"/>
          <w:sz w:val="20"/>
          <w:szCs w:val="20"/>
        </w:rPr>
        <w:t>Podpis osoby ( osób) upoważnionej do występowania w imieniu Wykonawcy</w:t>
      </w:r>
    </w:p>
    <w:p w14:paraId="460DD727" w14:textId="77777777" w:rsidR="00A96D5C" w:rsidRPr="00DD17A3" w:rsidRDefault="00A96D5C" w:rsidP="00A96D5C">
      <w:pPr>
        <w:widowControl w:val="0"/>
        <w:suppressAutoHyphens/>
        <w:spacing w:after="0" w:line="240" w:lineRule="auto"/>
        <w:ind w:left="0" w:firstLine="0"/>
        <w:jc w:val="right"/>
        <w:rPr>
          <w:rFonts w:eastAsia="Andale Sans UI" w:cs="Times New Roman"/>
          <w:i/>
          <w:iCs/>
          <w:color w:val="auto"/>
          <w:kern w:val="1"/>
          <w:sz w:val="20"/>
          <w:szCs w:val="20"/>
        </w:rPr>
      </w:pPr>
      <w:r w:rsidRPr="00DD17A3">
        <w:rPr>
          <w:rFonts w:eastAsia="Andale Sans UI" w:cs="Times New Roman"/>
          <w:i/>
          <w:iCs/>
          <w:color w:val="auto"/>
          <w:kern w:val="1"/>
          <w:sz w:val="20"/>
          <w:szCs w:val="20"/>
        </w:rPr>
        <w:t> (Pożądany czytelny podpis albo podpis i pieczątka z imieniem i nazwiskiem)</w:t>
      </w:r>
    </w:p>
    <w:p w14:paraId="1C03DC5F" w14:textId="77777777" w:rsidR="00A96D5C" w:rsidRPr="00DD17A3" w:rsidRDefault="00A96D5C" w:rsidP="00A96D5C">
      <w:pPr>
        <w:widowControl w:val="0"/>
        <w:suppressAutoHyphens/>
        <w:spacing w:after="0" w:line="240" w:lineRule="auto"/>
        <w:ind w:left="0" w:firstLine="0"/>
        <w:jc w:val="right"/>
        <w:rPr>
          <w:rFonts w:eastAsia="Andale Sans UI" w:cs="Times New Roman"/>
          <w:i/>
          <w:iCs/>
          <w:color w:val="auto"/>
          <w:kern w:val="1"/>
          <w:sz w:val="20"/>
          <w:szCs w:val="20"/>
        </w:rPr>
      </w:pPr>
    </w:p>
    <w:p w14:paraId="5B29DCE3" w14:textId="77777777" w:rsidR="00A96D5C" w:rsidRDefault="00A96D5C" w:rsidP="00A96D5C">
      <w:pPr>
        <w:widowControl w:val="0"/>
        <w:suppressAutoHyphens/>
        <w:spacing w:after="0" w:line="240" w:lineRule="auto"/>
        <w:ind w:left="0" w:firstLine="0"/>
        <w:jc w:val="right"/>
        <w:rPr>
          <w:rFonts w:eastAsia="Andale Sans UI" w:cs="Times New Roman"/>
          <w:i/>
          <w:iCs/>
          <w:color w:val="auto"/>
          <w:kern w:val="1"/>
          <w:sz w:val="20"/>
          <w:szCs w:val="20"/>
        </w:rPr>
      </w:pPr>
    </w:p>
    <w:p w14:paraId="7FE627CC" w14:textId="77777777" w:rsidR="00692F3A" w:rsidRPr="00DD17A3" w:rsidRDefault="00692F3A" w:rsidP="00A96D5C">
      <w:pPr>
        <w:widowControl w:val="0"/>
        <w:suppressAutoHyphens/>
        <w:spacing w:after="0" w:line="240" w:lineRule="auto"/>
        <w:ind w:left="0" w:firstLine="0"/>
        <w:jc w:val="right"/>
        <w:rPr>
          <w:rFonts w:eastAsia="Andale Sans UI" w:cs="Times New Roman"/>
          <w:i/>
          <w:iCs/>
          <w:color w:val="auto"/>
          <w:kern w:val="1"/>
          <w:sz w:val="20"/>
          <w:szCs w:val="20"/>
        </w:rPr>
      </w:pPr>
    </w:p>
    <w:p w14:paraId="6449D365" w14:textId="77777777" w:rsidR="00692F3A" w:rsidRDefault="00A96D5C" w:rsidP="00692F3A">
      <w:pPr>
        <w:widowControl w:val="0"/>
        <w:suppressAutoHyphens/>
        <w:spacing w:after="0" w:line="240" w:lineRule="auto"/>
        <w:ind w:left="0" w:firstLine="0"/>
        <w:rPr>
          <w:rFonts w:eastAsia="MS PMincho" w:cs="Tahoma"/>
          <w:i/>
          <w:color w:val="auto"/>
          <w:sz w:val="20"/>
          <w:szCs w:val="20"/>
          <w:lang w:eastAsia="ar-SA"/>
        </w:rPr>
      </w:pPr>
      <w:r w:rsidRPr="00DD17A3">
        <w:rPr>
          <w:rFonts w:eastAsia="MS PMincho" w:cs="Tahoma"/>
          <w:i/>
          <w:color w:val="auto"/>
          <w:sz w:val="20"/>
          <w:szCs w:val="20"/>
          <w:lang w:eastAsia="ar-SA"/>
        </w:rPr>
        <w:t xml:space="preserve"> </w:t>
      </w:r>
    </w:p>
    <w:p w14:paraId="488B1D67" w14:textId="77777777" w:rsidR="00692F3A" w:rsidRDefault="00692F3A" w:rsidP="00692F3A">
      <w:pPr>
        <w:widowControl w:val="0"/>
        <w:suppressAutoHyphens/>
        <w:spacing w:after="0" w:line="240" w:lineRule="auto"/>
        <w:ind w:left="0" w:firstLine="0"/>
        <w:rPr>
          <w:rFonts w:eastAsia="MS PMincho" w:cs="Tahoma"/>
          <w:i/>
          <w:color w:val="auto"/>
          <w:sz w:val="20"/>
          <w:szCs w:val="20"/>
          <w:lang w:eastAsia="ar-SA"/>
        </w:rPr>
      </w:pPr>
    </w:p>
    <w:p w14:paraId="1BF3E3F1" w14:textId="77777777" w:rsidR="00692F3A" w:rsidRDefault="00692F3A" w:rsidP="00692F3A">
      <w:pPr>
        <w:widowControl w:val="0"/>
        <w:suppressAutoHyphens/>
        <w:spacing w:after="0" w:line="240" w:lineRule="auto"/>
        <w:ind w:left="0" w:firstLine="0"/>
        <w:rPr>
          <w:rFonts w:eastAsia="MS PMincho" w:cs="Tahoma"/>
          <w:i/>
          <w:color w:val="auto"/>
          <w:sz w:val="20"/>
          <w:szCs w:val="20"/>
          <w:lang w:eastAsia="ar-SA"/>
        </w:rPr>
      </w:pPr>
    </w:p>
    <w:p w14:paraId="767C6120" w14:textId="77777777" w:rsidR="00692F3A" w:rsidRDefault="00692F3A" w:rsidP="00692F3A">
      <w:pPr>
        <w:widowControl w:val="0"/>
        <w:suppressAutoHyphens/>
        <w:spacing w:after="0" w:line="240" w:lineRule="auto"/>
        <w:ind w:left="0" w:firstLine="0"/>
        <w:rPr>
          <w:rFonts w:eastAsia="MS PMincho" w:cs="Tahoma"/>
          <w:i/>
          <w:color w:val="auto"/>
          <w:sz w:val="20"/>
          <w:szCs w:val="20"/>
          <w:lang w:eastAsia="ar-SA"/>
        </w:rPr>
      </w:pPr>
    </w:p>
    <w:p w14:paraId="1CA6FAE5" w14:textId="77777777" w:rsidR="00692F3A" w:rsidRDefault="00692F3A" w:rsidP="00692F3A">
      <w:pPr>
        <w:widowControl w:val="0"/>
        <w:suppressAutoHyphens/>
        <w:spacing w:after="0" w:line="240" w:lineRule="auto"/>
        <w:ind w:left="0" w:firstLine="0"/>
        <w:rPr>
          <w:rFonts w:eastAsia="MS PMincho" w:cs="Tahoma"/>
          <w:i/>
          <w:color w:val="auto"/>
          <w:sz w:val="20"/>
          <w:szCs w:val="20"/>
          <w:lang w:eastAsia="ar-SA"/>
        </w:rPr>
      </w:pPr>
    </w:p>
    <w:p w14:paraId="4CF3D6D1" w14:textId="77777777" w:rsidR="00692F3A" w:rsidRDefault="00692F3A" w:rsidP="00692F3A">
      <w:pPr>
        <w:widowControl w:val="0"/>
        <w:suppressAutoHyphens/>
        <w:spacing w:after="0" w:line="240" w:lineRule="auto"/>
        <w:ind w:left="0" w:firstLine="0"/>
        <w:rPr>
          <w:rFonts w:eastAsia="MS PMincho" w:cs="Tahoma"/>
          <w:i/>
          <w:color w:val="auto"/>
          <w:sz w:val="20"/>
          <w:szCs w:val="20"/>
          <w:lang w:eastAsia="ar-SA"/>
        </w:rPr>
      </w:pPr>
    </w:p>
    <w:p w14:paraId="4184EF89" w14:textId="77777777" w:rsidR="00692F3A" w:rsidRDefault="00692F3A" w:rsidP="00692F3A">
      <w:pPr>
        <w:widowControl w:val="0"/>
        <w:suppressAutoHyphens/>
        <w:spacing w:after="0" w:line="240" w:lineRule="auto"/>
        <w:ind w:left="0" w:firstLine="0"/>
        <w:rPr>
          <w:rFonts w:eastAsia="MS PMincho" w:cs="Tahoma"/>
          <w:i/>
          <w:color w:val="auto"/>
          <w:sz w:val="20"/>
          <w:szCs w:val="20"/>
          <w:lang w:eastAsia="ar-SA"/>
        </w:rPr>
      </w:pPr>
    </w:p>
    <w:p w14:paraId="23E62BEB" w14:textId="77777777" w:rsidR="00692F3A" w:rsidRDefault="00692F3A" w:rsidP="00692F3A">
      <w:pPr>
        <w:widowControl w:val="0"/>
        <w:suppressAutoHyphens/>
        <w:spacing w:after="0" w:line="240" w:lineRule="auto"/>
        <w:ind w:left="0" w:firstLine="0"/>
        <w:rPr>
          <w:rFonts w:eastAsia="MS PMincho" w:cs="Tahoma"/>
          <w:i/>
          <w:color w:val="auto"/>
          <w:sz w:val="20"/>
          <w:szCs w:val="20"/>
          <w:lang w:eastAsia="ar-SA"/>
        </w:rPr>
      </w:pPr>
    </w:p>
    <w:p w14:paraId="502FA558" w14:textId="77777777" w:rsidR="00692F3A" w:rsidRDefault="00692F3A" w:rsidP="00692F3A">
      <w:pPr>
        <w:widowControl w:val="0"/>
        <w:suppressAutoHyphens/>
        <w:spacing w:after="0" w:line="240" w:lineRule="auto"/>
        <w:ind w:left="0" w:firstLine="0"/>
        <w:rPr>
          <w:rFonts w:eastAsia="MS PMincho" w:cs="Tahoma"/>
          <w:i/>
          <w:color w:val="auto"/>
          <w:sz w:val="20"/>
          <w:szCs w:val="20"/>
          <w:lang w:eastAsia="ar-SA"/>
        </w:rPr>
      </w:pPr>
    </w:p>
    <w:p w14:paraId="4EE70C0A" w14:textId="77777777" w:rsidR="00692F3A" w:rsidRDefault="00692F3A" w:rsidP="00692F3A">
      <w:pPr>
        <w:widowControl w:val="0"/>
        <w:suppressAutoHyphens/>
        <w:spacing w:after="0" w:line="240" w:lineRule="auto"/>
        <w:ind w:left="0" w:firstLine="0"/>
        <w:rPr>
          <w:rFonts w:eastAsia="MS PMincho" w:cs="Tahoma"/>
          <w:i/>
          <w:color w:val="auto"/>
          <w:sz w:val="20"/>
          <w:szCs w:val="20"/>
          <w:lang w:eastAsia="ar-SA"/>
        </w:rPr>
      </w:pPr>
    </w:p>
    <w:p w14:paraId="10C5CB21" w14:textId="77777777" w:rsidR="00692F3A" w:rsidRDefault="00692F3A" w:rsidP="00692F3A">
      <w:pPr>
        <w:widowControl w:val="0"/>
        <w:suppressAutoHyphens/>
        <w:spacing w:after="0" w:line="240" w:lineRule="auto"/>
        <w:ind w:left="0" w:firstLine="0"/>
        <w:rPr>
          <w:rFonts w:eastAsia="MS PMincho" w:cs="Tahoma"/>
          <w:i/>
          <w:color w:val="auto"/>
          <w:sz w:val="20"/>
          <w:szCs w:val="20"/>
          <w:lang w:eastAsia="ar-SA"/>
        </w:rPr>
      </w:pPr>
    </w:p>
    <w:p w14:paraId="0F0E6F42" w14:textId="77777777" w:rsidR="00692F3A" w:rsidRDefault="00692F3A" w:rsidP="00692F3A">
      <w:pPr>
        <w:widowControl w:val="0"/>
        <w:suppressAutoHyphens/>
        <w:spacing w:after="0" w:line="240" w:lineRule="auto"/>
        <w:ind w:left="0" w:firstLine="0"/>
        <w:rPr>
          <w:rFonts w:eastAsia="MS PMincho" w:cs="Tahoma"/>
          <w:i/>
          <w:color w:val="auto"/>
          <w:sz w:val="20"/>
          <w:szCs w:val="20"/>
          <w:lang w:eastAsia="ar-SA"/>
        </w:rPr>
      </w:pPr>
    </w:p>
    <w:p w14:paraId="7AA11BDF" w14:textId="7F3FAADF" w:rsidR="00692F3A" w:rsidRPr="00DD17A3" w:rsidRDefault="00692F3A" w:rsidP="00692F3A">
      <w:pPr>
        <w:widowControl w:val="0"/>
        <w:suppressAutoHyphens/>
        <w:spacing w:after="0" w:line="240" w:lineRule="auto"/>
        <w:ind w:left="0" w:firstLine="0"/>
        <w:rPr>
          <w:rFonts w:eastAsia="Andale Sans UI" w:cs="Times New Roman"/>
          <w:i/>
          <w:iCs/>
          <w:color w:val="auto"/>
          <w:kern w:val="1"/>
          <w:sz w:val="20"/>
          <w:szCs w:val="20"/>
        </w:rPr>
      </w:pPr>
      <w:r w:rsidRPr="00DD17A3">
        <w:rPr>
          <w:rFonts w:eastAsia="MS PMincho" w:cs="Tahoma"/>
          <w:i/>
          <w:color w:val="auto"/>
          <w:sz w:val="20"/>
          <w:szCs w:val="20"/>
          <w:lang w:eastAsia="ar-SA"/>
        </w:rPr>
        <w:t xml:space="preserve">Znak  sprawy: </w:t>
      </w:r>
      <w:r w:rsidRPr="00DD17A3">
        <w:rPr>
          <w:rFonts w:eastAsia="Times New Roman" w:cs="Times New Roman"/>
          <w:b/>
          <w:i/>
          <w:color w:val="auto"/>
          <w:sz w:val="20"/>
          <w:szCs w:val="20"/>
          <w:lang w:eastAsia="ar-SA"/>
        </w:rPr>
        <w:t>ZOZK/2/WIZ/XI/2022</w:t>
      </w:r>
    </w:p>
    <w:p w14:paraId="11B72F94" w14:textId="77777777" w:rsidR="00692F3A" w:rsidRPr="00DD17A3" w:rsidRDefault="00692F3A" w:rsidP="00692F3A">
      <w:pPr>
        <w:keepNext/>
        <w:suppressAutoHyphens/>
        <w:spacing w:before="240" w:after="120" w:line="240" w:lineRule="auto"/>
        <w:ind w:left="0" w:firstLine="0"/>
        <w:jc w:val="right"/>
        <w:outlineLvl w:val="3"/>
        <w:rPr>
          <w:rFonts w:eastAsia="MS PMincho" w:cs="Tahoma"/>
          <w:i/>
          <w:color w:val="auto"/>
          <w:sz w:val="20"/>
          <w:szCs w:val="20"/>
          <w:lang w:eastAsia="ar-SA"/>
        </w:rPr>
      </w:pPr>
      <w:r w:rsidRPr="00DD17A3">
        <w:rPr>
          <w:rFonts w:eastAsia="MS PMincho" w:cs="Tahoma"/>
          <w:i/>
          <w:color w:val="auto"/>
          <w:sz w:val="20"/>
          <w:szCs w:val="20"/>
          <w:lang w:eastAsia="ar-SA"/>
        </w:rPr>
        <w:t>ZAŁĄCZNIK NR 2 do SIWZ</w:t>
      </w:r>
    </w:p>
    <w:p w14:paraId="3BA8F418" w14:textId="77777777" w:rsidR="00692F3A" w:rsidRPr="00DD17A3" w:rsidRDefault="00692F3A" w:rsidP="00692F3A">
      <w:pPr>
        <w:widowControl w:val="0"/>
        <w:suppressAutoHyphens/>
        <w:spacing w:after="0" w:line="240" w:lineRule="auto"/>
        <w:ind w:left="0" w:firstLine="0"/>
        <w:jc w:val="right"/>
        <w:rPr>
          <w:rFonts w:eastAsia="Andale Sans UI" w:cs="Times New Roman"/>
          <w:i/>
          <w:iCs/>
          <w:color w:val="auto"/>
          <w:kern w:val="1"/>
          <w:sz w:val="20"/>
          <w:szCs w:val="20"/>
        </w:rPr>
      </w:pPr>
    </w:p>
    <w:p w14:paraId="5BA90074" w14:textId="77777777" w:rsidR="00692F3A" w:rsidRPr="00DD17A3" w:rsidRDefault="00692F3A" w:rsidP="00692F3A">
      <w:pPr>
        <w:widowControl w:val="0"/>
        <w:suppressAutoHyphens/>
        <w:spacing w:after="0" w:line="240" w:lineRule="auto"/>
        <w:ind w:left="0" w:firstLine="0"/>
        <w:jc w:val="right"/>
        <w:rPr>
          <w:rFonts w:eastAsia="Andale Sans UI" w:cs="Times New Roman"/>
          <w:i/>
          <w:iCs/>
          <w:color w:val="auto"/>
          <w:kern w:val="1"/>
          <w:sz w:val="20"/>
          <w:szCs w:val="20"/>
        </w:rPr>
      </w:pPr>
    </w:p>
    <w:tbl>
      <w:tblPr>
        <w:tblW w:w="11199" w:type="dxa"/>
        <w:tblInd w:w="-289" w:type="dxa"/>
        <w:tblLayout w:type="fixed"/>
        <w:tblCellMar>
          <w:left w:w="70" w:type="dxa"/>
          <w:right w:w="70" w:type="dxa"/>
        </w:tblCellMar>
        <w:tblLook w:val="04A0" w:firstRow="1" w:lastRow="0" w:firstColumn="1" w:lastColumn="0" w:noHBand="0" w:noVBand="1"/>
      </w:tblPr>
      <w:tblGrid>
        <w:gridCol w:w="568"/>
        <w:gridCol w:w="2551"/>
        <w:gridCol w:w="993"/>
        <w:gridCol w:w="708"/>
        <w:gridCol w:w="1560"/>
        <w:gridCol w:w="1275"/>
        <w:gridCol w:w="1560"/>
        <w:gridCol w:w="1984"/>
      </w:tblGrid>
      <w:tr w:rsidR="00692F3A" w:rsidRPr="00DD17A3" w14:paraId="3906F8BA" w14:textId="77777777" w:rsidTr="00025EE1">
        <w:trPr>
          <w:trHeight w:val="300"/>
        </w:trPr>
        <w:tc>
          <w:tcPr>
            <w:tcW w:w="4820" w:type="dxa"/>
            <w:gridSpan w:val="4"/>
            <w:tcBorders>
              <w:top w:val="single" w:sz="4" w:space="0" w:color="auto"/>
              <w:left w:val="single" w:sz="4" w:space="0" w:color="auto"/>
              <w:bottom w:val="single" w:sz="4" w:space="0" w:color="auto"/>
              <w:right w:val="single" w:sz="4" w:space="0" w:color="auto"/>
            </w:tcBorders>
            <w:shd w:val="clear" w:color="000000" w:fill="FCD5B4"/>
            <w:hideMark/>
          </w:tcPr>
          <w:p w14:paraId="7D8343C5" w14:textId="77777777" w:rsidR="00692F3A" w:rsidRPr="00DD17A3" w:rsidRDefault="00692F3A" w:rsidP="00025EE1">
            <w:pPr>
              <w:spacing w:after="0" w:line="240" w:lineRule="auto"/>
              <w:ind w:left="0" w:firstLine="0"/>
              <w:rPr>
                <w:rFonts w:eastAsia="Times New Roman" w:cs="Calibri"/>
                <w:b/>
                <w:bCs/>
                <w:color w:val="auto"/>
                <w:sz w:val="20"/>
                <w:szCs w:val="20"/>
              </w:rPr>
            </w:pPr>
            <w:r w:rsidRPr="00DD17A3">
              <w:rPr>
                <w:rFonts w:eastAsia="Times New Roman" w:cs="Calibri"/>
                <w:b/>
                <w:bCs/>
                <w:color w:val="auto"/>
                <w:sz w:val="20"/>
                <w:szCs w:val="20"/>
              </w:rPr>
              <w:t>Przedmiot zamówienia</w:t>
            </w:r>
          </w:p>
        </w:tc>
        <w:tc>
          <w:tcPr>
            <w:tcW w:w="6379" w:type="dxa"/>
            <w:gridSpan w:val="4"/>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14:paraId="2FCBD068" w14:textId="77777777" w:rsidR="00692F3A" w:rsidRPr="00DD17A3" w:rsidRDefault="00692F3A" w:rsidP="00025EE1">
            <w:pPr>
              <w:spacing w:after="0" w:line="240" w:lineRule="auto"/>
              <w:ind w:left="0" w:firstLine="0"/>
              <w:jc w:val="center"/>
              <w:rPr>
                <w:rFonts w:eastAsia="Times New Roman" w:cs="Calibri"/>
                <w:b/>
                <w:bCs/>
                <w:color w:val="auto"/>
                <w:sz w:val="20"/>
                <w:szCs w:val="20"/>
              </w:rPr>
            </w:pPr>
            <w:r w:rsidRPr="00DD17A3">
              <w:rPr>
                <w:rFonts w:eastAsia="Times New Roman" w:cs="Calibri"/>
                <w:b/>
                <w:bCs/>
                <w:color w:val="auto"/>
                <w:sz w:val="20"/>
                <w:szCs w:val="20"/>
              </w:rPr>
              <w:t>PROPOZYCJA OFERENTA</w:t>
            </w:r>
          </w:p>
        </w:tc>
      </w:tr>
      <w:tr w:rsidR="00692F3A" w:rsidRPr="00DD17A3" w14:paraId="33592090" w14:textId="77777777" w:rsidTr="00025EE1">
        <w:trPr>
          <w:trHeight w:val="585"/>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5B80D455" w14:textId="77777777" w:rsidR="00692F3A" w:rsidRPr="00DD17A3" w:rsidRDefault="00692F3A" w:rsidP="00025EE1">
            <w:pPr>
              <w:spacing w:after="0" w:line="240" w:lineRule="auto"/>
              <w:ind w:left="0" w:firstLine="0"/>
              <w:rPr>
                <w:rFonts w:eastAsia="Times New Roman" w:cs="Calibri"/>
                <w:b/>
                <w:bCs/>
                <w:color w:val="auto"/>
                <w:sz w:val="20"/>
                <w:szCs w:val="20"/>
              </w:rPr>
            </w:pPr>
            <w:r w:rsidRPr="00DD17A3">
              <w:rPr>
                <w:rFonts w:eastAsia="Times New Roman" w:cs="Calibri"/>
                <w:b/>
                <w:bCs/>
                <w:color w:val="auto"/>
                <w:sz w:val="20"/>
                <w:szCs w:val="20"/>
              </w:rPr>
              <w:t>Lp.</w:t>
            </w:r>
          </w:p>
        </w:tc>
        <w:tc>
          <w:tcPr>
            <w:tcW w:w="2551" w:type="dxa"/>
            <w:tcBorders>
              <w:top w:val="nil"/>
              <w:left w:val="nil"/>
              <w:bottom w:val="single" w:sz="4" w:space="0" w:color="auto"/>
              <w:right w:val="single" w:sz="4" w:space="0" w:color="auto"/>
            </w:tcBorders>
            <w:shd w:val="clear" w:color="auto" w:fill="auto"/>
            <w:vAlign w:val="center"/>
            <w:hideMark/>
          </w:tcPr>
          <w:p w14:paraId="785E95C5" w14:textId="77777777" w:rsidR="00692F3A" w:rsidRPr="00DD17A3" w:rsidRDefault="00692F3A" w:rsidP="00025EE1">
            <w:pPr>
              <w:spacing w:after="0" w:line="240" w:lineRule="auto"/>
              <w:ind w:left="0" w:firstLine="0"/>
              <w:jc w:val="center"/>
              <w:rPr>
                <w:rFonts w:eastAsia="Times New Roman" w:cs="Calibri"/>
                <w:b/>
                <w:bCs/>
                <w:color w:val="auto"/>
                <w:sz w:val="20"/>
                <w:szCs w:val="20"/>
              </w:rPr>
            </w:pPr>
            <w:r w:rsidRPr="00DD17A3">
              <w:rPr>
                <w:rFonts w:eastAsia="Times New Roman" w:cs="Calibri"/>
                <w:b/>
                <w:bCs/>
                <w:color w:val="auto"/>
                <w:sz w:val="20"/>
                <w:szCs w:val="20"/>
              </w:rPr>
              <w:t>Nazwa produktu</w:t>
            </w:r>
          </w:p>
        </w:tc>
        <w:tc>
          <w:tcPr>
            <w:tcW w:w="993" w:type="dxa"/>
            <w:tcBorders>
              <w:top w:val="nil"/>
              <w:left w:val="nil"/>
              <w:bottom w:val="single" w:sz="4" w:space="0" w:color="auto"/>
              <w:right w:val="single" w:sz="4" w:space="0" w:color="auto"/>
            </w:tcBorders>
            <w:shd w:val="clear" w:color="auto" w:fill="auto"/>
            <w:vAlign w:val="center"/>
            <w:hideMark/>
          </w:tcPr>
          <w:p w14:paraId="5FA49F0D" w14:textId="77777777" w:rsidR="00692F3A" w:rsidRPr="00DD17A3" w:rsidRDefault="00692F3A" w:rsidP="00025EE1">
            <w:pPr>
              <w:spacing w:after="0" w:line="240" w:lineRule="auto"/>
              <w:ind w:left="0" w:firstLine="0"/>
              <w:jc w:val="center"/>
              <w:rPr>
                <w:rFonts w:eastAsia="Times New Roman" w:cs="Calibri"/>
                <w:b/>
                <w:bCs/>
                <w:color w:val="auto"/>
                <w:sz w:val="20"/>
                <w:szCs w:val="20"/>
              </w:rPr>
            </w:pPr>
            <w:r w:rsidRPr="00DD17A3">
              <w:rPr>
                <w:rFonts w:eastAsia="Times New Roman" w:cs="Calibri"/>
                <w:b/>
                <w:bCs/>
                <w:color w:val="auto"/>
                <w:sz w:val="20"/>
                <w:szCs w:val="20"/>
              </w:rPr>
              <w:t>Ilość łączna</w:t>
            </w:r>
          </w:p>
        </w:tc>
        <w:tc>
          <w:tcPr>
            <w:tcW w:w="708" w:type="dxa"/>
            <w:tcBorders>
              <w:top w:val="nil"/>
              <w:left w:val="nil"/>
              <w:bottom w:val="single" w:sz="4" w:space="0" w:color="auto"/>
              <w:right w:val="single" w:sz="4" w:space="0" w:color="auto"/>
            </w:tcBorders>
            <w:shd w:val="clear" w:color="auto" w:fill="auto"/>
            <w:vAlign w:val="center"/>
            <w:hideMark/>
          </w:tcPr>
          <w:p w14:paraId="4976928F" w14:textId="77777777" w:rsidR="00692F3A" w:rsidRPr="00DD17A3" w:rsidRDefault="00692F3A" w:rsidP="00025EE1">
            <w:pPr>
              <w:spacing w:after="0" w:line="240" w:lineRule="auto"/>
              <w:ind w:left="0" w:firstLine="0"/>
              <w:jc w:val="center"/>
              <w:rPr>
                <w:rFonts w:eastAsia="Times New Roman" w:cs="Calibri"/>
                <w:b/>
                <w:bCs/>
                <w:color w:val="auto"/>
                <w:sz w:val="20"/>
                <w:szCs w:val="20"/>
              </w:rPr>
            </w:pPr>
            <w:proofErr w:type="spellStart"/>
            <w:r w:rsidRPr="00DD17A3">
              <w:rPr>
                <w:rFonts w:eastAsia="Times New Roman" w:cs="Calibri"/>
                <w:b/>
                <w:bCs/>
                <w:color w:val="auto"/>
                <w:sz w:val="20"/>
                <w:szCs w:val="20"/>
              </w:rPr>
              <w:t>jm</w:t>
            </w:r>
            <w:proofErr w:type="spellEnd"/>
          </w:p>
        </w:tc>
        <w:tc>
          <w:tcPr>
            <w:tcW w:w="6379" w:type="dxa"/>
            <w:gridSpan w:val="4"/>
            <w:vMerge/>
            <w:tcBorders>
              <w:top w:val="nil"/>
              <w:left w:val="nil"/>
              <w:bottom w:val="single" w:sz="4" w:space="0" w:color="auto"/>
              <w:right w:val="single" w:sz="4" w:space="0" w:color="auto"/>
            </w:tcBorders>
            <w:vAlign w:val="center"/>
            <w:hideMark/>
          </w:tcPr>
          <w:p w14:paraId="64E153CF" w14:textId="77777777" w:rsidR="00692F3A" w:rsidRPr="00DD17A3" w:rsidRDefault="00692F3A" w:rsidP="00025EE1">
            <w:pPr>
              <w:spacing w:after="0" w:line="240" w:lineRule="auto"/>
              <w:ind w:left="0" w:firstLine="0"/>
              <w:rPr>
                <w:rFonts w:eastAsia="Times New Roman" w:cs="Calibri"/>
                <w:b/>
                <w:bCs/>
                <w:color w:val="auto"/>
                <w:sz w:val="20"/>
                <w:szCs w:val="20"/>
              </w:rPr>
            </w:pPr>
          </w:p>
        </w:tc>
      </w:tr>
      <w:tr w:rsidR="00692F3A" w:rsidRPr="00DD17A3" w14:paraId="1E76080E" w14:textId="77777777" w:rsidTr="00025EE1">
        <w:trPr>
          <w:trHeight w:val="1310"/>
        </w:trPr>
        <w:tc>
          <w:tcPr>
            <w:tcW w:w="3119" w:type="dxa"/>
            <w:gridSpan w:val="2"/>
            <w:tcBorders>
              <w:top w:val="single" w:sz="4" w:space="0" w:color="auto"/>
              <w:left w:val="single" w:sz="4" w:space="0" w:color="auto"/>
              <w:bottom w:val="single" w:sz="4" w:space="0" w:color="auto"/>
              <w:right w:val="single" w:sz="4" w:space="0" w:color="auto"/>
            </w:tcBorders>
            <w:shd w:val="clear" w:color="000000" w:fill="FBD4B4"/>
            <w:hideMark/>
          </w:tcPr>
          <w:p w14:paraId="7D431185" w14:textId="77777777" w:rsidR="00692F3A" w:rsidRPr="00DD17A3" w:rsidRDefault="00692F3A" w:rsidP="00025EE1">
            <w:pPr>
              <w:spacing w:after="0" w:line="240" w:lineRule="auto"/>
              <w:ind w:left="0" w:firstLine="0"/>
              <w:rPr>
                <w:rFonts w:eastAsia="Times New Roman" w:cs="Calibri"/>
                <w:b/>
                <w:bCs/>
                <w:color w:val="auto"/>
                <w:sz w:val="20"/>
                <w:szCs w:val="20"/>
              </w:rPr>
            </w:pPr>
            <w:r w:rsidRPr="00DD17A3">
              <w:rPr>
                <w:rFonts w:eastAsia="Times New Roman" w:cs="Calibri"/>
                <w:b/>
                <w:bCs/>
                <w:color w:val="auto"/>
                <w:sz w:val="20"/>
                <w:szCs w:val="20"/>
              </w:rPr>
              <w:t> </w:t>
            </w:r>
          </w:p>
        </w:tc>
        <w:tc>
          <w:tcPr>
            <w:tcW w:w="993" w:type="dxa"/>
            <w:tcBorders>
              <w:top w:val="nil"/>
              <w:left w:val="nil"/>
              <w:bottom w:val="single" w:sz="4" w:space="0" w:color="auto"/>
              <w:right w:val="single" w:sz="4" w:space="0" w:color="auto"/>
            </w:tcBorders>
            <w:shd w:val="clear" w:color="000000" w:fill="FBD4B4"/>
            <w:vAlign w:val="center"/>
            <w:hideMark/>
          </w:tcPr>
          <w:p w14:paraId="11041A06" w14:textId="77777777" w:rsidR="00692F3A" w:rsidRPr="00DD17A3" w:rsidRDefault="00692F3A" w:rsidP="00025EE1">
            <w:pPr>
              <w:spacing w:after="0" w:line="240" w:lineRule="auto"/>
              <w:ind w:left="0" w:firstLine="0"/>
              <w:jc w:val="center"/>
              <w:rPr>
                <w:rFonts w:eastAsia="Times New Roman" w:cs="Calibri"/>
                <w:b/>
                <w:bCs/>
                <w:color w:val="auto"/>
                <w:sz w:val="20"/>
                <w:szCs w:val="20"/>
              </w:rPr>
            </w:pPr>
            <w:r w:rsidRPr="00DD17A3">
              <w:rPr>
                <w:rFonts w:eastAsia="Times New Roman" w:cs="Calibri"/>
                <w:b/>
                <w:bCs/>
                <w:color w:val="auto"/>
                <w:sz w:val="20"/>
                <w:szCs w:val="20"/>
              </w:rPr>
              <w:t> </w:t>
            </w:r>
          </w:p>
        </w:tc>
        <w:tc>
          <w:tcPr>
            <w:tcW w:w="708" w:type="dxa"/>
            <w:tcBorders>
              <w:top w:val="nil"/>
              <w:left w:val="nil"/>
              <w:bottom w:val="single" w:sz="4" w:space="0" w:color="auto"/>
              <w:right w:val="single" w:sz="4" w:space="0" w:color="auto"/>
            </w:tcBorders>
            <w:shd w:val="clear" w:color="000000" w:fill="FBD4B4"/>
            <w:vAlign w:val="center"/>
            <w:hideMark/>
          </w:tcPr>
          <w:p w14:paraId="656711A6" w14:textId="77777777" w:rsidR="00692F3A" w:rsidRPr="00DD17A3" w:rsidRDefault="00692F3A" w:rsidP="00025EE1">
            <w:pPr>
              <w:spacing w:after="0" w:line="240" w:lineRule="auto"/>
              <w:ind w:left="0" w:firstLine="0"/>
              <w:jc w:val="center"/>
              <w:rPr>
                <w:rFonts w:eastAsia="Times New Roman" w:cs="Calibri"/>
                <w:b/>
                <w:bCs/>
                <w:color w:val="auto"/>
                <w:sz w:val="20"/>
                <w:szCs w:val="20"/>
              </w:rPr>
            </w:pPr>
            <w:r w:rsidRPr="00DD17A3">
              <w:rPr>
                <w:rFonts w:eastAsia="Times New Roman" w:cs="Calibri"/>
                <w:b/>
                <w:bCs/>
                <w:color w:val="auto"/>
                <w:sz w:val="20"/>
                <w:szCs w:val="20"/>
              </w:rPr>
              <w:t> </w:t>
            </w:r>
          </w:p>
        </w:tc>
        <w:tc>
          <w:tcPr>
            <w:tcW w:w="1560" w:type="dxa"/>
            <w:tcBorders>
              <w:top w:val="nil"/>
              <w:left w:val="nil"/>
              <w:bottom w:val="single" w:sz="4" w:space="0" w:color="auto"/>
              <w:right w:val="single" w:sz="4" w:space="0" w:color="auto"/>
            </w:tcBorders>
            <w:shd w:val="clear" w:color="000000" w:fill="FFFF00"/>
            <w:vAlign w:val="center"/>
            <w:hideMark/>
          </w:tcPr>
          <w:p w14:paraId="3E1CF35C" w14:textId="77777777" w:rsidR="00692F3A" w:rsidRPr="00DD17A3" w:rsidRDefault="00692F3A" w:rsidP="00025EE1">
            <w:pPr>
              <w:spacing w:after="0" w:line="240" w:lineRule="auto"/>
              <w:ind w:left="0" w:firstLine="0"/>
              <w:jc w:val="center"/>
              <w:rPr>
                <w:rFonts w:eastAsia="Times New Roman" w:cs="Calibri"/>
                <w:b/>
                <w:bCs/>
                <w:color w:val="auto"/>
                <w:sz w:val="20"/>
                <w:szCs w:val="20"/>
              </w:rPr>
            </w:pPr>
            <w:proofErr w:type="spellStart"/>
            <w:r w:rsidRPr="00DD17A3">
              <w:rPr>
                <w:rFonts w:eastAsia="Times New Roman" w:cs="Calibri"/>
                <w:b/>
                <w:bCs/>
                <w:color w:val="auto"/>
                <w:sz w:val="20"/>
                <w:szCs w:val="20"/>
              </w:rPr>
              <w:t>cj</w:t>
            </w:r>
            <w:proofErr w:type="spellEnd"/>
            <w:r w:rsidRPr="00DD17A3">
              <w:rPr>
                <w:rFonts w:eastAsia="Times New Roman" w:cs="Calibri"/>
                <w:b/>
                <w:bCs/>
                <w:color w:val="auto"/>
                <w:sz w:val="20"/>
                <w:szCs w:val="20"/>
              </w:rPr>
              <w:t xml:space="preserve"> brutto</w:t>
            </w:r>
          </w:p>
        </w:tc>
        <w:tc>
          <w:tcPr>
            <w:tcW w:w="1275" w:type="dxa"/>
            <w:tcBorders>
              <w:top w:val="nil"/>
              <w:left w:val="nil"/>
              <w:bottom w:val="single" w:sz="4" w:space="0" w:color="auto"/>
              <w:right w:val="single" w:sz="4" w:space="0" w:color="auto"/>
            </w:tcBorders>
            <w:shd w:val="clear" w:color="000000" w:fill="FFFF00"/>
            <w:vAlign w:val="center"/>
            <w:hideMark/>
          </w:tcPr>
          <w:p w14:paraId="77B0D308" w14:textId="77777777" w:rsidR="00692F3A" w:rsidRPr="00DD17A3" w:rsidRDefault="00692F3A" w:rsidP="00025EE1">
            <w:pPr>
              <w:spacing w:after="0" w:line="240" w:lineRule="auto"/>
              <w:ind w:left="0" w:firstLine="0"/>
              <w:jc w:val="center"/>
              <w:rPr>
                <w:rFonts w:eastAsia="Times New Roman" w:cs="Calibri"/>
                <w:b/>
                <w:bCs/>
                <w:color w:val="auto"/>
                <w:sz w:val="20"/>
                <w:szCs w:val="20"/>
              </w:rPr>
            </w:pPr>
            <w:r w:rsidRPr="00DD17A3">
              <w:rPr>
                <w:rFonts w:eastAsia="Times New Roman" w:cs="Calibri"/>
                <w:b/>
                <w:bCs/>
                <w:color w:val="auto"/>
                <w:sz w:val="20"/>
                <w:szCs w:val="20"/>
              </w:rPr>
              <w:t>wartość brutto</w:t>
            </w:r>
          </w:p>
        </w:tc>
        <w:tc>
          <w:tcPr>
            <w:tcW w:w="1560" w:type="dxa"/>
            <w:tcBorders>
              <w:top w:val="nil"/>
              <w:left w:val="nil"/>
              <w:bottom w:val="single" w:sz="4" w:space="0" w:color="auto"/>
              <w:right w:val="single" w:sz="4" w:space="0" w:color="auto"/>
            </w:tcBorders>
            <w:shd w:val="clear" w:color="000000" w:fill="FFFF00"/>
            <w:vAlign w:val="center"/>
            <w:hideMark/>
          </w:tcPr>
          <w:p w14:paraId="559CC61A" w14:textId="77777777" w:rsidR="00692F3A" w:rsidRPr="00DD17A3" w:rsidRDefault="00692F3A" w:rsidP="00025EE1">
            <w:pPr>
              <w:spacing w:after="0" w:line="240" w:lineRule="auto"/>
              <w:ind w:left="0" w:firstLine="0"/>
              <w:jc w:val="center"/>
              <w:rPr>
                <w:rFonts w:eastAsia="Times New Roman" w:cs="Calibri"/>
                <w:b/>
                <w:bCs/>
                <w:color w:val="auto"/>
                <w:sz w:val="20"/>
                <w:szCs w:val="20"/>
              </w:rPr>
            </w:pPr>
            <w:r w:rsidRPr="00DD17A3">
              <w:rPr>
                <w:rFonts w:eastAsia="Times New Roman" w:cs="Calibri"/>
                <w:b/>
                <w:bCs/>
                <w:color w:val="auto"/>
                <w:sz w:val="20"/>
                <w:szCs w:val="20"/>
              </w:rPr>
              <w:t>zgodny/ niezgodny</w:t>
            </w:r>
          </w:p>
        </w:tc>
        <w:tc>
          <w:tcPr>
            <w:tcW w:w="1984" w:type="dxa"/>
            <w:tcBorders>
              <w:top w:val="nil"/>
              <w:left w:val="nil"/>
              <w:bottom w:val="single" w:sz="4" w:space="0" w:color="auto"/>
              <w:right w:val="single" w:sz="4" w:space="0" w:color="auto"/>
            </w:tcBorders>
            <w:shd w:val="clear" w:color="000000" w:fill="FFFF00"/>
            <w:vAlign w:val="center"/>
            <w:hideMark/>
          </w:tcPr>
          <w:p w14:paraId="7A68B85F" w14:textId="77777777" w:rsidR="00692F3A" w:rsidRPr="00DD17A3" w:rsidRDefault="00692F3A" w:rsidP="00025EE1">
            <w:pPr>
              <w:spacing w:after="0" w:line="240" w:lineRule="auto"/>
              <w:ind w:left="0" w:firstLine="0"/>
              <w:jc w:val="center"/>
              <w:rPr>
                <w:rFonts w:eastAsia="Times New Roman" w:cs="Calibri"/>
                <w:b/>
                <w:bCs/>
                <w:color w:val="auto"/>
                <w:sz w:val="20"/>
                <w:szCs w:val="20"/>
              </w:rPr>
            </w:pPr>
            <w:r w:rsidRPr="00DD17A3">
              <w:rPr>
                <w:rFonts w:eastAsia="Times New Roman" w:cs="Calibri"/>
                <w:b/>
                <w:bCs/>
                <w:color w:val="auto"/>
                <w:sz w:val="20"/>
                <w:szCs w:val="20"/>
              </w:rPr>
              <w:t>proponowany typ/model urządzenia*</w:t>
            </w:r>
          </w:p>
        </w:tc>
      </w:tr>
      <w:tr w:rsidR="00692F3A" w:rsidRPr="00DD17A3" w14:paraId="5AD2C927" w14:textId="77777777" w:rsidTr="00025EE1">
        <w:trPr>
          <w:trHeight w:val="500"/>
        </w:trPr>
        <w:tc>
          <w:tcPr>
            <w:tcW w:w="568" w:type="dxa"/>
            <w:tcBorders>
              <w:top w:val="nil"/>
              <w:left w:val="single" w:sz="4" w:space="0" w:color="auto"/>
              <w:bottom w:val="single" w:sz="4" w:space="0" w:color="auto"/>
              <w:right w:val="single" w:sz="4" w:space="0" w:color="auto"/>
            </w:tcBorders>
            <w:shd w:val="clear" w:color="000000" w:fill="FFFFFF"/>
            <w:vAlign w:val="center"/>
            <w:hideMark/>
          </w:tcPr>
          <w:p w14:paraId="311FB829" w14:textId="77777777" w:rsidR="00692F3A" w:rsidRPr="00DD17A3" w:rsidRDefault="00692F3A" w:rsidP="00025EE1">
            <w:pPr>
              <w:spacing w:after="0" w:line="240" w:lineRule="auto"/>
              <w:ind w:left="0" w:firstLine="0"/>
              <w:rPr>
                <w:rFonts w:eastAsia="Times New Roman" w:cs="Calibri"/>
                <w:color w:val="auto"/>
                <w:sz w:val="20"/>
                <w:szCs w:val="20"/>
              </w:rPr>
            </w:pPr>
            <w:r w:rsidRPr="00DD17A3">
              <w:rPr>
                <w:rFonts w:eastAsia="Times New Roman" w:cs="Calibri"/>
                <w:color w:val="auto"/>
                <w:sz w:val="20"/>
                <w:szCs w:val="20"/>
              </w:rPr>
              <w:t>1</w:t>
            </w:r>
          </w:p>
        </w:tc>
        <w:tc>
          <w:tcPr>
            <w:tcW w:w="2551" w:type="dxa"/>
            <w:tcBorders>
              <w:top w:val="nil"/>
              <w:left w:val="nil"/>
              <w:bottom w:val="single" w:sz="4" w:space="0" w:color="auto"/>
              <w:right w:val="single" w:sz="4" w:space="0" w:color="auto"/>
            </w:tcBorders>
            <w:shd w:val="clear" w:color="auto" w:fill="auto"/>
            <w:vAlign w:val="center"/>
          </w:tcPr>
          <w:p w14:paraId="28E8C3C7" w14:textId="77777777" w:rsidR="00692F3A" w:rsidRPr="00DD17A3" w:rsidRDefault="00692F3A" w:rsidP="00025EE1">
            <w:pPr>
              <w:spacing w:after="0" w:line="240" w:lineRule="auto"/>
              <w:ind w:left="0" w:firstLine="0"/>
              <w:rPr>
                <w:rFonts w:eastAsia="Times New Roman" w:cs="Calibri"/>
                <w:color w:val="auto"/>
                <w:sz w:val="20"/>
                <w:szCs w:val="20"/>
              </w:rPr>
            </w:pPr>
            <w:r w:rsidRPr="00DD17A3">
              <w:rPr>
                <w:rFonts w:eastAsia="Times New Roman" w:cs="Calibri"/>
                <w:color w:val="auto"/>
                <w:sz w:val="20"/>
                <w:szCs w:val="20"/>
              </w:rPr>
              <w:t>Komputer przenośny typu laptop</w:t>
            </w:r>
          </w:p>
        </w:tc>
        <w:tc>
          <w:tcPr>
            <w:tcW w:w="993" w:type="dxa"/>
            <w:tcBorders>
              <w:top w:val="nil"/>
              <w:left w:val="nil"/>
              <w:bottom w:val="single" w:sz="4" w:space="0" w:color="auto"/>
              <w:right w:val="single" w:sz="4" w:space="0" w:color="auto"/>
            </w:tcBorders>
            <w:shd w:val="clear" w:color="000000" w:fill="FFFFFF"/>
            <w:vAlign w:val="center"/>
          </w:tcPr>
          <w:p w14:paraId="04AB7CB1" w14:textId="77777777" w:rsidR="00692F3A" w:rsidRPr="00DD17A3" w:rsidRDefault="00692F3A" w:rsidP="00025EE1">
            <w:pPr>
              <w:spacing w:after="0" w:line="240" w:lineRule="auto"/>
              <w:ind w:left="0" w:firstLine="0"/>
              <w:jc w:val="center"/>
              <w:rPr>
                <w:rFonts w:eastAsia="Times New Roman" w:cs="Calibri"/>
                <w:color w:val="auto"/>
                <w:sz w:val="20"/>
                <w:szCs w:val="20"/>
              </w:rPr>
            </w:pPr>
            <w:r w:rsidRPr="00DD17A3">
              <w:rPr>
                <w:rFonts w:eastAsia="Times New Roman" w:cs="Calibri"/>
                <w:color w:val="auto"/>
                <w:sz w:val="20"/>
                <w:szCs w:val="20"/>
              </w:rPr>
              <w:t>10</w:t>
            </w:r>
          </w:p>
        </w:tc>
        <w:tc>
          <w:tcPr>
            <w:tcW w:w="708" w:type="dxa"/>
            <w:tcBorders>
              <w:top w:val="nil"/>
              <w:left w:val="nil"/>
              <w:bottom w:val="single" w:sz="4" w:space="0" w:color="auto"/>
              <w:right w:val="single" w:sz="4" w:space="0" w:color="auto"/>
            </w:tcBorders>
            <w:shd w:val="clear" w:color="000000" w:fill="FFFFFF"/>
            <w:vAlign w:val="center"/>
            <w:hideMark/>
          </w:tcPr>
          <w:p w14:paraId="41DB4C25" w14:textId="77777777" w:rsidR="00692F3A" w:rsidRPr="00DD17A3" w:rsidRDefault="00692F3A" w:rsidP="00025EE1">
            <w:pPr>
              <w:spacing w:after="0" w:line="240" w:lineRule="auto"/>
              <w:ind w:left="0" w:firstLine="0"/>
              <w:jc w:val="center"/>
              <w:rPr>
                <w:rFonts w:eastAsia="Times New Roman" w:cs="Calibri"/>
                <w:color w:val="auto"/>
                <w:sz w:val="20"/>
                <w:szCs w:val="20"/>
              </w:rPr>
            </w:pPr>
            <w:r w:rsidRPr="00DD17A3">
              <w:rPr>
                <w:rFonts w:eastAsia="Times New Roman" w:cs="Calibri"/>
                <w:color w:val="auto"/>
                <w:sz w:val="20"/>
                <w:szCs w:val="20"/>
              </w:rPr>
              <w:t>szt.</w:t>
            </w:r>
          </w:p>
        </w:tc>
        <w:tc>
          <w:tcPr>
            <w:tcW w:w="1560" w:type="dxa"/>
            <w:tcBorders>
              <w:top w:val="nil"/>
              <w:left w:val="nil"/>
              <w:bottom w:val="single" w:sz="4" w:space="0" w:color="auto"/>
              <w:right w:val="single" w:sz="4" w:space="0" w:color="auto"/>
            </w:tcBorders>
            <w:shd w:val="clear" w:color="000000" w:fill="FFFFFF"/>
            <w:vAlign w:val="center"/>
            <w:hideMark/>
          </w:tcPr>
          <w:p w14:paraId="150509FA" w14:textId="77777777" w:rsidR="00692F3A" w:rsidRPr="00DD17A3" w:rsidRDefault="00692F3A" w:rsidP="00025EE1">
            <w:pPr>
              <w:spacing w:after="0" w:line="240" w:lineRule="auto"/>
              <w:ind w:left="0" w:firstLine="0"/>
              <w:rPr>
                <w:rFonts w:eastAsia="Times New Roman" w:cs="Calibri"/>
                <w:color w:val="auto"/>
                <w:sz w:val="20"/>
                <w:szCs w:val="20"/>
              </w:rPr>
            </w:pPr>
            <w:r w:rsidRPr="00DD17A3">
              <w:rPr>
                <w:rFonts w:eastAsia="Times New Roman" w:cs="Calibri"/>
                <w:color w:val="auto"/>
                <w:sz w:val="20"/>
                <w:szCs w:val="20"/>
              </w:rPr>
              <w:t> </w:t>
            </w:r>
          </w:p>
        </w:tc>
        <w:tc>
          <w:tcPr>
            <w:tcW w:w="1275" w:type="dxa"/>
            <w:tcBorders>
              <w:top w:val="nil"/>
              <w:left w:val="nil"/>
              <w:bottom w:val="single" w:sz="4" w:space="0" w:color="auto"/>
              <w:right w:val="single" w:sz="4" w:space="0" w:color="auto"/>
            </w:tcBorders>
            <w:shd w:val="clear" w:color="000000" w:fill="FFFFFF"/>
            <w:vAlign w:val="center"/>
            <w:hideMark/>
          </w:tcPr>
          <w:p w14:paraId="7D5C69D3" w14:textId="77777777" w:rsidR="00692F3A" w:rsidRPr="00DD17A3" w:rsidRDefault="00692F3A" w:rsidP="00025EE1">
            <w:pPr>
              <w:spacing w:after="0" w:line="240" w:lineRule="auto"/>
              <w:ind w:left="0" w:firstLine="0"/>
              <w:rPr>
                <w:rFonts w:eastAsia="Times New Roman" w:cs="Calibri"/>
                <w:color w:val="auto"/>
                <w:sz w:val="20"/>
                <w:szCs w:val="20"/>
              </w:rPr>
            </w:pPr>
            <w:r w:rsidRPr="00DD17A3">
              <w:rPr>
                <w:rFonts w:eastAsia="Times New Roman" w:cs="Calibri"/>
                <w:color w:val="auto"/>
                <w:sz w:val="20"/>
                <w:szCs w:val="20"/>
              </w:rPr>
              <w:t> </w:t>
            </w:r>
          </w:p>
        </w:tc>
        <w:tc>
          <w:tcPr>
            <w:tcW w:w="1560" w:type="dxa"/>
            <w:tcBorders>
              <w:top w:val="nil"/>
              <w:left w:val="nil"/>
              <w:bottom w:val="single" w:sz="4" w:space="0" w:color="auto"/>
              <w:right w:val="single" w:sz="4" w:space="0" w:color="auto"/>
            </w:tcBorders>
            <w:shd w:val="clear" w:color="000000" w:fill="FFFFFF"/>
            <w:vAlign w:val="center"/>
            <w:hideMark/>
          </w:tcPr>
          <w:p w14:paraId="5D54B1B8" w14:textId="77777777" w:rsidR="00692F3A" w:rsidRPr="00DD17A3" w:rsidRDefault="00692F3A" w:rsidP="00025EE1">
            <w:pPr>
              <w:spacing w:after="0" w:line="240" w:lineRule="auto"/>
              <w:ind w:left="0" w:firstLine="0"/>
              <w:rPr>
                <w:rFonts w:eastAsia="Times New Roman" w:cs="Calibri"/>
                <w:color w:val="auto"/>
                <w:sz w:val="20"/>
                <w:szCs w:val="20"/>
              </w:rPr>
            </w:pPr>
            <w:r w:rsidRPr="00DD17A3">
              <w:rPr>
                <w:rFonts w:eastAsia="Times New Roman" w:cs="Calibri"/>
                <w:color w:val="auto"/>
                <w:sz w:val="20"/>
                <w:szCs w:val="20"/>
              </w:rPr>
              <w:t> </w:t>
            </w:r>
          </w:p>
        </w:tc>
        <w:tc>
          <w:tcPr>
            <w:tcW w:w="1984" w:type="dxa"/>
            <w:tcBorders>
              <w:top w:val="nil"/>
              <w:left w:val="nil"/>
              <w:bottom w:val="single" w:sz="4" w:space="0" w:color="auto"/>
              <w:right w:val="single" w:sz="4" w:space="0" w:color="auto"/>
            </w:tcBorders>
            <w:shd w:val="clear" w:color="000000" w:fill="FFFFFF"/>
            <w:vAlign w:val="center"/>
            <w:hideMark/>
          </w:tcPr>
          <w:p w14:paraId="1532D99B" w14:textId="77777777" w:rsidR="00692F3A" w:rsidRPr="00DD17A3" w:rsidRDefault="00692F3A" w:rsidP="00025EE1">
            <w:pPr>
              <w:spacing w:after="0" w:line="240" w:lineRule="auto"/>
              <w:ind w:left="0" w:firstLine="0"/>
              <w:rPr>
                <w:rFonts w:eastAsia="Times New Roman" w:cs="Calibri"/>
                <w:color w:val="auto"/>
                <w:sz w:val="20"/>
                <w:szCs w:val="20"/>
              </w:rPr>
            </w:pPr>
            <w:r w:rsidRPr="00DD17A3">
              <w:rPr>
                <w:rFonts w:eastAsia="Times New Roman" w:cs="Calibri"/>
                <w:color w:val="auto"/>
                <w:sz w:val="20"/>
                <w:szCs w:val="20"/>
              </w:rPr>
              <w:t> </w:t>
            </w:r>
          </w:p>
        </w:tc>
      </w:tr>
      <w:tr w:rsidR="00692F3A" w:rsidRPr="00DD17A3" w14:paraId="490CAD3B" w14:textId="77777777" w:rsidTr="00025EE1">
        <w:trPr>
          <w:trHeight w:val="550"/>
        </w:trPr>
        <w:tc>
          <w:tcPr>
            <w:tcW w:w="568" w:type="dxa"/>
            <w:tcBorders>
              <w:top w:val="nil"/>
              <w:left w:val="single" w:sz="4" w:space="0" w:color="auto"/>
              <w:bottom w:val="single" w:sz="4" w:space="0" w:color="auto"/>
              <w:right w:val="single" w:sz="4" w:space="0" w:color="auto"/>
            </w:tcBorders>
            <w:shd w:val="clear" w:color="000000" w:fill="FFFFFF"/>
            <w:vAlign w:val="center"/>
            <w:hideMark/>
          </w:tcPr>
          <w:p w14:paraId="637BBFB2" w14:textId="77777777" w:rsidR="00692F3A" w:rsidRPr="00DD17A3" w:rsidRDefault="00692F3A" w:rsidP="00025EE1">
            <w:pPr>
              <w:spacing w:after="0" w:line="240" w:lineRule="auto"/>
              <w:ind w:left="0" w:firstLine="0"/>
              <w:rPr>
                <w:rFonts w:eastAsia="Times New Roman" w:cs="Calibri"/>
                <w:color w:val="auto"/>
                <w:sz w:val="20"/>
                <w:szCs w:val="20"/>
              </w:rPr>
            </w:pPr>
            <w:r w:rsidRPr="00DD17A3">
              <w:rPr>
                <w:rFonts w:eastAsia="Times New Roman" w:cs="Calibri"/>
                <w:color w:val="auto"/>
                <w:sz w:val="20"/>
                <w:szCs w:val="20"/>
              </w:rPr>
              <w:t>2</w:t>
            </w:r>
          </w:p>
        </w:tc>
        <w:tc>
          <w:tcPr>
            <w:tcW w:w="2551" w:type="dxa"/>
            <w:tcBorders>
              <w:top w:val="nil"/>
              <w:left w:val="nil"/>
              <w:bottom w:val="single" w:sz="4" w:space="0" w:color="auto"/>
              <w:right w:val="single" w:sz="4" w:space="0" w:color="auto"/>
            </w:tcBorders>
            <w:shd w:val="clear" w:color="auto" w:fill="auto"/>
            <w:vAlign w:val="center"/>
          </w:tcPr>
          <w:p w14:paraId="1D760A66" w14:textId="77777777" w:rsidR="00692F3A" w:rsidRPr="00DD17A3" w:rsidRDefault="00692F3A" w:rsidP="00025EE1">
            <w:pPr>
              <w:spacing w:after="0" w:line="240" w:lineRule="auto"/>
              <w:ind w:left="0" w:firstLine="0"/>
              <w:rPr>
                <w:rFonts w:eastAsia="Times New Roman" w:cs="Calibri"/>
                <w:color w:val="auto"/>
                <w:sz w:val="20"/>
                <w:szCs w:val="20"/>
              </w:rPr>
            </w:pPr>
            <w:r w:rsidRPr="00DD17A3">
              <w:rPr>
                <w:rFonts w:eastAsia="Times New Roman" w:cs="Calibri"/>
                <w:color w:val="auto"/>
                <w:sz w:val="20"/>
                <w:szCs w:val="20"/>
              </w:rPr>
              <w:t>Drukarka 3D</w:t>
            </w:r>
          </w:p>
        </w:tc>
        <w:tc>
          <w:tcPr>
            <w:tcW w:w="993" w:type="dxa"/>
            <w:tcBorders>
              <w:top w:val="nil"/>
              <w:left w:val="nil"/>
              <w:bottom w:val="single" w:sz="4" w:space="0" w:color="auto"/>
              <w:right w:val="single" w:sz="4" w:space="0" w:color="auto"/>
            </w:tcBorders>
            <w:shd w:val="clear" w:color="000000" w:fill="FFFFFF"/>
            <w:vAlign w:val="center"/>
          </w:tcPr>
          <w:p w14:paraId="5479B2C3" w14:textId="77777777" w:rsidR="00692F3A" w:rsidRPr="00DD17A3" w:rsidRDefault="00692F3A" w:rsidP="00025EE1">
            <w:pPr>
              <w:spacing w:after="0" w:line="240" w:lineRule="auto"/>
              <w:ind w:left="0" w:firstLine="0"/>
              <w:jc w:val="center"/>
              <w:rPr>
                <w:rFonts w:eastAsia="Times New Roman" w:cs="Calibri"/>
                <w:color w:val="auto"/>
                <w:sz w:val="20"/>
                <w:szCs w:val="20"/>
              </w:rPr>
            </w:pPr>
            <w:r w:rsidRPr="00DD17A3">
              <w:rPr>
                <w:rFonts w:eastAsia="Times New Roman" w:cs="Calibri"/>
                <w:color w:val="auto"/>
                <w:sz w:val="20"/>
                <w:szCs w:val="20"/>
              </w:rPr>
              <w:t>1</w:t>
            </w:r>
          </w:p>
        </w:tc>
        <w:tc>
          <w:tcPr>
            <w:tcW w:w="708" w:type="dxa"/>
            <w:tcBorders>
              <w:top w:val="nil"/>
              <w:left w:val="nil"/>
              <w:bottom w:val="single" w:sz="4" w:space="0" w:color="auto"/>
              <w:right w:val="single" w:sz="4" w:space="0" w:color="auto"/>
            </w:tcBorders>
            <w:shd w:val="clear" w:color="000000" w:fill="FFFFFF"/>
            <w:vAlign w:val="center"/>
            <w:hideMark/>
          </w:tcPr>
          <w:p w14:paraId="5BCBB629" w14:textId="77777777" w:rsidR="00692F3A" w:rsidRPr="00DD17A3" w:rsidRDefault="00692F3A" w:rsidP="00025EE1">
            <w:pPr>
              <w:spacing w:after="0" w:line="240" w:lineRule="auto"/>
              <w:ind w:left="0" w:firstLine="0"/>
              <w:jc w:val="center"/>
              <w:rPr>
                <w:rFonts w:eastAsia="Times New Roman" w:cs="Calibri"/>
                <w:color w:val="auto"/>
                <w:sz w:val="20"/>
                <w:szCs w:val="20"/>
              </w:rPr>
            </w:pPr>
            <w:r w:rsidRPr="00DD17A3">
              <w:rPr>
                <w:rFonts w:eastAsia="Times New Roman" w:cs="Calibri"/>
                <w:color w:val="auto"/>
                <w:sz w:val="20"/>
                <w:szCs w:val="20"/>
              </w:rPr>
              <w:t>szt.</w:t>
            </w:r>
          </w:p>
        </w:tc>
        <w:tc>
          <w:tcPr>
            <w:tcW w:w="1560" w:type="dxa"/>
            <w:tcBorders>
              <w:top w:val="nil"/>
              <w:left w:val="nil"/>
              <w:bottom w:val="single" w:sz="4" w:space="0" w:color="auto"/>
              <w:right w:val="single" w:sz="4" w:space="0" w:color="auto"/>
            </w:tcBorders>
            <w:shd w:val="clear" w:color="000000" w:fill="FFFFFF"/>
            <w:vAlign w:val="center"/>
            <w:hideMark/>
          </w:tcPr>
          <w:p w14:paraId="31181C23" w14:textId="77777777" w:rsidR="00692F3A" w:rsidRPr="00DD17A3" w:rsidRDefault="00692F3A" w:rsidP="00025EE1">
            <w:pPr>
              <w:spacing w:after="0" w:line="240" w:lineRule="auto"/>
              <w:ind w:left="0" w:firstLine="0"/>
              <w:rPr>
                <w:rFonts w:eastAsia="Times New Roman" w:cs="Calibri"/>
                <w:color w:val="auto"/>
                <w:sz w:val="20"/>
                <w:szCs w:val="20"/>
              </w:rPr>
            </w:pPr>
            <w:r w:rsidRPr="00DD17A3">
              <w:rPr>
                <w:rFonts w:eastAsia="Times New Roman" w:cs="Calibri"/>
                <w:color w:val="auto"/>
                <w:sz w:val="20"/>
                <w:szCs w:val="20"/>
              </w:rPr>
              <w:t> </w:t>
            </w:r>
          </w:p>
        </w:tc>
        <w:tc>
          <w:tcPr>
            <w:tcW w:w="1275" w:type="dxa"/>
            <w:tcBorders>
              <w:top w:val="nil"/>
              <w:left w:val="nil"/>
              <w:bottom w:val="single" w:sz="4" w:space="0" w:color="auto"/>
              <w:right w:val="single" w:sz="4" w:space="0" w:color="auto"/>
            </w:tcBorders>
            <w:shd w:val="clear" w:color="000000" w:fill="FFFFFF"/>
            <w:vAlign w:val="center"/>
            <w:hideMark/>
          </w:tcPr>
          <w:p w14:paraId="04FC2B02" w14:textId="77777777" w:rsidR="00692F3A" w:rsidRPr="00DD17A3" w:rsidRDefault="00692F3A" w:rsidP="00025EE1">
            <w:pPr>
              <w:spacing w:after="0" w:line="240" w:lineRule="auto"/>
              <w:ind w:left="0" w:firstLine="0"/>
              <w:rPr>
                <w:rFonts w:eastAsia="Times New Roman" w:cs="Calibri"/>
                <w:color w:val="auto"/>
                <w:sz w:val="20"/>
                <w:szCs w:val="20"/>
              </w:rPr>
            </w:pPr>
            <w:r w:rsidRPr="00DD17A3">
              <w:rPr>
                <w:rFonts w:eastAsia="Times New Roman" w:cs="Calibri"/>
                <w:color w:val="auto"/>
                <w:sz w:val="20"/>
                <w:szCs w:val="20"/>
              </w:rPr>
              <w:t> </w:t>
            </w:r>
          </w:p>
        </w:tc>
        <w:tc>
          <w:tcPr>
            <w:tcW w:w="1560" w:type="dxa"/>
            <w:tcBorders>
              <w:top w:val="nil"/>
              <w:left w:val="nil"/>
              <w:bottom w:val="single" w:sz="4" w:space="0" w:color="auto"/>
              <w:right w:val="single" w:sz="4" w:space="0" w:color="auto"/>
            </w:tcBorders>
            <w:shd w:val="clear" w:color="000000" w:fill="FFFFFF"/>
            <w:vAlign w:val="center"/>
            <w:hideMark/>
          </w:tcPr>
          <w:p w14:paraId="590A995B" w14:textId="77777777" w:rsidR="00692F3A" w:rsidRPr="00DD17A3" w:rsidRDefault="00692F3A" w:rsidP="00025EE1">
            <w:pPr>
              <w:spacing w:after="0" w:line="240" w:lineRule="auto"/>
              <w:ind w:left="0" w:firstLine="0"/>
              <w:rPr>
                <w:rFonts w:eastAsia="Times New Roman" w:cs="Calibri"/>
                <w:color w:val="auto"/>
                <w:sz w:val="20"/>
                <w:szCs w:val="20"/>
              </w:rPr>
            </w:pPr>
            <w:r w:rsidRPr="00DD17A3">
              <w:rPr>
                <w:rFonts w:eastAsia="Times New Roman" w:cs="Calibri"/>
                <w:color w:val="auto"/>
                <w:sz w:val="20"/>
                <w:szCs w:val="20"/>
              </w:rPr>
              <w:t> </w:t>
            </w:r>
          </w:p>
        </w:tc>
        <w:tc>
          <w:tcPr>
            <w:tcW w:w="1984" w:type="dxa"/>
            <w:tcBorders>
              <w:top w:val="nil"/>
              <w:left w:val="nil"/>
              <w:bottom w:val="single" w:sz="4" w:space="0" w:color="auto"/>
              <w:right w:val="single" w:sz="4" w:space="0" w:color="auto"/>
            </w:tcBorders>
            <w:shd w:val="clear" w:color="000000" w:fill="FFFFFF"/>
            <w:vAlign w:val="center"/>
            <w:hideMark/>
          </w:tcPr>
          <w:p w14:paraId="06AA29A7" w14:textId="77777777" w:rsidR="00692F3A" w:rsidRPr="00DD17A3" w:rsidRDefault="00692F3A" w:rsidP="00025EE1">
            <w:pPr>
              <w:spacing w:after="0" w:line="240" w:lineRule="auto"/>
              <w:ind w:left="0" w:firstLine="0"/>
              <w:rPr>
                <w:rFonts w:eastAsia="Times New Roman" w:cs="Calibri"/>
                <w:color w:val="auto"/>
                <w:sz w:val="20"/>
                <w:szCs w:val="20"/>
              </w:rPr>
            </w:pPr>
            <w:r w:rsidRPr="00DD17A3">
              <w:rPr>
                <w:rFonts w:eastAsia="Times New Roman" w:cs="Calibri"/>
                <w:color w:val="auto"/>
                <w:sz w:val="20"/>
                <w:szCs w:val="20"/>
              </w:rPr>
              <w:t> </w:t>
            </w:r>
          </w:p>
        </w:tc>
      </w:tr>
      <w:tr w:rsidR="00692F3A" w:rsidRPr="00DD17A3" w14:paraId="3BA9E4A1" w14:textId="77777777" w:rsidTr="00025EE1">
        <w:trPr>
          <w:trHeight w:val="290"/>
        </w:trPr>
        <w:tc>
          <w:tcPr>
            <w:tcW w:w="568" w:type="dxa"/>
            <w:tcBorders>
              <w:top w:val="nil"/>
              <w:left w:val="nil"/>
              <w:bottom w:val="nil"/>
              <w:right w:val="nil"/>
            </w:tcBorders>
            <w:shd w:val="clear" w:color="auto" w:fill="auto"/>
            <w:hideMark/>
          </w:tcPr>
          <w:p w14:paraId="065E87CE" w14:textId="77777777" w:rsidR="00692F3A" w:rsidRPr="00DD17A3" w:rsidRDefault="00692F3A" w:rsidP="00025EE1">
            <w:pPr>
              <w:spacing w:after="0" w:line="240" w:lineRule="auto"/>
              <w:ind w:left="0" w:firstLine="0"/>
              <w:rPr>
                <w:rFonts w:eastAsia="Times New Roman" w:cs="Calibri"/>
                <w:color w:val="auto"/>
                <w:sz w:val="20"/>
                <w:szCs w:val="20"/>
              </w:rPr>
            </w:pPr>
          </w:p>
        </w:tc>
        <w:tc>
          <w:tcPr>
            <w:tcW w:w="2551" w:type="dxa"/>
            <w:tcBorders>
              <w:top w:val="nil"/>
              <w:left w:val="nil"/>
              <w:bottom w:val="nil"/>
              <w:right w:val="nil"/>
            </w:tcBorders>
            <w:shd w:val="clear" w:color="auto" w:fill="auto"/>
            <w:vAlign w:val="center"/>
            <w:hideMark/>
          </w:tcPr>
          <w:p w14:paraId="738C955E" w14:textId="77777777" w:rsidR="00692F3A" w:rsidRPr="00DD17A3" w:rsidRDefault="00692F3A" w:rsidP="00025EE1">
            <w:pPr>
              <w:spacing w:after="0" w:line="240" w:lineRule="auto"/>
              <w:ind w:left="0" w:firstLine="0"/>
              <w:rPr>
                <w:rFonts w:eastAsia="Times New Roman" w:cs="Times New Roman"/>
                <w:color w:val="auto"/>
                <w:sz w:val="20"/>
                <w:szCs w:val="20"/>
              </w:rPr>
            </w:pPr>
          </w:p>
        </w:tc>
        <w:tc>
          <w:tcPr>
            <w:tcW w:w="993" w:type="dxa"/>
            <w:tcBorders>
              <w:top w:val="nil"/>
              <w:left w:val="nil"/>
              <w:bottom w:val="nil"/>
              <w:right w:val="nil"/>
            </w:tcBorders>
            <w:shd w:val="clear" w:color="auto" w:fill="auto"/>
            <w:vAlign w:val="center"/>
            <w:hideMark/>
          </w:tcPr>
          <w:p w14:paraId="734B2571" w14:textId="77777777" w:rsidR="00692F3A" w:rsidRPr="00DD17A3" w:rsidRDefault="00692F3A" w:rsidP="00025EE1">
            <w:pPr>
              <w:spacing w:after="0" w:line="240" w:lineRule="auto"/>
              <w:ind w:left="0" w:firstLine="0"/>
              <w:rPr>
                <w:rFonts w:eastAsia="Times New Roman" w:cs="Times New Roman"/>
                <w:color w:val="auto"/>
                <w:sz w:val="20"/>
                <w:szCs w:val="20"/>
              </w:rPr>
            </w:pPr>
          </w:p>
        </w:tc>
        <w:tc>
          <w:tcPr>
            <w:tcW w:w="2268" w:type="dxa"/>
            <w:gridSpan w:val="2"/>
            <w:tcBorders>
              <w:top w:val="single" w:sz="4" w:space="0" w:color="auto"/>
              <w:left w:val="single" w:sz="4" w:space="0" w:color="auto"/>
              <w:bottom w:val="single" w:sz="4" w:space="0" w:color="auto"/>
              <w:right w:val="single" w:sz="4" w:space="0" w:color="auto"/>
            </w:tcBorders>
            <w:shd w:val="clear" w:color="000000" w:fill="FFFF00"/>
            <w:vAlign w:val="center"/>
            <w:hideMark/>
          </w:tcPr>
          <w:p w14:paraId="24E84847" w14:textId="77777777" w:rsidR="00692F3A" w:rsidRPr="00DD17A3" w:rsidRDefault="00692F3A" w:rsidP="00025EE1">
            <w:pPr>
              <w:spacing w:after="0" w:line="240" w:lineRule="auto"/>
              <w:ind w:left="0" w:firstLine="0"/>
              <w:jc w:val="right"/>
              <w:rPr>
                <w:rFonts w:eastAsia="Times New Roman" w:cs="Calibri"/>
                <w:b/>
                <w:bCs/>
                <w:color w:val="auto"/>
                <w:sz w:val="20"/>
                <w:szCs w:val="20"/>
              </w:rPr>
            </w:pPr>
            <w:r w:rsidRPr="00DD17A3">
              <w:rPr>
                <w:rFonts w:eastAsia="Times New Roman" w:cs="Calibri"/>
                <w:b/>
                <w:bCs/>
                <w:color w:val="auto"/>
                <w:sz w:val="20"/>
                <w:szCs w:val="20"/>
              </w:rPr>
              <w:t>Razem</w:t>
            </w:r>
          </w:p>
        </w:tc>
        <w:tc>
          <w:tcPr>
            <w:tcW w:w="1275" w:type="dxa"/>
            <w:tcBorders>
              <w:top w:val="nil"/>
              <w:left w:val="nil"/>
              <w:bottom w:val="single" w:sz="4" w:space="0" w:color="auto"/>
              <w:right w:val="single" w:sz="4" w:space="0" w:color="auto"/>
            </w:tcBorders>
            <w:shd w:val="clear" w:color="000000" w:fill="FFFF00"/>
            <w:hideMark/>
          </w:tcPr>
          <w:p w14:paraId="7E2998BE" w14:textId="77777777" w:rsidR="00692F3A" w:rsidRPr="00DD17A3" w:rsidRDefault="00692F3A" w:rsidP="00025EE1">
            <w:pPr>
              <w:spacing w:after="0" w:line="240" w:lineRule="auto"/>
              <w:ind w:left="0" w:firstLine="0"/>
              <w:jc w:val="right"/>
              <w:rPr>
                <w:rFonts w:eastAsia="Times New Roman" w:cs="Calibri"/>
                <w:b/>
                <w:bCs/>
                <w:color w:val="auto"/>
                <w:sz w:val="20"/>
                <w:szCs w:val="20"/>
              </w:rPr>
            </w:pPr>
            <w:r w:rsidRPr="00DD17A3">
              <w:rPr>
                <w:rFonts w:eastAsia="Times New Roman" w:cs="Calibri"/>
                <w:b/>
                <w:bCs/>
                <w:color w:val="auto"/>
                <w:sz w:val="20"/>
                <w:szCs w:val="20"/>
              </w:rPr>
              <w:t>0</w:t>
            </w:r>
          </w:p>
        </w:tc>
        <w:tc>
          <w:tcPr>
            <w:tcW w:w="1560" w:type="dxa"/>
            <w:tcBorders>
              <w:top w:val="nil"/>
              <w:left w:val="nil"/>
              <w:bottom w:val="nil"/>
              <w:right w:val="nil"/>
            </w:tcBorders>
            <w:shd w:val="clear" w:color="auto" w:fill="auto"/>
            <w:hideMark/>
          </w:tcPr>
          <w:p w14:paraId="1CD59FC5" w14:textId="77777777" w:rsidR="00692F3A" w:rsidRPr="00DD17A3" w:rsidRDefault="00692F3A" w:rsidP="00025EE1">
            <w:pPr>
              <w:spacing w:after="0" w:line="240" w:lineRule="auto"/>
              <w:ind w:left="0" w:firstLine="0"/>
              <w:jc w:val="right"/>
              <w:rPr>
                <w:rFonts w:eastAsia="Times New Roman" w:cs="Calibri"/>
                <w:b/>
                <w:bCs/>
                <w:color w:val="auto"/>
                <w:sz w:val="20"/>
                <w:szCs w:val="20"/>
              </w:rPr>
            </w:pPr>
          </w:p>
        </w:tc>
        <w:tc>
          <w:tcPr>
            <w:tcW w:w="1984" w:type="dxa"/>
            <w:tcBorders>
              <w:top w:val="nil"/>
              <w:left w:val="nil"/>
              <w:bottom w:val="nil"/>
              <w:right w:val="nil"/>
            </w:tcBorders>
            <w:shd w:val="clear" w:color="auto" w:fill="auto"/>
            <w:hideMark/>
          </w:tcPr>
          <w:p w14:paraId="4A5F0E06" w14:textId="77777777" w:rsidR="00692F3A" w:rsidRPr="00DD17A3" w:rsidRDefault="00692F3A" w:rsidP="00025EE1">
            <w:pPr>
              <w:spacing w:after="0" w:line="240" w:lineRule="auto"/>
              <w:ind w:left="0" w:firstLine="0"/>
              <w:rPr>
                <w:rFonts w:eastAsia="Times New Roman" w:cs="Times New Roman"/>
                <w:color w:val="auto"/>
                <w:sz w:val="20"/>
                <w:szCs w:val="20"/>
              </w:rPr>
            </w:pPr>
          </w:p>
        </w:tc>
      </w:tr>
      <w:tr w:rsidR="00692F3A" w:rsidRPr="00DD17A3" w14:paraId="4DCEDE06" w14:textId="77777777" w:rsidTr="00025EE1">
        <w:trPr>
          <w:trHeight w:val="290"/>
        </w:trPr>
        <w:tc>
          <w:tcPr>
            <w:tcW w:w="568" w:type="dxa"/>
            <w:tcBorders>
              <w:top w:val="nil"/>
              <w:left w:val="nil"/>
              <w:bottom w:val="nil"/>
              <w:right w:val="nil"/>
            </w:tcBorders>
            <w:shd w:val="clear" w:color="auto" w:fill="auto"/>
            <w:hideMark/>
          </w:tcPr>
          <w:p w14:paraId="7FB4D644" w14:textId="77777777" w:rsidR="00692F3A" w:rsidRPr="00DD17A3" w:rsidRDefault="00692F3A" w:rsidP="00025EE1">
            <w:pPr>
              <w:spacing w:after="0" w:line="240" w:lineRule="auto"/>
              <w:ind w:left="0" w:firstLine="0"/>
              <w:rPr>
                <w:rFonts w:eastAsia="Times New Roman" w:cs="Times New Roman"/>
                <w:color w:val="auto"/>
                <w:sz w:val="20"/>
                <w:szCs w:val="20"/>
              </w:rPr>
            </w:pPr>
          </w:p>
        </w:tc>
        <w:tc>
          <w:tcPr>
            <w:tcW w:w="2551" w:type="dxa"/>
            <w:tcBorders>
              <w:top w:val="nil"/>
              <w:left w:val="nil"/>
              <w:bottom w:val="nil"/>
              <w:right w:val="nil"/>
            </w:tcBorders>
            <w:shd w:val="clear" w:color="auto" w:fill="auto"/>
            <w:vAlign w:val="center"/>
            <w:hideMark/>
          </w:tcPr>
          <w:p w14:paraId="578CF07A" w14:textId="77777777" w:rsidR="00692F3A" w:rsidRPr="00DD17A3" w:rsidRDefault="00692F3A" w:rsidP="00025EE1">
            <w:pPr>
              <w:spacing w:after="0" w:line="240" w:lineRule="auto"/>
              <w:ind w:left="0" w:firstLine="0"/>
              <w:rPr>
                <w:rFonts w:eastAsia="Times New Roman" w:cs="Times New Roman"/>
                <w:color w:val="auto"/>
                <w:sz w:val="20"/>
                <w:szCs w:val="20"/>
              </w:rPr>
            </w:pPr>
          </w:p>
        </w:tc>
        <w:tc>
          <w:tcPr>
            <w:tcW w:w="993" w:type="dxa"/>
            <w:tcBorders>
              <w:top w:val="nil"/>
              <w:left w:val="nil"/>
              <w:bottom w:val="nil"/>
              <w:right w:val="nil"/>
            </w:tcBorders>
            <w:shd w:val="clear" w:color="auto" w:fill="auto"/>
            <w:vAlign w:val="center"/>
            <w:hideMark/>
          </w:tcPr>
          <w:p w14:paraId="54F2693C" w14:textId="77777777" w:rsidR="00692F3A" w:rsidRPr="00DD17A3" w:rsidRDefault="00692F3A" w:rsidP="00025EE1">
            <w:pPr>
              <w:spacing w:after="0" w:line="240" w:lineRule="auto"/>
              <w:ind w:left="0" w:firstLine="0"/>
              <w:rPr>
                <w:rFonts w:eastAsia="Times New Roman" w:cs="Times New Roman"/>
                <w:color w:val="auto"/>
                <w:sz w:val="20"/>
                <w:szCs w:val="20"/>
              </w:rPr>
            </w:pPr>
          </w:p>
        </w:tc>
        <w:tc>
          <w:tcPr>
            <w:tcW w:w="708" w:type="dxa"/>
            <w:tcBorders>
              <w:top w:val="nil"/>
              <w:left w:val="nil"/>
              <w:bottom w:val="nil"/>
              <w:right w:val="nil"/>
            </w:tcBorders>
            <w:shd w:val="clear" w:color="auto" w:fill="auto"/>
            <w:vAlign w:val="center"/>
            <w:hideMark/>
          </w:tcPr>
          <w:p w14:paraId="72BC18BB" w14:textId="77777777" w:rsidR="00692F3A" w:rsidRPr="00DD17A3" w:rsidRDefault="00692F3A" w:rsidP="00025EE1">
            <w:pPr>
              <w:spacing w:after="0" w:line="240" w:lineRule="auto"/>
              <w:ind w:left="0" w:firstLine="0"/>
              <w:jc w:val="center"/>
              <w:rPr>
                <w:rFonts w:eastAsia="Times New Roman" w:cs="Times New Roman"/>
                <w:color w:val="auto"/>
                <w:sz w:val="20"/>
                <w:szCs w:val="20"/>
              </w:rPr>
            </w:pPr>
          </w:p>
        </w:tc>
        <w:tc>
          <w:tcPr>
            <w:tcW w:w="1560" w:type="dxa"/>
            <w:tcBorders>
              <w:top w:val="nil"/>
              <w:left w:val="nil"/>
              <w:bottom w:val="nil"/>
              <w:right w:val="nil"/>
            </w:tcBorders>
            <w:shd w:val="clear" w:color="auto" w:fill="auto"/>
            <w:hideMark/>
          </w:tcPr>
          <w:p w14:paraId="350DBA64" w14:textId="77777777" w:rsidR="00692F3A" w:rsidRPr="00DD17A3" w:rsidRDefault="00692F3A" w:rsidP="00025EE1">
            <w:pPr>
              <w:spacing w:after="0" w:line="240" w:lineRule="auto"/>
              <w:ind w:left="0" w:firstLine="0"/>
              <w:jc w:val="center"/>
              <w:rPr>
                <w:rFonts w:eastAsia="Times New Roman" w:cs="Times New Roman"/>
                <w:color w:val="auto"/>
                <w:sz w:val="20"/>
                <w:szCs w:val="20"/>
              </w:rPr>
            </w:pPr>
          </w:p>
        </w:tc>
        <w:tc>
          <w:tcPr>
            <w:tcW w:w="1275" w:type="dxa"/>
            <w:tcBorders>
              <w:top w:val="nil"/>
              <w:left w:val="nil"/>
              <w:bottom w:val="nil"/>
              <w:right w:val="nil"/>
            </w:tcBorders>
            <w:shd w:val="clear" w:color="auto" w:fill="auto"/>
            <w:hideMark/>
          </w:tcPr>
          <w:p w14:paraId="6AB45CED" w14:textId="77777777" w:rsidR="00692F3A" w:rsidRPr="00DD17A3" w:rsidRDefault="00692F3A" w:rsidP="00025EE1">
            <w:pPr>
              <w:spacing w:after="0" w:line="240" w:lineRule="auto"/>
              <w:ind w:left="0" w:firstLine="0"/>
              <w:rPr>
                <w:rFonts w:eastAsia="Times New Roman" w:cs="Times New Roman"/>
                <w:color w:val="auto"/>
                <w:sz w:val="20"/>
                <w:szCs w:val="20"/>
              </w:rPr>
            </w:pPr>
          </w:p>
        </w:tc>
        <w:tc>
          <w:tcPr>
            <w:tcW w:w="1560" w:type="dxa"/>
            <w:tcBorders>
              <w:top w:val="nil"/>
              <w:left w:val="nil"/>
              <w:bottom w:val="nil"/>
              <w:right w:val="nil"/>
            </w:tcBorders>
            <w:shd w:val="clear" w:color="auto" w:fill="auto"/>
            <w:hideMark/>
          </w:tcPr>
          <w:p w14:paraId="245DDEB2" w14:textId="77777777" w:rsidR="00692F3A" w:rsidRPr="00DD17A3" w:rsidRDefault="00692F3A" w:rsidP="00025EE1">
            <w:pPr>
              <w:spacing w:after="0" w:line="240" w:lineRule="auto"/>
              <w:ind w:left="0" w:firstLine="0"/>
              <w:rPr>
                <w:rFonts w:eastAsia="Times New Roman" w:cs="Times New Roman"/>
                <w:color w:val="auto"/>
                <w:sz w:val="20"/>
                <w:szCs w:val="20"/>
              </w:rPr>
            </w:pPr>
          </w:p>
        </w:tc>
        <w:tc>
          <w:tcPr>
            <w:tcW w:w="1984" w:type="dxa"/>
            <w:tcBorders>
              <w:top w:val="nil"/>
              <w:left w:val="nil"/>
              <w:bottom w:val="nil"/>
              <w:right w:val="nil"/>
            </w:tcBorders>
            <w:shd w:val="clear" w:color="auto" w:fill="auto"/>
            <w:hideMark/>
          </w:tcPr>
          <w:p w14:paraId="40350A09" w14:textId="77777777" w:rsidR="00692F3A" w:rsidRPr="00DD17A3" w:rsidRDefault="00692F3A" w:rsidP="00025EE1">
            <w:pPr>
              <w:spacing w:after="0" w:line="240" w:lineRule="auto"/>
              <w:ind w:left="0" w:firstLine="0"/>
              <w:rPr>
                <w:rFonts w:eastAsia="Times New Roman" w:cs="Times New Roman"/>
                <w:color w:val="auto"/>
                <w:sz w:val="20"/>
                <w:szCs w:val="20"/>
              </w:rPr>
            </w:pPr>
          </w:p>
        </w:tc>
      </w:tr>
      <w:tr w:rsidR="00692F3A" w:rsidRPr="00DD17A3" w14:paraId="6F2EC4D8" w14:textId="77777777" w:rsidTr="00025EE1">
        <w:trPr>
          <w:trHeight w:val="60"/>
        </w:trPr>
        <w:tc>
          <w:tcPr>
            <w:tcW w:w="11199" w:type="dxa"/>
            <w:gridSpan w:val="8"/>
            <w:tcBorders>
              <w:top w:val="nil"/>
              <w:left w:val="nil"/>
              <w:bottom w:val="nil"/>
              <w:right w:val="nil"/>
            </w:tcBorders>
            <w:shd w:val="clear" w:color="auto" w:fill="auto"/>
            <w:hideMark/>
          </w:tcPr>
          <w:p w14:paraId="14287575" w14:textId="77777777" w:rsidR="00692F3A" w:rsidRPr="00DD17A3" w:rsidRDefault="00692F3A" w:rsidP="00025EE1">
            <w:pPr>
              <w:spacing w:after="0" w:line="240" w:lineRule="auto"/>
              <w:ind w:left="0" w:firstLine="0"/>
              <w:rPr>
                <w:rFonts w:eastAsia="Times New Roman" w:cs="Calibri"/>
                <w:color w:val="auto"/>
                <w:sz w:val="20"/>
                <w:szCs w:val="20"/>
              </w:rPr>
            </w:pPr>
            <w:r w:rsidRPr="00DD17A3">
              <w:rPr>
                <w:rFonts w:eastAsia="Times New Roman" w:cs="Calibri"/>
                <w:color w:val="auto"/>
                <w:sz w:val="20"/>
                <w:szCs w:val="20"/>
              </w:rPr>
              <w:t>*narzędzie służące Zamawiającemu do sprawdzenia zgodności z załącznikiem nr 2 do SIWZ</w:t>
            </w:r>
          </w:p>
        </w:tc>
      </w:tr>
      <w:tr w:rsidR="00692F3A" w:rsidRPr="00DD17A3" w14:paraId="630CA852" w14:textId="77777777" w:rsidTr="00025EE1">
        <w:trPr>
          <w:trHeight w:val="290"/>
        </w:trPr>
        <w:tc>
          <w:tcPr>
            <w:tcW w:w="568" w:type="dxa"/>
            <w:tcBorders>
              <w:top w:val="nil"/>
              <w:left w:val="nil"/>
              <w:bottom w:val="nil"/>
              <w:right w:val="nil"/>
            </w:tcBorders>
            <w:shd w:val="clear" w:color="auto" w:fill="auto"/>
            <w:hideMark/>
          </w:tcPr>
          <w:p w14:paraId="70428D46" w14:textId="77777777" w:rsidR="00692F3A" w:rsidRPr="00DD17A3" w:rsidRDefault="00692F3A" w:rsidP="00025EE1">
            <w:pPr>
              <w:spacing w:after="0" w:line="240" w:lineRule="auto"/>
              <w:ind w:left="0" w:firstLine="0"/>
              <w:rPr>
                <w:rFonts w:eastAsia="Times New Roman" w:cs="Calibri"/>
                <w:color w:val="auto"/>
                <w:sz w:val="20"/>
                <w:szCs w:val="20"/>
              </w:rPr>
            </w:pPr>
          </w:p>
        </w:tc>
        <w:tc>
          <w:tcPr>
            <w:tcW w:w="2551" w:type="dxa"/>
            <w:tcBorders>
              <w:top w:val="nil"/>
              <w:left w:val="nil"/>
              <w:bottom w:val="nil"/>
              <w:right w:val="nil"/>
            </w:tcBorders>
            <w:shd w:val="clear" w:color="auto" w:fill="auto"/>
            <w:vAlign w:val="center"/>
            <w:hideMark/>
          </w:tcPr>
          <w:p w14:paraId="4432AB8B" w14:textId="77777777" w:rsidR="00692F3A" w:rsidRPr="00DD17A3" w:rsidRDefault="00692F3A" w:rsidP="00025EE1">
            <w:pPr>
              <w:spacing w:after="0" w:line="240" w:lineRule="auto"/>
              <w:ind w:left="0" w:firstLine="0"/>
              <w:rPr>
                <w:rFonts w:eastAsia="Times New Roman" w:cs="Times New Roman"/>
                <w:color w:val="auto"/>
                <w:sz w:val="20"/>
                <w:szCs w:val="20"/>
              </w:rPr>
            </w:pPr>
          </w:p>
        </w:tc>
        <w:tc>
          <w:tcPr>
            <w:tcW w:w="993" w:type="dxa"/>
            <w:tcBorders>
              <w:top w:val="nil"/>
              <w:left w:val="nil"/>
              <w:bottom w:val="nil"/>
              <w:right w:val="nil"/>
            </w:tcBorders>
            <w:shd w:val="clear" w:color="auto" w:fill="auto"/>
            <w:vAlign w:val="center"/>
            <w:hideMark/>
          </w:tcPr>
          <w:p w14:paraId="66EBC9BD" w14:textId="77777777" w:rsidR="00692F3A" w:rsidRPr="00DD17A3" w:rsidRDefault="00692F3A" w:rsidP="00025EE1">
            <w:pPr>
              <w:spacing w:after="0" w:line="240" w:lineRule="auto"/>
              <w:ind w:left="0" w:firstLine="0"/>
              <w:rPr>
                <w:rFonts w:eastAsia="Times New Roman" w:cs="Times New Roman"/>
                <w:color w:val="auto"/>
                <w:sz w:val="20"/>
                <w:szCs w:val="20"/>
              </w:rPr>
            </w:pPr>
          </w:p>
        </w:tc>
        <w:tc>
          <w:tcPr>
            <w:tcW w:w="708" w:type="dxa"/>
            <w:tcBorders>
              <w:top w:val="nil"/>
              <w:left w:val="nil"/>
              <w:bottom w:val="nil"/>
              <w:right w:val="nil"/>
            </w:tcBorders>
            <w:shd w:val="clear" w:color="auto" w:fill="auto"/>
            <w:vAlign w:val="center"/>
            <w:hideMark/>
          </w:tcPr>
          <w:p w14:paraId="7EA7341E" w14:textId="77777777" w:rsidR="00692F3A" w:rsidRPr="00DD17A3" w:rsidRDefault="00692F3A" w:rsidP="00025EE1">
            <w:pPr>
              <w:spacing w:after="0" w:line="240" w:lineRule="auto"/>
              <w:ind w:left="0" w:firstLine="0"/>
              <w:jc w:val="center"/>
              <w:rPr>
                <w:rFonts w:eastAsia="Times New Roman" w:cs="Times New Roman"/>
                <w:color w:val="auto"/>
                <w:sz w:val="20"/>
                <w:szCs w:val="20"/>
              </w:rPr>
            </w:pPr>
          </w:p>
        </w:tc>
        <w:tc>
          <w:tcPr>
            <w:tcW w:w="1560" w:type="dxa"/>
            <w:tcBorders>
              <w:top w:val="nil"/>
              <w:left w:val="nil"/>
              <w:bottom w:val="nil"/>
              <w:right w:val="nil"/>
            </w:tcBorders>
            <w:shd w:val="clear" w:color="auto" w:fill="auto"/>
            <w:hideMark/>
          </w:tcPr>
          <w:p w14:paraId="6F8768A5" w14:textId="77777777" w:rsidR="00692F3A" w:rsidRPr="00DD17A3" w:rsidRDefault="00692F3A" w:rsidP="00025EE1">
            <w:pPr>
              <w:spacing w:after="0" w:line="240" w:lineRule="auto"/>
              <w:ind w:left="0" w:firstLine="0"/>
              <w:jc w:val="center"/>
              <w:rPr>
                <w:rFonts w:eastAsia="Times New Roman" w:cs="Times New Roman"/>
                <w:color w:val="auto"/>
                <w:sz w:val="20"/>
                <w:szCs w:val="20"/>
              </w:rPr>
            </w:pPr>
          </w:p>
        </w:tc>
        <w:tc>
          <w:tcPr>
            <w:tcW w:w="1275" w:type="dxa"/>
            <w:tcBorders>
              <w:top w:val="nil"/>
              <w:left w:val="nil"/>
              <w:bottom w:val="nil"/>
              <w:right w:val="nil"/>
            </w:tcBorders>
            <w:shd w:val="clear" w:color="auto" w:fill="auto"/>
            <w:hideMark/>
          </w:tcPr>
          <w:p w14:paraId="38C6649F" w14:textId="77777777" w:rsidR="00692F3A" w:rsidRPr="00DD17A3" w:rsidRDefault="00692F3A" w:rsidP="00025EE1">
            <w:pPr>
              <w:spacing w:after="0" w:line="240" w:lineRule="auto"/>
              <w:ind w:left="0" w:firstLine="0"/>
              <w:rPr>
                <w:rFonts w:eastAsia="Times New Roman" w:cs="Times New Roman"/>
                <w:color w:val="auto"/>
                <w:sz w:val="20"/>
                <w:szCs w:val="20"/>
              </w:rPr>
            </w:pPr>
          </w:p>
        </w:tc>
        <w:tc>
          <w:tcPr>
            <w:tcW w:w="1560" w:type="dxa"/>
            <w:tcBorders>
              <w:top w:val="nil"/>
              <w:left w:val="nil"/>
              <w:bottom w:val="nil"/>
              <w:right w:val="nil"/>
            </w:tcBorders>
            <w:shd w:val="clear" w:color="auto" w:fill="auto"/>
            <w:hideMark/>
          </w:tcPr>
          <w:p w14:paraId="2E0F0A25" w14:textId="77777777" w:rsidR="00692F3A" w:rsidRPr="00DD17A3" w:rsidRDefault="00692F3A" w:rsidP="00025EE1">
            <w:pPr>
              <w:spacing w:after="0" w:line="240" w:lineRule="auto"/>
              <w:ind w:left="0" w:firstLine="0"/>
              <w:rPr>
                <w:rFonts w:eastAsia="Times New Roman" w:cs="Times New Roman"/>
                <w:color w:val="auto"/>
                <w:sz w:val="20"/>
                <w:szCs w:val="20"/>
              </w:rPr>
            </w:pPr>
          </w:p>
        </w:tc>
        <w:tc>
          <w:tcPr>
            <w:tcW w:w="1984" w:type="dxa"/>
            <w:tcBorders>
              <w:top w:val="nil"/>
              <w:left w:val="nil"/>
              <w:bottom w:val="nil"/>
              <w:right w:val="nil"/>
            </w:tcBorders>
            <w:shd w:val="clear" w:color="auto" w:fill="auto"/>
            <w:hideMark/>
          </w:tcPr>
          <w:p w14:paraId="1204F3E1" w14:textId="77777777" w:rsidR="00692F3A" w:rsidRPr="00DD17A3" w:rsidRDefault="00692F3A" w:rsidP="00025EE1">
            <w:pPr>
              <w:spacing w:after="0" w:line="240" w:lineRule="auto"/>
              <w:ind w:left="0" w:firstLine="0"/>
              <w:rPr>
                <w:rFonts w:eastAsia="Times New Roman" w:cs="Times New Roman"/>
                <w:color w:val="auto"/>
                <w:sz w:val="20"/>
                <w:szCs w:val="20"/>
              </w:rPr>
            </w:pPr>
          </w:p>
        </w:tc>
      </w:tr>
      <w:tr w:rsidR="00692F3A" w:rsidRPr="00DD17A3" w14:paraId="237E52EF" w14:textId="77777777" w:rsidTr="00025EE1">
        <w:trPr>
          <w:trHeight w:val="290"/>
        </w:trPr>
        <w:tc>
          <w:tcPr>
            <w:tcW w:w="568" w:type="dxa"/>
            <w:tcBorders>
              <w:top w:val="nil"/>
              <w:left w:val="nil"/>
              <w:bottom w:val="nil"/>
              <w:right w:val="nil"/>
            </w:tcBorders>
            <w:shd w:val="clear" w:color="auto" w:fill="auto"/>
            <w:hideMark/>
          </w:tcPr>
          <w:p w14:paraId="77A24AB8" w14:textId="77777777" w:rsidR="00692F3A" w:rsidRPr="00DD17A3" w:rsidRDefault="00692F3A" w:rsidP="00025EE1">
            <w:pPr>
              <w:spacing w:after="0" w:line="240" w:lineRule="auto"/>
              <w:ind w:left="0" w:firstLine="0"/>
              <w:rPr>
                <w:rFonts w:eastAsia="Times New Roman" w:cs="Times New Roman"/>
                <w:color w:val="auto"/>
                <w:sz w:val="20"/>
                <w:szCs w:val="20"/>
              </w:rPr>
            </w:pPr>
          </w:p>
        </w:tc>
        <w:tc>
          <w:tcPr>
            <w:tcW w:w="2551" w:type="dxa"/>
            <w:tcBorders>
              <w:top w:val="nil"/>
              <w:left w:val="nil"/>
              <w:bottom w:val="nil"/>
              <w:right w:val="nil"/>
            </w:tcBorders>
            <w:shd w:val="clear" w:color="auto" w:fill="auto"/>
            <w:vAlign w:val="center"/>
            <w:hideMark/>
          </w:tcPr>
          <w:p w14:paraId="28197B7E" w14:textId="77777777" w:rsidR="00692F3A" w:rsidRPr="00DD17A3" w:rsidRDefault="00692F3A" w:rsidP="00025EE1">
            <w:pPr>
              <w:spacing w:after="0" w:line="240" w:lineRule="auto"/>
              <w:ind w:left="0" w:firstLine="0"/>
              <w:rPr>
                <w:rFonts w:eastAsia="Times New Roman" w:cs="Times New Roman"/>
                <w:color w:val="auto"/>
                <w:sz w:val="20"/>
                <w:szCs w:val="20"/>
              </w:rPr>
            </w:pPr>
          </w:p>
        </w:tc>
        <w:tc>
          <w:tcPr>
            <w:tcW w:w="993" w:type="dxa"/>
            <w:tcBorders>
              <w:top w:val="nil"/>
              <w:left w:val="nil"/>
              <w:bottom w:val="nil"/>
              <w:right w:val="nil"/>
            </w:tcBorders>
            <w:shd w:val="clear" w:color="auto" w:fill="auto"/>
            <w:vAlign w:val="center"/>
            <w:hideMark/>
          </w:tcPr>
          <w:p w14:paraId="74A353FB" w14:textId="77777777" w:rsidR="00692F3A" w:rsidRPr="00DD17A3" w:rsidRDefault="00692F3A" w:rsidP="00025EE1">
            <w:pPr>
              <w:spacing w:after="0" w:line="240" w:lineRule="auto"/>
              <w:ind w:left="0" w:firstLine="0"/>
              <w:rPr>
                <w:rFonts w:eastAsia="Times New Roman" w:cs="Times New Roman"/>
                <w:color w:val="auto"/>
                <w:sz w:val="20"/>
                <w:szCs w:val="20"/>
              </w:rPr>
            </w:pPr>
          </w:p>
        </w:tc>
        <w:tc>
          <w:tcPr>
            <w:tcW w:w="708" w:type="dxa"/>
            <w:tcBorders>
              <w:top w:val="nil"/>
              <w:left w:val="nil"/>
              <w:bottom w:val="nil"/>
              <w:right w:val="nil"/>
            </w:tcBorders>
            <w:shd w:val="clear" w:color="auto" w:fill="auto"/>
            <w:vAlign w:val="center"/>
            <w:hideMark/>
          </w:tcPr>
          <w:p w14:paraId="38D9C1C4" w14:textId="77777777" w:rsidR="00692F3A" w:rsidRPr="00DD17A3" w:rsidRDefault="00692F3A" w:rsidP="00025EE1">
            <w:pPr>
              <w:spacing w:after="0" w:line="240" w:lineRule="auto"/>
              <w:ind w:left="0" w:firstLine="0"/>
              <w:jc w:val="center"/>
              <w:rPr>
                <w:rFonts w:eastAsia="Times New Roman" w:cs="Times New Roman"/>
                <w:color w:val="auto"/>
                <w:sz w:val="20"/>
                <w:szCs w:val="20"/>
              </w:rPr>
            </w:pPr>
          </w:p>
        </w:tc>
        <w:tc>
          <w:tcPr>
            <w:tcW w:w="1560" w:type="dxa"/>
            <w:tcBorders>
              <w:top w:val="nil"/>
              <w:left w:val="nil"/>
              <w:bottom w:val="nil"/>
              <w:right w:val="nil"/>
            </w:tcBorders>
            <w:shd w:val="clear" w:color="auto" w:fill="auto"/>
            <w:hideMark/>
          </w:tcPr>
          <w:p w14:paraId="14EB402B" w14:textId="77777777" w:rsidR="00692F3A" w:rsidRPr="00DD17A3" w:rsidRDefault="00692F3A" w:rsidP="00025EE1">
            <w:pPr>
              <w:spacing w:after="0" w:line="240" w:lineRule="auto"/>
              <w:ind w:left="0" w:firstLine="0"/>
              <w:jc w:val="center"/>
              <w:rPr>
                <w:rFonts w:eastAsia="Times New Roman" w:cs="Times New Roman"/>
                <w:color w:val="auto"/>
                <w:sz w:val="20"/>
                <w:szCs w:val="20"/>
              </w:rPr>
            </w:pPr>
          </w:p>
        </w:tc>
        <w:tc>
          <w:tcPr>
            <w:tcW w:w="1275" w:type="dxa"/>
            <w:tcBorders>
              <w:top w:val="nil"/>
              <w:left w:val="nil"/>
              <w:bottom w:val="nil"/>
              <w:right w:val="nil"/>
            </w:tcBorders>
            <w:shd w:val="clear" w:color="auto" w:fill="auto"/>
            <w:hideMark/>
          </w:tcPr>
          <w:p w14:paraId="20095B6F" w14:textId="77777777" w:rsidR="00692F3A" w:rsidRPr="00DD17A3" w:rsidRDefault="00692F3A" w:rsidP="00025EE1">
            <w:pPr>
              <w:spacing w:after="0" w:line="240" w:lineRule="auto"/>
              <w:ind w:left="0" w:firstLine="0"/>
              <w:rPr>
                <w:rFonts w:eastAsia="Times New Roman" w:cs="Times New Roman"/>
                <w:color w:val="auto"/>
                <w:sz w:val="20"/>
                <w:szCs w:val="20"/>
              </w:rPr>
            </w:pPr>
          </w:p>
        </w:tc>
        <w:tc>
          <w:tcPr>
            <w:tcW w:w="1560" w:type="dxa"/>
            <w:tcBorders>
              <w:top w:val="nil"/>
              <w:left w:val="nil"/>
              <w:bottom w:val="nil"/>
              <w:right w:val="nil"/>
            </w:tcBorders>
            <w:shd w:val="clear" w:color="auto" w:fill="auto"/>
            <w:hideMark/>
          </w:tcPr>
          <w:p w14:paraId="22057270" w14:textId="77777777" w:rsidR="00692F3A" w:rsidRPr="00DD17A3" w:rsidRDefault="00692F3A" w:rsidP="00025EE1">
            <w:pPr>
              <w:spacing w:after="0" w:line="240" w:lineRule="auto"/>
              <w:ind w:left="0" w:firstLine="0"/>
              <w:rPr>
                <w:rFonts w:eastAsia="Times New Roman" w:cs="Times New Roman"/>
                <w:color w:val="auto"/>
                <w:sz w:val="20"/>
                <w:szCs w:val="20"/>
              </w:rPr>
            </w:pPr>
          </w:p>
        </w:tc>
        <w:tc>
          <w:tcPr>
            <w:tcW w:w="1984" w:type="dxa"/>
            <w:tcBorders>
              <w:top w:val="nil"/>
              <w:left w:val="nil"/>
              <w:bottom w:val="nil"/>
              <w:right w:val="nil"/>
            </w:tcBorders>
            <w:shd w:val="clear" w:color="auto" w:fill="auto"/>
            <w:hideMark/>
          </w:tcPr>
          <w:p w14:paraId="4604069B" w14:textId="77777777" w:rsidR="00692F3A" w:rsidRPr="00DD17A3" w:rsidRDefault="00692F3A" w:rsidP="00025EE1">
            <w:pPr>
              <w:spacing w:after="0" w:line="240" w:lineRule="auto"/>
              <w:ind w:left="0" w:firstLine="0"/>
              <w:rPr>
                <w:rFonts w:eastAsia="Times New Roman" w:cs="Times New Roman"/>
                <w:color w:val="auto"/>
                <w:sz w:val="20"/>
                <w:szCs w:val="20"/>
              </w:rPr>
            </w:pPr>
          </w:p>
        </w:tc>
      </w:tr>
    </w:tbl>
    <w:p w14:paraId="40406082" w14:textId="77777777" w:rsidR="00692F3A" w:rsidRPr="00DD17A3" w:rsidRDefault="00692F3A" w:rsidP="00692F3A">
      <w:pPr>
        <w:widowControl w:val="0"/>
        <w:suppressAutoHyphens/>
        <w:spacing w:after="0" w:line="240" w:lineRule="auto"/>
        <w:ind w:left="0" w:firstLine="0"/>
        <w:rPr>
          <w:rFonts w:eastAsia="Andale Sans UI" w:cs="Times New Roman"/>
          <w:i/>
          <w:iCs/>
          <w:color w:val="auto"/>
          <w:kern w:val="1"/>
          <w:sz w:val="20"/>
          <w:szCs w:val="20"/>
        </w:rPr>
      </w:pPr>
    </w:p>
    <w:p w14:paraId="00C33239" w14:textId="77777777" w:rsidR="00692F3A" w:rsidRPr="00DD17A3" w:rsidRDefault="00692F3A" w:rsidP="00692F3A">
      <w:pPr>
        <w:spacing w:after="0" w:line="240" w:lineRule="auto"/>
        <w:ind w:left="0" w:firstLine="0"/>
        <w:rPr>
          <w:rFonts w:eastAsia="Times New Roman" w:cs="Times New Roman"/>
          <w:b/>
          <w:color w:val="auto"/>
          <w:sz w:val="20"/>
          <w:szCs w:val="20"/>
        </w:rPr>
      </w:pPr>
    </w:p>
    <w:p w14:paraId="5B6A63C3" w14:textId="77777777" w:rsidR="00692F3A" w:rsidRPr="00DD17A3" w:rsidRDefault="00692F3A" w:rsidP="00692F3A">
      <w:pPr>
        <w:rPr>
          <w:color w:val="auto"/>
          <w:sz w:val="20"/>
          <w:szCs w:val="20"/>
        </w:rPr>
      </w:pPr>
    </w:p>
    <w:sdt>
      <w:sdtPr>
        <w:rPr>
          <w:rFonts w:ascii="Times New Roman" w:eastAsiaTheme="minorEastAsia" w:hAnsi="Times New Roman" w:cs="Times New Roman"/>
          <w:color w:val="auto"/>
          <w:sz w:val="20"/>
          <w:szCs w:val="20"/>
        </w:rPr>
        <w:id w:val="-2028323673"/>
        <w:docPartObj>
          <w:docPartGallery w:val="Cover Pages"/>
          <w:docPartUnique/>
        </w:docPartObj>
      </w:sdtPr>
      <w:sdtEndPr/>
      <w:sdtContent>
        <w:p w14:paraId="1B820C61" w14:textId="77777777" w:rsidR="00692F3A" w:rsidRPr="00DD17A3" w:rsidRDefault="00692F3A" w:rsidP="00692F3A">
          <w:pPr>
            <w:tabs>
              <w:tab w:val="left" w:pos="4111"/>
            </w:tabs>
            <w:jc w:val="both"/>
            <w:rPr>
              <w:rFonts w:eastAsiaTheme="minorEastAsia" w:cs="Times New Roman"/>
              <w:color w:val="auto"/>
              <w:sz w:val="20"/>
              <w:szCs w:val="20"/>
            </w:rPr>
          </w:pPr>
          <w:r w:rsidRPr="00DD17A3">
            <w:rPr>
              <w:rFonts w:eastAsiaTheme="minorEastAsia" w:cs="Times New Roman"/>
              <w:color w:val="auto"/>
              <w:sz w:val="20"/>
              <w:szCs w:val="20"/>
            </w:rPr>
            <w:tab/>
          </w:r>
          <w:r w:rsidRPr="00DD17A3">
            <w:rPr>
              <w:rFonts w:eastAsiaTheme="minorEastAsia" w:cs="Times New Roman"/>
              <w:color w:val="auto"/>
              <w:sz w:val="20"/>
              <w:szCs w:val="20"/>
            </w:rPr>
            <w:tab/>
          </w:r>
        </w:p>
        <w:p w14:paraId="6721B0B0" w14:textId="77777777" w:rsidR="00692F3A" w:rsidRPr="00DD17A3" w:rsidRDefault="00692F3A" w:rsidP="00692F3A">
          <w:pPr>
            <w:tabs>
              <w:tab w:val="left" w:pos="4111"/>
            </w:tabs>
            <w:jc w:val="both"/>
            <w:rPr>
              <w:rFonts w:eastAsiaTheme="minorEastAsia" w:cs="Times New Roman"/>
              <w:color w:val="auto"/>
              <w:sz w:val="20"/>
              <w:szCs w:val="20"/>
            </w:rPr>
          </w:pPr>
        </w:p>
        <w:p w14:paraId="12844CC5" w14:textId="77777777" w:rsidR="00692F3A" w:rsidRPr="00DD17A3" w:rsidRDefault="00692F3A" w:rsidP="00692F3A">
          <w:pPr>
            <w:tabs>
              <w:tab w:val="left" w:pos="4111"/>
            </w:tabs>
            <w:jc w:val="both"/>
            <w:rPr>
              <w:rFonts w:eastAsiaTheme="minorEastAsia" w:cs="Times New Roman"/>
              <w:color w:val="auto"/>
              <w:sz w:val="20"/>
              <w:szCs w:val="20"/>
            </w:rPr>
          </w:pPr>
        </w:p>
        <w:p w14:paraId="7881EC91" w14:textId="77777777" w:rsidR="00692F3A" w:rsidRPr="00DD17A3" w:rsidRDefault="00692F3A" w:rsidP="00692F3A">
          <w:pPr>
            <w:tabs>
              <w:tab w:val="left" w:pos="4111"/>
            </w:tabs>
            <w:jc w:val="both"/>
            <w:rPr>
              <w:rFonts w:eastAsiaTheme="minorEastAsia" w:cs="Times New Roman"/>
              <w:color w:val="auto"/>
              <w:sz w:val="20"/>
              <w:szCs w:val="20"/>
            </w:rPr>
          </w:pPr>
        </w:p>
        <w:p w14:paraId="2B5D7010" w14:textId="77777777" w:rsidR="00692F3A" w:rsidRPr="00DD17A3" w:rsidRDefault="00692F3A" w:rsidP="00692F3A">
          <w:pPr>
            <w:tabs>
              <w:tab w:val="left" w:pos="4111"/>
            </w:tabs>
            <w:jc w:val="both"/>
            <w:rPr>
              <w:rFonts w:eastAsiaTheme="minorEastAsia" w:cs="Times New Roman"/>
              <w:color w:val="auto"/>
              <w:sz w:val="20"/>
              <w:szCs w:val="20"/>
            </w:rPr>
          </w:pPr>
        </w:p>
        <w:p w14:paraId="3AA0D32E" w14:textId="77777777" w:rsidR="00692F3A" w:rsidRPr="00DD17A3" w:rsidRDefault="00692F3A" w:rsidP="00692F3A">
          <w:pPr>
            <w:tabs>
              <w:tab w:val="left" w:pos="4111"/>
            </w:tabs>
            <w:jc w:val="both"/>
            <w:rPr>
              <w:rFonts w:eastAsiaTheme="minorEastAsia" w:cs="Times New Roman"/>
              <w:color w:val="auto"/>
              <w:sz w:val="20"/>
              <w:szCs w:val="20"/>
            </w:rPr>
          </w:pPr>
        </w:p>
        <w:p w14:paraId="46D25C7C" w14:textId="77777777" w:rsidR="00692F3A" w:rsidRPr="00DD17A3" w:rsidRDefault="00692F3A" w:rsidP="00692F3A">
          <w:pPr>
            <w:tabs>
              <w:tab w:val="left" w:pos="4111"/>
            </w:tabs>
            <w:jc w:val="both"/>
            <w:rPr>
              <w:rFonts w:eastAsiaTheme="minorEastAsia" w:cs="Times New Roman"/>
              <w:color w:val="auto"/>
              <w:sz w:val="20"/>
              <w:szCs w:val="20"/>
            </w:rPr>
          </w:pPr>
        </w:p>
        <w:p w14:paraId="0F32D38C" w14:textId="77777777" w:rsidR="00692F3A" w:rsidRPr="00DD17A3" w:rsidRDefault="00692F3A" w:rsidP="00692F3A">
          <w:pPr>
            <w:tabs>
              <w:tab w:val="left" w:pos="4111"/>
            </w:tabs>
            <w:jc w:val="both"/>
            <w:rPr>
              <w:rFonts w:eastAsiaTheme="minorEastAsia" w:cs="Times New Roman"/>
              <w:color w:val="auto"/>
              <w:sz w:val="20"/>
              <w:szCs w:val="20"/>
            </w:rPr>
          </w:pPr>
        </w:p>
        <w:p w14:paraId="2BEA54D0" w14:textId="77777777" w:rsidR="00692F3A" w:rsidRPr="00DD17A3" w:rsidRDefault="00692F3A" w:rsidP="00692F3A">
          <w:pPr>
            <w:tabs>
              <w:tab w:val="left" w:pos="4111"/>
            </w:tabs>
            <w:jc w:val="both"/>
            <w:rPr>
              <w:rFonts w:eastAsiaTheme="minorEastAsia" w:cs="Times New Roman"/>
              <w:color w:val="auto"/>
              <w:sz w:val="20"/>
              <w:szCs w:val="20"/>
            </w:rPr>
          </w:pPr>
        </w:p>
        <w:p w14:paraId="57C476D1" w14:textId="77777777" w:rsidR="00692F3A" w:rsidRPr="00DD17A3" w:rsidRDefault="00692F3A" w:rsidP="00692F3A">
          <w:pPr>
            <w:tabs>
              <w:tab w:val="left" w:pos="4111"/>
            </w:tabs>
            <w:jc w:val="both"/>
            <w:rPr>
              <w:rFonts w:eastAsiaTheme="minorEastAsia" w:cs="Times New Roman"/>
              <w:color w:val="auto"/>
              <w:sz w:val="20"/>
              <w:szCs w:val="20"/>
            </w:rPr>
          </w:pPr>
        </w:p>
        <w:p w14:paraId="270F262A" w14:textId="77777777" w:rsidR="00692F3A" w:rsidRPr="00DD17A3" w:rsidRDefault="00692F3A" w:rsidP="00692F3A">
          <w:pPr>
            <w:tabs>
              <w:tab w:val="left" w:pos="4111"/>
            </w:tabs>
            <w:jc w:val="both"/>
            <w:rPr>
              <w:rFonts w:eastAsiaTheme="minorEastAsia" w:cs="Times New Roman"/>
              <w:color w:val="auto"/>
              <w:sz w:val="20"/>
              <w:szCs w:val="20"/>
            </w:rPr>
          </w:pPr>
        </w:p>
        <w:p w14:paraId="0B37E4DD" w14:textId="77777777" w:rsidR="00692F3A" w:rsidRPr="00DD17A3" w:rsidRDefault="00692F3A" w:rsidP="00692F3A">
          <w:pPr>
            <w:tabs>
              <w:tab w:val="left" w:pos="4111"/>
            </w:tabs>
            <w:jc w:val="both"/>
            <w:rPr>
              <w:rFonts w:eastAsiaTheme="minorEastAsia" w:cs="Times New Roman"/>
              <w:color w:val="auto"/>
              <w:sz w:val="20"/>
              <w:szCs w:val="20"/>
            </w:rPr>
          </w:pPr>
        </w:p>
        <w:p w14:paraId="7A53B053" w14:textId="77777777" w:rsidR="00692F3A" w:rsidRPr="00DD17A3" w:rsidRDefault="00692F3A" w:rsidP="00692F3A">
          <w:pPr>
            <w:tabs>
              <w:tab w:val="left" w:pos="4111"/>
            </w:tabs>
            <w:jc w:val="both"/>
            <w:rPr>
              <w:rFonts w:eastAsiaTheme="minorEastAsia" w:cs="Times New Roman"/>
              <w:color w:val="auto"/>
              <w:sz w:val="20"/>
              <w:szCs w:val="20"/>
            </w:rPr>
          </w:pPr>
        </w:p>
        <w:p w14:paraId="77A04946" w14:textId="77777777" w:rsidR="00692F3A" w:rsidRPr="00DD17A3" w:rsidRDefault="00692F3A" w:rsidP="00692F3A">
          <w:pPr>
            <w:tabs>
              <w:tab w:val="left" w:pos="4111"/>
            </w:tabs>
            <w:jc w:val="both"/>
            <w:rPr>
              <w:rFonts w:eastAsiaTheme="minorEastAsia" w:cs="Times New Roman"/>
              <w:color w:val="auto"/>
              <w:sz w:val="20"/>
              <w:szCs w:val="20"/>
            </w:rPr>
          </w:pPr>
        </w:p>
        <w:p w14:paraId="5B27FCA3" w14:textId="77777777" w:rsidR="00692F3A" w:rsidRPr="00DD17A3" w:rsidRDefault="00692F3A" w:rsidP="00692F3A">
          <w:pPr>
            <w:tabs>
              <w:tab w:val="left" w:pos="4111"/>
            </w:tabs>
            <w:jc w:val="both"/>
            <w:rPr>
              <w:rFonts w:eastAsiaTheme="minorEastAsia" w:cs="Times New Roman"/>
              <w:color w:val="auto"/>
              <w:sz w:val="20"/>
              <w:szCs w:val="20"/>
            </w:rPr>
          </w:pPr>
        </w:p>
        <w:p w14:paraId="2813DCF2" w14:textId="77777777" w:rsidR="00692F3A" w:rsidRPr="00DD17A3" w:rsidRDefault="00692F3A" w:rsidP="00692F3A">
          <w:pPr>
            <w:tabs>
              <w:tab w:val="left" w:pos="4111"/>
            </w:tabs>
            <w:jc w:val="both"/>
            <w:rPr>
              <w:rFonts w:eastAsiaTheme="minorEastAsia" w:cs="Times New Roman"/>
              <w:color w:val="auto"/>
              <w:sz w:val="20"/>
              <w:szCs w:val="20"/>
            </w:rPr>
          </w:pPr>
        </w:p>
        <w:p w14:paraId="1D1000B0" w14:textId="77777777" w:rsidR="00692F3A" w:rsidRPr="00DD17A3" w:rsidRDefault="00692F3A" w:rsidP="00692F3A">
          <w:pPr>
            <w:tabs>
              <w:tab w:val="left" w:pos="4111"/>
            </w:tabs>
            <w:jc w:val="both"/>
            <w:rPr>
              <w:rFonts w:eastAsiaTheme="minorEastAsia" w:cs="Times New Roman"/>
              <w:color w:val="auto"/>
              <w:sz w:val="20"/>
              <w:szCs w:val="20"/>
            </w:rPr>
          </w:pPr>
        </w:p>
        <w:p w14:paraId="09F73270" w14:textId="77777777" w:rsidR="00692F3A" w:rsidRPr="00DD17A3" w:rsidRDefault="00692F3A" w:rsidP="00692F3A">
          <w:pPr>
            <w:tabs>
              <w:tab w:val="left" w:pos="4111"/>
            </w:tabs>
            <w:jc w:val="both"/>
            <w:rPr>
              <w:rFonts w:eastAsiaTheme="minorEastAsia" w:cs="Times New Roman"/>
              <w:color w:val="auto"/>
              <w:sz w:val="20"/>
              <w:szCs w:val="20"/>
            </w:rPr>
          </w:pPr>
        </w:p>
        <w:p w14:paraId="6B56A5A3" w14:textId="77777777" w:rsidR="00692F3A" w:rsidRPr="00DD17A3" w:rsidRDefault="00692F3A" w:rsidP="00692F3A">
          <w:pPr>
            <w:tabs>
              <w:tab w:val="left" w:pos="4111"/>
            </w:tabs>
            <w:jc w:val="both"/>
            <w:rPr>
              <w:rFonts w:eastAsiaTheme="minorEastAsia" w:cs="Times New Roman"/>
              <w:color w:val="auto"/>
              <w:sz w:val="20"/>
              <w:szCs w:val="20"/>
            </w:rPr>
          </w:pPr>
        </w:p>
        <w:p w14:paraId="761D4BD5" w14:textId="77777777" w:rsidR="00692F3A" w:rsidRPr="00DD17A3" w:rsidRDefault="00692F3A" w:rsidP="00692F3A">
          <w:pPr>
            <w:tabs>
              <w:tab w:val="left" w:pos="4111"/>
            </w:tabs>
            <w:jc w:val="both"/>
            <w:rPr>
              <w:rFonts w:eastAsiaTheme="minorEastAsia" w:cs="Times New Roman"/>
              <w:color w:val="auto"/>
              <w:sz w:val="20"/>
              <w:szCs w:val="20"/>
            </w:rPr>
          </w:pPr>
        </w:p>
        <w:p w14:paraId="5CF320B0" w14:textId="77777777" w:rsidR="00692F3A" w:rsidRPr="00DD17A3" w:rsidRDefault="00692F3A" w:rsidP="00692F3A">
          <w:pPr>
            <w:tabs>
              <w:tab w:val="left" w:pos="4111"/>
            </w:tabs>
            <w:jc w:val="both"/>
            <w:rPr>
              <w:rFonts w:eastAsiaTheme="minorEastAsia" w:cs="Times New Roman"/>
              <w:color w:val="auto"/>
              <w:sz w:val="20"/>
              <w:szCs w:val="20"/>
            </w:rPr>
          </w:pPr>
        </w:p>
        <w:p w14:paraId="7639F8F2" w14:textId="77777777" w:rsidR="00692F3A" w:rsidRPr="00DD17A3" w:rsidRDefault="00692F3A" w:rsidP="00692F3A">
          <w:pPr>
            <w:tabs>
              <w:tab w:val="left" w:pos="4111"/>
            </w:tabs>
            <w:jc w:val="both"/>
            <w:rPr>
              <w:rFonts w:eastAsiaTheme="minorEastAsia" w:cs="Times New Roman"/>
              <w:color w:val="auto"/>
              <w:sz w:val="20"/>
              <w:szCs w:val="20"/>
            </w:rPr>
          </w:pPr>
        </w:p>
        <w:p w14:paraId="2910432B" w14:textId="77777777" w:rsidR="00692F3A" w:rsidRPr="00DD17A3" w:rsidRDefault="00692F3A" w:rsidP="00692F3A">
          <w:pPr>
            <w:tabs>
              <w:tab w:val="left" w:pos="4111"/>
            </w:tabs>
            <w:jc w:val="both"/>
            <w:rPr>
              <w:rFonts w:eastAsiaTheme="minorEastAsia" w:cs="Times New Roman"/>
              <w:color w:val="auto"/>
              <w:sz w:val="20"/>
              <w:szCs w:val="20"/>
            </w:rPr>
          </w:pPr>
        </w:p>
        <w:p w14:paraId="6FED87C8" w14:textId="77777777" w:rsidR="00692F3A" w:rsidRPr="00DD17A3" w:rsidRDefault="00692F3A" w:rsidP="00692F3A">
          <w:pPr>
            <w:tabs>
              <w:tab w:val="left" w:pos="4111"/>
            </w:tabs>
            <w:jc w:val="both"/>
            <w:rPr>
              <w:rFonts w:eastAsiaTheme="minorEastAsia" w:cs="Times New Roman"/>
              <w:color w:val="auto"/>
              <w:sz w:val="20"/>
              <w:szCs w:val="20"/>
            </w:rPr>
          </w:pPr>
          <w:r w:rsidRPr="00DD17A3">
            <w:rPr>
              <w:rFonts w:eastAsiaTheme="minorEastAsia" w:cs="Times New Roman"/>
              <w:color w:val="auto"/>
              <w:sz w:val="20"/>
              <w:szCs w:val="20"/>
            </w:rPr>
            <w:tab/>
          </w:r>
          <w:r w:rsidRPr="00DD17A3">
            <w:rPr>
              <w:rFonts w:eastAsiaTheme="minorEastAsia" w:cs="Times New Roman"/>
              <w:color w:val="auto"/>
              <w:sz w:val="20"/>
              <w:szCs w:val="20"/>
            </w:rPr>
            <w:tab/>
          </w:r>
          <w:r w:rsidRPr="00DD17A3">
            <w:rPr>
              <w:rFonts w:eastAsiaTheme="minorEastAsia" w:cs="Times New Roman"/>
              <w:color w:val="auto"/>
              <w:sz w:val="20"/>
              <w:szCs w:val="20"/>
            </w:rPr>
            <w:tab/>
          </w:r>
          <w:r w:rsidRPr="00DD17A3">
            <w:rPr>
              <w:rFonts w:eastAsiaTheme="minorEastAsia" w:cs="Times New Roman"/>
              <w:color w:val="auto"/>
              <w:sz w:val="20"/>
              <w:szCs w:val="20"/>
            </w:rPr>
            <w:tab/>
          </w:r>
          <w:r w:rsidRPr="00DD17A3">
            <w:rPr>
              <w:rFonts w:eastAsiaTheme="minorEastAsia" w:cs="Times New Roman"/>
              <w:color w:val="auto"/>
              <w:sz w:val="20"/>
              <w:szCs w:val="20"/>
            </w:rPr>
            <w:tab/>
          </w:r>
        </w:p>
        <w:p w14:paraId="067F0895" w14:textId="77777777" w:rsidR="00692F3A" w:rsidRPr="00DD17A3" w:rsidRDefault="00692F3A" w:rsidP="00692F3A">
          <w:pPr>
            <w:tabs>
              <w:tab w:val="left" w:pos="4111"/>
            </w:tabs>
            <w:jc w:val="both"/>
            <w:rPr>
              <w:rFonts w:eastAsiaTheme="minorEastAsia" w:cs="Times New Roman"/>
              <w:color w:val="auto"/>
              <w:sz w:val="20"/>
              <w:szCs w:val="20"/>
            </w:rPr>
          </w:pPr>
        </w:p>
        <w:p w14:paraId="5278F898" w14:textId="77777777" w:rsidR="00692F3A" w:rsidRPr="00DD17A3" w:rsidRDefault="00692F3A" w:rsidP="00692F3A">
          <w:pPr>
            <w:widowControl w:val="0"/>
            <w:suppressAutoHyphens/>
            <w:spacing w:after="0" w:line="240" w:lineRule="auto"/>
            <w:ind w:left="0" w:firstLine="0"/>
            <w:rPr>
              <w:rFonts w:eastAsia="Andale Sans UI" w:cs="Times New Roman"/>
              <w:i/>
              <w:iCs/>
              <w:color w:val="auto"/>
              <w:kern w:val="1"/>
              <w:sz w:val="20"/>
              <w:szCs w:val="20"/>
            </w:rPr>
          </w:pPr>
          <w:r w:rsidRPr="00DD17A3">
            <w:rPr>
              <w:rFonts w:eastAsia="MS PMincho" w:cs="Tahoma"/>
              <w:i/>
              <w:color w:val="auto"/>
              <w:sz w:val="20"/>
              <w:szCs w:val="20"/>
              <w:lang w:eastAsia="ar-SA"/>
            </w:rPr>
            <w:t xml:space="preserve">Znak  sprawy: </w:t>
          </w:r>
          <w:r w:rsidRPr="00DD17A3">
            <w:rPr>
              <w:rFonts w:eastAsia="Times New Roman" w:cs="Times New Roman"/>
              <w:b/>
              <w:i/>
              <w:color w:val="auto"/>
              <w:sz w:val="20"/>
              <w:szCs w:val="20"/>
              <w:lang w:eastAsia="ar-SA"/>
            </w:rPr>
            <w:t>ZOZK/2/WIZ/XI/2022</w:t>
          </w:r>
        </w:p>
        <w:p w14:paraId="05E5CF77" w14:textId="77777777" w:rsidR="00692F3A" w:rsidRPr="00DD17A3" w:rsidRDefault="00692F3A" w:rsidP="00692F3A">
          <w:pPr>
            <w:tabs>
              <w:tab w:val="left" w:pos="4111"/>
            </w:tabs>
            <w:ind w:left="0" w:firstLine="0"/>
            <w:jc w:val="right"/>
            <w:rPr>
              <w:rFonts w:eastAsiaTheme="minorEastAsia" w:cs="Times New Roman"/>
              <w:color w:val="auto"/>
              <w:sz w:val="20"/>
              <w:szCs w:val="20"/>
            </w:rPr>
          </w:pPr>
          <w:r w:rsidRPr="00DD17A3">
            <w:rPr>
              <w:rFonts w:eastAsiaTheme="minorEastAsia" w:cs="Times New Roman"/>
              <w:b/>
              <w:i/>
              <w:color w:val="auto"/>
              <w:sz w:val="20"/>
              <w:szCs w:val="20"/>
            </w:rPr>
            <w:t>Załącznik 2a do SIWZ</w:t>
          </w:r>
        </w:p>
        <w:p w14:paraId="5C54BF74" w14:textId="77777777" w:rsidR="00692F3A" w:rsidRPr="00DD17A3" w:rsidRDefault="00692F3A" w:rsidP="00692F3A">
          <w:pPr>
            <w:pStyle w:val="Teksttreci20"/>
            <w:shd w:val="clear" w:color="auto" w:fill="auto"/>
            <w:spacing w:before="100" w:beforeAutospacing="1" w:after="100" w:afterAutospacing="1" w:line="240" w:lineRule="auto"/>
            <w:ind w:firstLine="0"/>
            <w:rPr>
              <w:rStyle w:val="Teksttreci2"/>
              <w:rFonts w:ascii="Century Gothic" w:hAnsi="Century Gothic"/>
              <w:b/>
              <w:bCs/>
              <w:sz w:val="28"/>
              <w:szCs w:val="28"/>
            </w:rPr>
          </w:pPr>
          <w:r w:rsidRPr="00DD17A3">
            <w:rPr>
              <w:rStyle w:val="Teksttreci2"/>
              <w:rFonts w:ascii="Century Gothic" w:hAnsi="Century Gothic"/>
              <w:sz w:val="28"/>
              <w:szCs w:val="28"/>
            </w:rPr>
            <w:t>Szczegółowy opis przedmiotu zamówienia</w:t>
          </w:r>
        </w:p>
        <w:p w14:paraId="3A4199F6" w14:textId="77777777" w:rsidR="00692F3A" w:rsidRPr="00DD17A3" w:rsidRDefault="00692F3A" w:rsidP="00692F3A">
          <w:pPr>
            <w:pStyle w:val="Teksttreci20"/>
            <w:numPr>
              <w:ilvl w:val="0"/>
              <w:numId w:val="8"/>
            </w:numPr>
            <w:shd w:val="clear" w:color="auto" w:fill="auto"/>
            <w:spacing w:before="100" w:beforeAutospacing="1" w:after="100" w:afterAutospacing="1" w:line="240" w:lineRule="auto"/>
            <w:jc w:val="left"/>
            <w:rPr>
              <w:rFonts w:ascii="Century Gothic" w:hAnsi="Century Gothic"/>
              <w:b w:val="0"/>
              <w:sz w:val="20"/>
              <w:szCs w:val="20"/>
            </w:rPr>
          </w:pPr>
          <w:r w:rsidRPr="00DD17A3">
            <w:rPr>
              <w:rFonts w:ascii="Century Gothic" w:hAnsi="Century Gothic"/>
              <w:b w:val="0"/>
              <w:sz w:val="20"/>
              <w:szCs w:val="20"/>
            </w:rPr>
            <w:t>Komputer przenośny typu laptop (10 szt.)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2344"/>
            <w:gridCol w:w="8112"/>
          </w:tblGrid>
          <w:tr w:rsidR="00692F3A" w:rsidRPr="00DD17A3" w14:paraId="2D9170EC" w14:textId="77777777" w:rsidTr="00025EE1">
            <w:trPr>
              <w:cantSplit/>
              <w:jc w:val="center"/>
            </w:trPr>
            <w:tc>
              <w:tcPr>
                <w:tcW w:w="2353" w:type="dxa"/>
                <w:shd w:val="clear" w:color="auto" w:fill="000000"/>
                <w:tcMar>
                  <w:top w:w="85" w:type="dxa"/>
                  <w:left w:w="85" w:type="dxa"/>
                  <w:bottom w:w="85" w:type="dxa"/>
                  <w:right w:w="85" w:type="dxa"/>
                </w:tcMar>
              </w:tcPr>
              <w:p w14:paraId="01BC3D86" w14:textId="77777777" w:rsidR="00692F3A" w:rsidRPr="00DD17A3" w:rsidRDefault="00692F3A" w:rsidP="00025EE1">
                <w:pPr>
                  <w:rPr>
                    <w:color w:val="auto"/>
                    <w:sz w:val="20"/>
                    <w:szCs w:val="20"/>
                  </w:rPr>
                </w:pPr>
                <w:r w:rsidRPr="00DD17A3">
                  <w:rPr>
                    <w:color w:val="auto"/>
                    <w:sz w:val="20"/>
                    <w:szCs w:val="20"/>
                  </w:rPr>
                  <w:t>Komponent</w:t>
                </w:r>
              </w:p>
            </w:tc>
            <w:tc>
              <w:tcPr>
                <w:tcW w:w="8283" w:type="dxa"/>
                <w:shd w:val="clear" w:color="auto" w:fill="000000"/>
                <w:tcMar>
                  <w:top w:w="85" w:type="dxa"/>
                  <w:left w:w="85" w:type="dxa"/>
                  <w:bottom w:w="85" w:type="dxa"/>
                  <w:right w:w="85" w:type="dxa"/>
                </w:tcMar>
              </w:tcPr>
              <w:p w14:paraId="2D90F846" w14:textId="77777777" w:rsidR="00692F3A" w:rsidRPr="00DD17A3" w:rsidRDefault="00692F3A" w:rsidP="00025EE1">
                <w:pPr>
                  <w:jc w:val="right"/>
                  <w:rPr>
                    <w:color w:val="auto"/>
                    <w:sz w:val="20"/>
                    <w:szCs w:val="20"/>
                  </w:rPr>
                </w:pPr>
                <w:r w:rsidRPr="00DD17A3">
                  <w:rPr>
                    <w:color w:val="auto"/>
                    <w:sz w:val="20"/>
                    <w:szCs w:val="20"/>
                  </w:rPr>
                  <w:t>Wymagane parametry minimalne</w:t>
                </w:r>
              </w:p>
            </w:tc>
          </w:tr>
          <w:tr w:rsidR="00692F3A" w:rsidRPr="00DD17A3" w14:paraId="51D130D7" w14:textId="77777777" w:rsidTr="00025EE1">
            <w:trPr>
              <w:cantSplit/>
              <w:jc w:val="center"/>
            </w:trPr>
            <w:tc>
              <w:tcPr>
                <w:tcW w:w="2353" w:type="dxa"/>
                <w:shd w:val="clear" w:color="auto" w:fill="FFFFFF"/>
                <w:tcMar>
                  <w:top w:w="85" w:type="dxa"/>
                  <w:left w:w="85" w:type="dxa"/>
                  <w:bottom w:w="85" w:type="dxa"/>
                  <w:right w:w="85" w:type="dxa"/>
                </w:tcMar>
              </w:tcPr>
              <w:p w14:paraId="3FA5CFE5" w14:textId="77777777" w:rsidR="00692F3A" w:rsidRPr="00DD17A3" w:rsidRDefault="00692F3A" w:rsidP="00025EE1">
                <w:pPr>
                  <w:pStyle w:val="Teksttreci1"/>
                  <w:shd w:val="clear" w:color="auto" w:fill="auto"/>
                  <w:spacing w:before="0" w:after="0" w:line="26" w:lineRule="atLeast"/>
                  <w:ind w:left="140" w:firstLine="0"/>
                  <w:jc w:val="left"/>
                  <w:rPr>
                    <w:rFonts w:ascii="Century Gothic" w:hAnsi="Century Gothic"/>
                    <w:sz w:val="20"/>
                    <w:szCs w:val="20"/>
                  </w:rPr>
                </w:pPr>
                <w:r w:rsidRPr="00DD17A3">
                  <w:rPr>
                    <w:rStyle w:val="Teksttreci3"/>
                    <w:rFonts w:ascii="Century Gothic" w:hAnsi="Century Gothic"/>
                    <w:sz w:val="20"/>
                    <w:szCs w:val="20"/>
                  </w:rPr>
                  <w:t>Typ</w:t>
                </w:r>
              </w:p>
            </w:tc>
            <w:tc>
              <w:tcPr>
                <w:tcW w:w="8283" w:type="dxa"/>
                <w:shd w:val="clear" w:color="auto" w:fill="FFFFFF"/>
                <w:tcMar>
                  <w:top w:w="85" w:type="dxa"/>
                  <w:left w:w="85" w:type="dxa"/>
                  <w:bottom w:w="85" w:type="dxa"/>
                  <w:right w:w="85" w:type="dxa"/>
                </w:tcMar>
              </w:tcPr>
              <w:p w14:paraId="57256CF1" w14:textId="77777777" w:rsidR="00692F3A" w:rsidRPr="00DD17A3" w:rsidRDefault="00692F3A" w:rsidP="00025EE1">
                <w:pPr>
                  <w:pStyle w:val="Teksttreci1"/>
                  <w:shd w:val="clear" w:color="auto" w:fill="auto"/>
                  <w:spacing w:before="0" w:after="0" w:line="26" w:lineRule="atLeast"/>
                  <w:ind w:firstLine="0"/>
                  <w:jc w:val="both"/>
                  <w:rPr>
                    <w:rFonts w:ascii="Century Gothic" w:hAnsi="Century Gothic"/>
                    <w:sz w:val="20"/>
                    <w:szCs w:val="20"/>
                  </w:rPr>
                </w:pPr>
                <w:r w:rsidRPr="00DD17A3">
                  <w:rPr>
                    <w:rStyle w:val="Teksttreci3"/>
                    <w:rFonts w:ascii="Century Gothic" w:hAnsi="Century Gothic"/>
                    <w:sz w:val="20"/>
                    <w:szCs w:val="20"/>
                  </w:rPr>
                  <w:t>Laptop</w:t>
                </w:r>
              </w:p>
            </w:tc>
          </w:tr>
          <w:tr w:rsidR="00692F3A" w:rsidRPr="00DD17A3" w14:paraId="7AB2B5A8" w14:textId="77777777" w:rsidTr="00025EE1">
            <w:trPr>
              <w:cantSplit/>
              <w:jc w:val="center"/>
            </w:trPr>
            <w:tc>
              <w:tcPr>
                <w:tcW w:w="2353" w:type="dxa"/>
                <w:shd w:val="clear" w:color="auto" w:fill="FFFFFF"/>
                <w:tcMar>
                  <w:top w:w="85" w:type="dxa"/>
                  <w:left w:w="85" w:type="dxa"/>
                  <w:bottom w:w="85" w:type="dxa"/>
                  <w:right w:w="85" w:type="dxa"/>
                </w:tcMar>
              </w:tcPr>
              <w:p w14:paraId="614B9965" w14:textId="77777777" w:rsidR="00692F3A" w:rsidRPr="00DD17A3" w:rsidRDefault="00692F3A" w:rsidP="00025EE1">
                <w:pPr>
                  <w:pStyle w:val="Teksttreci1"/>
                  <w:shd w:val="clear" w:color="auto" w:fill="auto"/>
                  <w:spacing w:before="0" w:after="0" w:line="26" w:lineRule="atLeast"/>
                  <w:ind w:left="140" w:firstLine="0"/>
                  <w:jc w:val="left"/>
                  <w:rPr>
                    <w:rFonts w:ascii="Century Gothic" w:hAnsi="Century Gothic"/>
                    <w:sz w:val="20"/>
                    <w:szCs w:val="20"/>
                  </w:rPr>
                </w:pPr>
                <w:r w:rsidRPr="00DD17A3">
                  <w:rPr>
                    <w:rStyle w:val="Teksttreci3"/>
                    <w:rFonts w:ascii="Century Gothic" w:hAnsi="Century Gothic"/>
                    <w:sz w:val="20"/>
                    <w:szCs w:val="20"/>
                  </w:rPr>
                  <w:t>Procesor</w:t>
                </w:r>
              </w:p>
            </w:tc>
            <w:tc>
              <w:tcPr>
                <w:tcW w:w="8283" w:type="dxa"/>
                <w:shd w:val="clear" w:color="auto" w:fill="FFFFFF"/>
                <w:tcMar>
                  <w:top w:w="85" w:type="dxa"/>
                  <w:left w:w="85" w:type="dxa"/>
                  <w:bottom w:w="85" w:type="dxa"/>
                  <w:right w:w="85" w:type="dxa"/>
                </w:tcMar>
              </w:tcPr>
              <w:p w14:paraId="2C48AA1C" w14:textId="77777777" w:rsidR="00692F3A" w:rsidRPr="00DD17A3" w:rsidRDefault="00692F3A" w:rsidP="00025EE1">
                <w:pPr>
                  <w:pStyle w:val="Teksttreci1"/>
                  <w:shd w:val="clear" w:color="auto" w:fill="auto"/>
                  <w:spacing w:before="0" w:after="240" w:line="26" w:lineRule="atLeast"/>
                  <w:ind w:firstLine="0"/>
                  <w:jc w:val="both"/>
                  <w:rPr>
                    <w:rFonts w:ascii="Century Gothic" w:hAnsi="Century Gothic"/>
                    <w:sz w:val="20"/>
                    <w:szCs w:val="20"/>
                  </w:rPr>
                </w:pPr>
                <w:r w:rsidRPr="00DD17A3">
                  <w:rPr>
                    <w:rStyle w:val="Teksttreci3"/>
                    <w:rFonts w:ascii="Century Gothic" w:hAnsi="Century Gothic"/>
                    <w:sz w:val="20"/>
                    <w:szCs w:val="20"/>
                  </w:rPr>
                  <w:t xml:space="preserve">Procesor wielordzeniowy, pojemność pamięci cache min. 12 MB, zgodny z architekturą x 86, możliwość uruchamiania aplikacji 64 bitowych, sprzętowe wsparcie dla wirtualizacji: wsparcie dla funkcji SLAT (Second Level </w:t>
                </w:r>
                <w:proofErr w:type="spellStart"/>
                <w:r w:rsidRPr="00DD17A3">
                  <w:rPr>
                    <w:rStyle w:val="Teksttreci3"/>
                    <w:rFonts w:ascii="Century Gothic" w:hAnsi="Century Gothic"/>
                    <w:sz w:val="20"/>
                    <w:szCs w:val="20"/>
                  </w:rPr>
                  <w:t>Address</w:t>
                </w:r>
                <w:proofErr w:type="spellEnd"/>
                <w:r w:rsidRPr="00DD17A3">
                  <w:rPr>
                    <w:rStyle w:val="Teksttreci3"/>
                    <w:rFonts w:ascii="Century Gothic" w:hAnsi="Century Gothic"/>
                    <w:sz w:val="20"/>
                    <w:szCs w:val="20"/>
                  </w:rPr>
                  <w:t xml:space="preserve"> </w:t>
                </w:r>
                <w:proofErr w:type="spellStart"/>
                <w:r w:rsidRPr="00DD17A3">
                  <w:rPr>
                    <w:rStyle w:val="Teksttreci3"/>
                    <w:rFonts w:ascii="Century Gothic" w:hAnsi="Century Gothic"/>
                    <w:sz w:val="20"/>
                    <w:szCs w:val="20"/>
                  </w:rPr>
                  <w:t>Translation</w:t>
                </w:r>
                <w:proofErr w:type="spellEnd"/>
                <w:r w:rsidRPr="00DD17A3">
                  <w:rPr>
                    <w:rStyle w:val="Teksttreci3"/>
                    <w:rFonts w:ascii="Century Gothic" w:hAnsi="Century Gothic"/>
                    <w:sz w:val="20"/>
                    <w:szCs w:val="20"/>
                  </w:rPr>
                  <w:t xml:space="preserve">), </w:t>
                </w:r>
                <w:r w:rsidRPr="00DD17A3">
                  <w:rPr>
                    <w:rStyle w:val="TeksttreciGeorgia"/>
                    <w:rFonts w:ascii="Century Gothic" w:hAnsi="Century Gothic"/>
                    <w:sz w:val="20"/>
                    <w:szCs w:val="20"/>
                  </w:rPr>
                  <w:t>o</w:t>
                </w:r>
                <w:r w:rsidRPr="00DD17A3">
                  <w:rPr>
                    <w:rStyle w:val="Teksttreci3"/>
                    <w:rFonts w:ascii="Century Gothic" w:hAnsi="Century Gothic"/>
                    <w:sz w:val="20"/>
                    <w:szCs w:val="20"/>
                  </w:rPr>
                  <w:t xml:space="preserve"> średniej wydajności ocenianej na co najmniej 15000 pkt. w teście </w:t>
                </w:r>
                <w:proofErr w:type="spellStart"/>
                <w:r w:rsidRPr="00DD17A3">
                  <w:rPr>
                    <w:rStyle w:val="Teksttreci3"/>
                    <w:rFonts w:ascii="Century Gothic" w:hAnsi="Century Gothic"/>
                    <w:sz w:val="20"/>
                    <w:szCs w:val="20"/>
                  </w:rPr>
                  <w:t>PassMark</w:t>
                </w:r>
                <w:proofErr w:type="spellEnd"/>
                <w:r w:rsidRPr="00DD17A3">
                  <w:rPr>
                    <w:rStyle w:val="Teksttreci3"/>
                    <w:rFonts w:ascii="Century Gothic" w:hAnsi="Century Gothic"/>
                    <w:sz w:val="20"/>
                    <w:szCs w:val="20"/>
                  </w:rPr>
                  <w:t xml:space="preserve">. </w:t>
                </w:r>
              </w:p>
            </w:tc>
          </w:tr>
          <w:tr w:rsidR="00692F3A" w:rsidRPr="00DD17A3" w14:paraId="2D37A7A2" w14:textId="77777777" w:rsidTr="00025EE1">
            <w:trPr>
              <w:cantSplit/>
              <w:jc w:val="center"/>
            </w:trPr>
            <w:tc>
              <w:tcPr>
                <w:tcW w:w="2353" w:type="dxa"/>
                <w:shd w:val="clear" w:color="auto" w:fill="FFFFFF"/>
                <w:tcMar>
                  <w:top w:w="85" w:type="dxa"/>
                  <w:left w:w="85" w:type="dxa"/>
                  <w:bottom w:w="85" w:type="dxa"/>
                  <w:right w:w="85" w:type="dxa"/>
                </w:tcMar>
              </w:tcPr>
              <w:p w14:paraId="34EFE4CB" w14:textId="77777777" w:rsidR="00692F3A" w:rsidRPr="00DD17A3" w:rsidRDefault="00692F3A" w:rsidP="00025EE1">
                <w:pPr>
                  <w:pStyle w:val="Teksttreci1"/>
                  <w:shd w:val="clear" w:color="auto" w:fill="auto"/>
                  <w:spacing w:before="0" w:after="0" w:line="26" w:lineRule="atLeast"/>
                  <w:ind w:left="140" w:firstLine="0"/>
                  <w:jc w:val="left"/>
                  <w:rPr>
                    <w:rFonts w:ascii="Century Gothic" w:hAnsi="Century Gothic"/>
                    <w:sz w:val="20"/>
                    <w:szCs w:val="20"/>
                  </w:rPr>
                </w:pPr>
                <w:r w:rsidRPr="00DD17A3">
                  <w:rPr>
                    <w:rStyle w:val="Teksttreci3"/>
                    <w:rFonts w:ascii="Century Gothic" w:hAnsi="Century Gothic"/>
                    <w:sz w:val="20"/>
                    <w:szCs w:val="20"/>
                  </w:rPr>
                  <w:t>Wirtualizacja</w:t>
                </w:r>
              </w:p>
            </w:tc>
            <w:tc>
              <w:tcPr>
                <w:tcW w:w="8283" w:type="dxa"/>
                <w:shd w:val="clear" w:color="auto" w:fill="FFFFFF"/>
                <w:tcMar>
                  <w:top w:w="85" w:type="dxa"/>
                  <w:left w:w="85" w:type="dxa"/>
                  <w:bottom w:w="85" w:type="dxa"/>
                  <w:right w:w="85" w:type="dxa"/>
                </w:tcMar>
              </w:tcPr>
              <w:p w14:paraId="722915D6" w14:textId="77777777" w:rsidR="00692F3A" w:rsidRPr="00DD17A3" w:rsidRDefault="00692F3A" w:rsidP="00025EE1">
                <w:pPr>
                  <w:pStyle w:val="Teksttreci1"/>
                  <w:shd w:val="clear" w:color="auto" w:fill="auto"/>
                  <w:spacing w:before="0" w:after="0" w:line="26" w:lineRule="atLeast"/>
                  <w:ind w:firstLine="0"/>
                  <w:jc w:val="both"/>
                  <w:rPr>
                    <w:rFonts w:ascii="Century Gothic" w:hAnsi="Century Gothic"/>
                    <w:sz w:val="20"/>
                    <w:szCs w:val="20"/>
                  </w:rPr>
                </w:pPr>
                <w:r w:rsidRPr="00DD17A3">
                  <w:rPr>
                    <w:rStyle w:val="Teksttreci3"/>
                    <w:rFonts w:ascii="Century Gothic" w:hAnsi="Century Gothic"/>
                    <w:sz w:val="20"/>
                    <w:szCs w:val="20"/>
                  </w:rPr>
                  <w:t>Sprzętowe wsparcie technologii wirtualizacji procesorów, pamięci i urządzeń I/O realizowane w procesorze, chipsecie płyty głównej oraz w BIOS systemu (możliwość włączenia/wyłączenia sprzętowego wsparcia wirtualizacji).</w:t>
                </w:r>
              </w:p>
            </w:tc>
          </w:tr>
          <w:tr w:rsidR="00692F3A" w:rsidRPr="00DD17A3" w14:paraId="0E24CA8F" w14:textId="77777777" w:rsidTr="00025EE1">
            <w:trPr>
              <w:cantSplit/>
              <w:jc w:val="center"/>
            </w:trPr>
            <w:tc>
              <w:tcPr>
                <w:tcW w:w="2353" w:type="dxa"/>
                <w:shd w:val="clear" w:color="auto" w:fill="FFFFFF"/>
                <w:tcMar>
                  <w:top w:w="85" w:type="dxa"/>
                  <w:left w:w="85" w:type="dxa"/>
                  <w:bottom w:w="85" w:type="dxa"/>
                  <w:right w:w="85" w:type="dxa"/>
                </w:tcMar>
              </w:tcPr>
              <w:p w14:paraId="4B26B31D" w14:textId="77777777" w:rsidR="00692F3A" w:rsidRPr="00DD17A3" w:rsidRDefault="00692F3A" w:rsidP="00025EE1">
                <w:pPr>
                  <w:pStyle w:val="Teksttreci1"/>
                  <w:shd w:val="clear" w:color="auto" w:fill="auto"/>
                  <w:spacing w:before="0" w:after="0" w:line="26" w:lineRule="atLeast"/>
                  <w:ind w:left="140" w:firstLine="0"/>
                  <w:jc w:val="left"/>
                  <w:rPr>
                    <w:rFonts w:ascii="Century Gothic" w:hAnsi="Century Gothic"/>
                    <w:sz w:val="20"/>
                    <w:szCs w:val="20"/>
                  </w:rPr>
                </w:pPr>
                <w:r w:rsidRPr="00DD17A3">
                  <w:rPr>
                    <w:rStyle w:val="Teksttreci3"/>
                    <w:rFonts w:ascii="Century Gothic" w:hAnsi="Century Gothic"/>
                    <w:sz w:val="20"/>
                    <w:szCs w:val="20"/>
                  </w:rPr>
                  <w:t>Pamięć</w:t>
                </w:r>
              </w:p>
              <w:p w14:paraId="26B24165" w14:textId="77777777" w:rsidR="00692F3A" w:rsidRPr="00DD17A3" w:rsidRDefault="00692F3A" w:rsidP="00025EE1">
                <w:pPr>
                  <w:pStyle w:val="Teksttreci1"/>
                  <w:shd w:val="clear" w:color="auto" w:fill="auto"/>
                  <w:spacing w:before="0" w:after="0" w:line="26" w:lineRule="atLeast"/>
                  <w:ind w:left="140" w:firstLine="0"/>
                  <w:jc w:val="left"/>
                  <w:rPr>
                    <w:rFonts w:ascii="Century Gothic" w:hAnsi="Century Gothic"/>
                    <w:sz w:val="20"/>
                    <w:szCs w:val="20"/>
                  </w:rPr>
                </w:pPr>
                <w:r w:rsidRPr="00DD17A3">
                  <w:rPr>
                    <w:rStyle w:val="Teksttreci3"/>
                    <w:rFonts w:ascii="Century Gothic" w:hAnsi="Century Gothic"/>
                    <w:sz w:val="20"/>
                    <w:szCs w:val="20"/>
                  </w:rPr>
                  <w:t>operacyjna</w:t>
                </w:r>
              </w:p>
              <w:p w14:paraId="1F837BB6" w14:textId="77777777" w:rsidR="00692F3A" w:rsidRPr="00DD17A3" w:rsidRDefault="00692F3A" w:rsidP="00025EE1">
                <w:pPr>
                  <w:pStyle w:val="Teksttreci1"/>
                  <w:shd w:val="clear" w:color="auto" w:fill="auto"/>
                  <w:spacing w:before="0" w:after="0" w:line="26" w:lineRule="atLeast"/>
                  <w:ind w:left="140" w:firstLine="0"/>
                  <w:jc w:val="left"/>
                  <w:rPr>
                    <w:rFonts w:ascii="Century Gothic" w:hAnsi="Century Gothic"/>
                    <w:sz w:val="20"/>
                    <w:szCs w:val="20"/>
                  </w:rPr>
                </w:pPr>
                <w:r w:rsidRPr="00DD17A3">
                  <w:rPr>
                    <w:rStyle w:val="Teksttreci3"/>
                    <w:rFonts w:ascii="Century Gothic" w:hAnsi="Century Gothic"/>
                    <w:sz w:val="20"/>
                    <w:szCs w:val="20"/>
                  </w:rPr>
                  <w:t>RAM</w:t>
                </w:r>
              </w:p>
            </w:tc>
            <w:tc>
              <w:tcPr>
                <w:tcW w:w="8283" w:type="dxa"/>
                <w:shd w:val="clear" w:color="auto" w:fill="FFFFFF"/>
                <w:tcMar>
                  <w:top w:w="85" w:type="dxa"/>
                  <w:left w:w="85" w:type="dxa"/>
                  <w:bottom w:w="85" w:type="dxa"/>
                  <w:right w:w="85" w:type="dxa"/>
                </w:tcMar>
              </w:tcPr>
              <w:p w14:paraId="122DBB8E" w14:textId="77777777" w:rsidR="00692F3A" w:rsidRPr="00DD17A3" w:rsidRDefault="00692F3A" w:rsidP="00025EE1">
                <w:pPr>
                  <w:pStyle w:val="Teksttreci1"/>
                  <w:numPr>
                    <w:ilvl w:val="0"/>
                    <w:numId w:val="2"/>
                  </w:numPr>
                  <w:shd w:val="clear" w:color="auto" w:fill="auto"/>
                  <w:tabs>
                    <w:tab w:val="left" w:pos="3"/>
                  </w:tabs>
                  <w:spacing w:before="0" w:after="0" w:line="26" w:lineRule="atLeast"/>
                  <w:ind w:left="226" w:hanging="226"/>
                  <w:jc w:val="both"/>
                  <w:rPr>
                    <w:rStyle w:val="Teksttreci3"/>
                    <w:rFonts w:ascii="Century Gothic" w:hAnsi="Century Gothic"/>
                    <w:sz w:val="20"/>
                    <w:szCs w:val="20"/>
                    <w:shd w:val="clear" w:color="auto" w:fill="auto"/>
                  </w:rPr>
                </w:pPr>
                <w:r w:rsidRPr="00DD17A3">
                  <w:rPr>
                    <w:rStyle w:val="Teksttreci3"/>
                    <w:rFonts w:ascii="Century Gothic" w:hAnsi="Century Gothic"/>
                    <w:sz w:val="20"/>
                    <w:szCs w:val="20"/>
                  </w:rPr>
                  <w:t>16GB RAM DDR4 3200 MHz</w:t>
                </w:r>
              </w:p>
              <w:p w14:paraId="7F80E02B" w14:textId="77777777" w:rsidR="00692F3A" w:rsidRPr="00DD17A3" w:rsidRDefault="00692F3A" w:rsidP="00025EE1">
                <w:pPr>
                  <w:pStyle w:val="Teksttreci1"/>
                  <w:numPr>
                    <w:ilvl w:val="0"/>
                    <w:numId w:val="2"/>
                  </w:numPr>
                  <w:shd w:val="clear" w:color="auto" w:fill="auto"/>
                  <w:tabs>
                    <w:tab w:val="left" w:pos="3"/>
                  </w:tabs>
                  <w:spacing w:before="0" w:after="0" w:line="26" w:lineRule="atLeast"/>
                  <w:ind w:left="226" w:hanging="226"/>
                  <w:jc w:val="both"/>
                  <w:rPr>
                    <w:rFonts w:ascii="Century Gothic" w:hAnsi="Century Gothic"/>
                    <w:sz w:val="20"/>
                    <w:szCs w:val="20"/>
                  </w:rPr>
                </w:pPr>
                <w:r w:rsidRPr="00DD17A3">
                  <w:rPr>
                    <w:rStyle w:val="Teksttreci3"/>
                    <w:rFonts w:ascii="Century Gothic" w:hAnsi="Century Gothic"/>
                    <w:sz w:val="20"/>
                    <w:szCs w:val="20"/>
                  </w:rPr>
                  <w:t>Możliwość rozbudowy pamięci do 32 GB</w:t>
                </w:r>
              </w:p>
            </w:tc>
          </w:tr>
          <w:tr w:rsidR="00692F3A" w:rsidRPr="00DD17A3" w14:paraId="525D9CD5" w14:textId="77777777" w:rsidTr="00025EE1">
            <w:trPr>
              <w:cantSplit/>
              <w:jc w:val="center"/>
            </w:trPr>
            <w:tc>
              <w:tcPr>
                <w:tcW w:w="2353" w:type="dxa"/>
                <w:shd w:val="clear" w:color="auto" w:fill="FFFFFF"/>
                <w:tcMar>
                  <w:top w:w="85" w:type="dxa"/>
                  <w:left w:w="85" w:type="dxa"/>
                  <w:bottom w:w="85" w:type="dxa"/>
                  <w:right w:w="85" w:type="dxa"/>
                </w:tcMar>
              </w:tcPr>
              <w:p w14:paraId="347B8A05" w14:textId="77777777" w:rsidR="00692F3A" w:rsidRPr="00DD17A3" w:rsidRDefault="00692F3A" w:rsidP="00025EE1">
                <w:pPr>
                  <w:pStyle w:val="Teksttreci1"/>
                  <w:shd w:val="clear" w:color="auto" w:fill="auto"/>
                  <w:spacing w:before="0" w:after="0" w:line="26" w:lineRule="atLeast"/>
                  <w:ind w:left="140" w:firstLine="0"/>
                  <w:jc w:val="left"/>
                  <w:rPr>
                    <w:rFonts w:ascii="Century Gothic" w:hAnsi="Century Gothic"/>
                    <w:sz w:val="20"/>
                    <w:szCs w:val="20"/>
                  </w:rPr>
                </w:pPr>
                <w:r w:rsidRPr="00DD17A3">
                  <w:rPr>
                    <w:rStyle w:val="Teksttreci3"/>
                    <w:rFonts w:ascii="Century Gothic" w:hAnsi="Century Gothic"/>
                    <w:sz w:val="20"/>
                    <w:szCs w:val="20"/>
                  </w:rPr>
                  <w:t>Pamięć masowa</w:t>
                </w:r>
              </w:p>
            </w:tc>
            <w:tc>
              <w:tcPr>
                <w:tcW w:w="8283" w:type="dxa"/>
                <w:shd w:val="clear" w:color="auto" w:fill="FFFFFF"/>
                <w:tcMar>
                  <w:top w:w="85" w:type="dxa"/>
                  <w:left w:w="85" w:type="dxa"/>
                  <w:bottom w:w="85" w:type="dxa"/>
                  <w:right w:w="85" w:type="dxa"/>
                </w:tcMar>
                <w:vAlign w:val="center"/>
              </w:tcPr>
              <w:p w14:paraId="026AB2E5" w14:textId="77777777" w:rsidR="00692F3A" w:rsidRPr="00DD17A3" w:rsidRDefault="00692F3A" w:rsidP="00025EE1">
                <w:pPr>
                  <w:pStyle w:val="Teksttreci1"/>
                  <w:numPr>
                    <w:ilvl w:val="0"/>
                    <w:numId w:val="2"/>
                  </w:numPr>
                  <w:shd w:val="clear" w:color="auto" w:fill="auto"/>
                  <w:spacing w:before="0" w:after="0" w:line="26" w:lineRule="atLeast"/>
                  <w:ind w:left="333" w:hanging="303"/>
                  <w:jc w:val="left"/>
                  <w:rPr>
                    <w:rFonts w:ascii="Century Gothic" w:hAnsi="Century Gothic"/>
                    <w:sz w:val="20"/>
                    <w:szCs w:val="20"/>
                  </w:rPr>
                </w:pPr>
                <w:r w:rsidRPr="00DD17A3">
                  <w:rPr>
                    <w:rStyle w:val="Teksttreci3"/>
                    <w:rFonts w:ascii="Century Gothic" w:hAnsi="Century Gothic"/>
                    <w:sz w:val="20"/>
                    <w:szCs w:val="20"/>
                  </w:rPr>
                  <w:t xml:space="preserve">Dysk SSD M.2 </w:t>
                </w:r>
                <w:r w:rsidRPr="00DD17A3">
                  <w:rPr>
                    <w:rStyle w:val="TeksttreciGeorgia"/>
                    <w:rFonts w:ascii="Century Gothic" w:hAnsi="Century Gothic"/>
                    <w:sz w:val="20"/>
                    <w:szCs w:val="20"/>
                  </w:rPr>
                  <w:t>o</w:t>
                </w:r>
                <w:r w:rsidRPr="00DD17A3">
                  <w:rPr>
                    <w:rStyle w:val="Teksttreci3"/>
                    <w:rFonts w:ascii="Century Gothic" w:hAnsi="Century Gothic"/>
                    <w:sz w:val="20"/>
                    <w:szCs w:val="20"/>
                  </w:rPr>
                  <w:t xml:space="preserve"> pojemności 512 GB</w:t>
                </w:r>
              </w:p>
            </w:tc>
          </w:tr>
          <w:tr w:rsidR="00692F3A" w:rsidRPr="00DD17A3" w14:paraId="54576DC0" w14:textId="77777777" w:rsidTr="00025EE1">
            <w:trPr>
              <w:cantSplit/>
              <w:jc w:val="center"/>
            </w:trPr>
            <w:tc>
              <w:tcPr>
                <w:tcW w:w="2353" w:type="dxa"/>
                <w:shd w:val="clear" w:color="auto" w:fill="FFFFFF"/>
                <w:tcMar>
                  <w:top w:w="85" w:type="dxa"/>
                  <w:left w:w="85" w:type="dxa"/>
                  <w:bottom w:w="85" w:type="dxa"/>
                  <w:right w:w="85" w:type="dxa"/>
                </w:tcMar>
              </w:tcPr>
              <w:p w14:paraId="6C568693" w14:textId="77777777" w:rsidR="00692F3A" w:rsidRPr="00DD17A3" w:rsidRDefault="00692F3A" w:rsidP="00025EE1">
                <w:pPr>
                  <w:pStyle w:val="Teksttreci1"/>
                  <w:shd w:val="clear" w:color="auto" w:fill="auto"/>
                  <w:spacing w:before="0" w:after="60" w:line="26" w:lineRule="atLeast"/>
                  <w:ind w:left="140" w:firstLine="0"/>
                  <w:jc w:val="left"/>
                  <w:rPr>
                    <w:rFonts w:ascii="Century Gothic" w:hAnsi="Century Gothic"/>
                    <w:sz w:val="20"/>
                    <w:szCs w:val="20"/>
                  </w:rPr>
                </w:pPr>
                <w:r w:rsidRPr="00DD17A3">
                  <w:rPr>
                    <w:rStyle w:val="Teksttreci3"/>
                    <w:rFonts w:ascii="Century Gothic" w:hAnsi="Century Gothic"/>
                    <w:sz w:val="20"/>
                    <w:szCs w:val="20"/>
                  </w:rPr>
                  <w:t>Wyświetlacz</w:t>
                </w:r>
              </w:p>
              <w:p w14:paraId="4E759529" w14:textId="77777777" w:rsidR="00692F3A" w:rsidRPr="00DD17A3" w:rsidRDefault="00692F3A" w:rsidP="00025EE1">
                <w:pPr>
                  <w:pStyle w:val="Teksttreci1"/>
                  <w:shd w:val="clear" w:color="auto" w:fill="auto"/>
                  <w:spacing w:before="60" w:after="0" w:line="26" w:lineRule="atLeast"/>
                  <w:ind w:left="140" w:firstLine="0"/>
                  <w:jc w:val="left"/>
                  <w:rPr>
                    <w:rFonts w:ascii="Century Gothic" w:hAnsi="Century Gothic"/>
                    <w:sz w:val="20"/>
                    <w:szCs w:val="20"/>
                  </w:rPr>
                </w:pPr>
                <w:r w:rsidRPr="00DD17A3">
                  <w:rPr>
                    <w:rStyle w:val="Teksttreci3"/>
                    <w:rFonts w:ascii="Century Gothic" w:hAnsi="Century Gothic"/>
                    <w:sz w:val="20"/>
                    <w:szCs w:val="20"/>
                  </w:rPr>
                  <w:t>(monitor)</w:t>
                </w:r>
              </w:p>
            </w:tc>
            <w:tc>
              <w:tcPr>
                <w:tcW w:w="8283" w:type="dxa"/>
                <w:shd w:val="clear" w:color="auto" w:fill="FFFFFF"/>
                <w:tcMar>
                  <w:top w:w="85" w:type="dxa"/>
                  <w:left w:w="85" w:type="dxa"/>
                  <w:bottom w:w="85" w:type="dxa"/>
                  <w:right w:w="85" w:type="dxa"/>
                </w:tcMar>
              </w:tcPr>
              <w:p w14:paraId="0FE82522" w14:textId="77777777" w:rsidR="00692F3A" w:rsidRPr="00DD17A3" w:rsidRDefault="00692F3A" w:rsidP="00025EE1">
                <w:pPr>
                  <w:pStyle w:val="Teksttreci1"/>
                  <w:numPr>
                    <w:ilvl w:val="0"/>
                    <w:numId w:val="3"/>
                  </w:numPr>
                  <w:shd w:val="clear" w:color="auto" w:fill="auto"/>
                  <w:tabs>
                    <w:tab w:val="left" w:pos="-80"/>
                  </w:tabs>
                  <w:spacing w:before="0" w:after="0" w:line="26" w:lineRule="atLeast"/>
                  <w:ind w:left="226" w:hanging="226"/>
                  <w:jc w:val="both"/>
                  <w:rPr>
                    <w:rFonts w:ascii="Century Gothic" w:hAnsi="Century Gothic"/>
                    <w:sz w:val="20"/>
                    <w:szCs w:val="20"/>
                  </w:rPr>
                </w:pPr>
                <w:r w:rsidRPr="00DD17A3">
                  <w:rPr>
                    <w:rStyle w:val="Teksttreci3"/>
                    <w:rFonts w:ascii="Century Gothic" w:hAnsi="Century Gothic"/>
                    <w:sz w:val="20"/>
                    <w:szCs w:val="20"/>
                  </w:rPr>
                  <w:t>matryca typu WVA lub IPS,</w:t>
                </w:r>
              </w:p>
              <w:p w14:paraId="57E537A8" w14:textId="77777777" w:rsidR="00692F3A" w:rsidRPr="00DD17A3" w:rsidRDefault="00692F3A" w:rsidP="00025EE1">
                <w:pPr>
                  <w:pStyle w:val="Teksttreci1"/>
                  <w:numPr>
                    <w:ilvl w:val="0"/>
                    <w:numId w:val="3"/>
                  </w:numPr>
                  <w:shd w:val="clear" w:color="auto" w:fill="auto"/>
                  <w:tabs>
                    <w:tab w:val="left" w:pos="-80"/>
                  </w:tabs>
                  <w:spacing w:before="0" w:after="0" w:line="26" w:lineRule="atLeast"/>
                  <w:ind w:left="226" w:hanging="226"/>
                  <w:jc w:val="both"/>
                  <w:rPr>
                    <w:rFonts w:ascii="Century Gothic" w:hAnsi="Century Gothic"/>
                    <w:sz w:val="20"/>
                    <w:szCs w:val="20"/>
                  </w:rPr>
                </w:pPr>
                <w:r w:rsidRPr="00DD17A3">
                  <w:rPr>
                    <w:rFonts w:ascii="Century Gothic" w:hAnsi="Century Gothic"/>
                    <w:sz w:val="20"/>
                    <w:szCs w:val="20"/>
                  </w:rPr>
                  <w:t>przekątna</w:t>
                </w:r>
                <w:r w:rsidRPr="00DD17A3">
                  <w:rPr>
                    <w:rStyle w:val="Teksttreci3"/>
                    <w:rFonts w:ascii="Century Gothic" w:hAnsi="Century Gothic"/>
                    <w:sz w:val="20"/>
                    <w:szCs w:val="20"/>
                  </w:rPr>
                  <w:t>: 17”</w:t>
                </w:r>
              </w:p>
              <w:p w14:paraId="0F950B9D" w14:textId="77777777" w:rsidR="00692F3A" w:rsidRPr="00DD17A3" w:rsidRDefault="00692F3A" w:rsidP="00025EE1">
                <w:pPr>
                  <w:pStyle w:val="Teksttreci1"/>
                  <w:numPr>
                    <w:ilvl w:val="0"/>
                    <w:numId w:val="3"/>
                  </w:numPr>
                  <w:shd w:val="clear" w:color="auto" w:fill="auto"/>
                  <w:tabs>
                    <w:tab w:val="left" w:pos="-80"/>
                  </w:tabs>
                  <w:spacing w:before="0" w:after="0" w:line="26" w:lineRule="atLeast"/>
                  <w:ind w:left="226" w:hanging="226"/>
                  <w:jc w:val="both"/>
                  <w:rPr>
                    <w:rFonts w:ascii="Century Gothic" w:hAnsi="Century Gothic"/>
                    <w:sz w:val="20"/>
                    <w:szCs w:val="20"/>
                  </w:rPr>
                </w:pPr>
                <w:r w:rsidRPr="00DD17A3">
                  <w:rPr>
                    <w:rStyle w:val="Teksttreci3"/>
                    <w:rFonts w:ascii="Century Gothic" w:hAnsi="Century Gothic"/>
                    <w:sz w:val="20"/>
                    <w:szCs w:val="20"/>
                  </w:rPr>
                  <w:t xml:space="preserve">rozdzielczość nominalna: 1920 x 1080 </w:t>
                </w:r>
                <w:r w:rsidRPr="00DD17A3">
                  <w:rPr>
                    <w:rFonts w:ascii="Century Gothic" w:hAnsi="Century Gothic"/>
                    <w:sz w:val="20"/>
                    <w:szCs w:val="20"/>
                  </w:rPr>
                  <w:t>pikseli</w:t>
                </w:r>
                <w:r w:rsidRPr="00DD17A3">
                  <w:rPr>
                    <w:rStyle w:val="Teksttreci3"/>
                    <w:rFonts w:ascii="Century Gothic" w:hAnsi="Century Gothic"/>
                    <w:sz w:val="20"/>
                    <w:szCs w:val="20"/>
                  </w:rPr>
                  <w:t>,</w:t>
                </w:r>
              </w:p>
              <w:p w14:paraId="63EB48DF" w14:textId="77777777" w:rsidR="00692F3A" w:rsidRPr="00DD17A3" w:rsidRDefault="00692F3A" w:rsidP="00025EE1">
                <w:pPr>
                  <w:pStyle w:val="Teksttreci1"/>
                  <w:numPr>
                    <w:ilvl w:val="0"/>
                    <w:numId w:val="3"/>
                  </w:numPr>
                  <w:shd w:val="clear" w:color="auto" w:fill="auto"/>
                  <w:tabs>
                    <w:tab w:val="left" w:pos="-102"/>
                  </w:tabs>
                  <w:spacing w:before="0" w:after="0" w:line="26" w:lineRule="atLeast"/>
                  <w:ind w:left="226" w:hanging="226"/>
                  <w:jc w:val="both"/>
                  <w:rPr>
                    <w:rFonts w:ascii="Century Gothic" w:hAnsi="Century Gothic"/>
                    <w:sz w:val="20"/>
                    <w:szCs w:val="20"/>
                  </w:rPr>
                </w:pPr>
                <w:r w:rsidRPr="00DD17A3">
                  <w:rPr>
                    <w:rStyle w:val="Teksttreci3"/>
                    <w:rFonts w:ascii="Century Gothic" w:hAnsi="Century Gothic"/>
                    <w:sz w:val="20"/>
                    <w:szCs w:val="20"/>
                  </w:rPr>
                  <w:t>jasność 250 cd/m</w:t>
                </w:r>
                <w:r w:rsidRPr="00DD17A3">
                  <w:rPr>
                    <w:rStyle w:val="Teksttreci3"/>
                    <w:rFonts w:ascii="Century Gothic" w:hAnsi="Century Gothic"/>
                    <w:sz w:val="20"/>
                    <w:szCs w:val="20"/>
                    <w:vertAlign w:val="superscript"/>
                  </w:rPr>
                  <w:t>2</w:t>
                </w:r>
                <w:r w:rsidRPr="00DD17A3">
                  <w:rPr>
                    <w:rStyle w:val="Teksttreci3"/>
                    <w:rFonts w:ascii="Century Gothic" w:hAnsi="Century Gothic"/>
                    <w:sz w:val="20"/>
                    <w:szCs w:val="20"/>
                  </w:rPr>
                  <w:t>.</w:t>
                </w:r>
              </w:p>
            </w:tc>
          </w:tr>
          <w:tr w:rsidR="00692F3A" w:rsidRPr="00DD17A3" w14:paraId="6132F5B3" w14:textId="77777777" w:rsidTr="00025EE1">
            <w:trPr>
              <w:cantSplit/>
              <w:jc w:val="center"/>
            </w:trPr>
            <w:tc>
              <w:tcPr>
                <w:tcW w:w="2353" w:type="dxa"/>
                <w:shd w:val="clear" w:color="auto" w:fill="FFFFFF"/>
                <w:tcMar>
                  <w:top w:w="85" w:type="dxa"/>
                  <w:left w:w="85" w:type="dxa"/>
                  <w:bottom w:w="85" w:type="dxa"/>
                  <w:right w:w="85" w:type="dxa"/>
                </w:tcMar>
              </w:tcPr>
              <w:p w14:paraId="391A3751" w14:textId="77777777" w:rsidR="00692F3A" w:rsidRPr="00DD17A3" w:rsidRDefault="00692F3A" w:rsidP="00025EE1">
                <w:pPr>
                  <w:pStyle w:val="Teksttreci1"/>
                  <w:shd w:val="clear" w:color="auto" w:fill="auto"/>
                  <w:spacing w:before="0" w:after="0" w:line="26" w:lineRule="atLeast"/>
                  <w:ind w:left="140" w:firstLine="0"/>
                  <w:jc w:val="left"/>
                  <w:rPr>
                    <w:rFonts w:ascii="Century Gothic" w:hAnsi="Century Gothic"/>
                    <w:sz w:val="20"/>
                    <w:szCs w:val="20"/>
                  </w:rPr>
                </w:pPr>
                <w:r w:rsidRPr="00DD17A3">
                  <w:rPr>
                    <w:rStyle w:val="Teksttreci3"/>
                    <w:rFonts w:ascii="Century Gothic" w:hAnsi="Century Gothic"/>
                    <w:sz w:val="20"/>
                    <w:szCs w:val="20"/>
                  </w:rPr>
                  <w:t>Karta graficzna</w:t>
                </w:r>
              </w:p>
            </w:tc>
            <w:tc>
              <w:tcPr>
                <w:tcW w:w="8283" w:type="dxa"/>
                <w:shd w:val="clear" w:color="auto" w:fill="FFFFFF"/>
                <w:tcMar>
                  <w:top w:w="85" w:type="dxa"/>
                  <w:left w:w="85" w:type="dxa"/>
                  <w:bottom w:w="85" w:type="dxa"/>
                  <w:right w:w="85" w:type="dxa"/>
                </w:tcMar>
              </w:tcPr>
              <w:p w14:paraId="3DC8ECBA" w14:textId="77777777" w:rsidR="00692F3A" w:rsidRPr="00DD17A3" w:rsidRDefault="00692F3A" w:rsidP="00025EE1">
                <w:pPr>
                  <w:pStyle w:val="Teksttreci1"/>
                  <w:numPr>
                    <w:ilvl w:val="0"/>
                    <w:numId w:val="7"/>
                  </w:numPr>
                  <w:shd w:val="clear" w:color="auto" w:fill="auto"/>
                  <w:tabs>
                    <w:tab w:val="left" w:pos="-76"/>
                  </w:tabs>
                  <w:spacing w:before="0" w:after="0" w:line="26" w:lineRule="atLeast"/>
                  <w:ind w:left="201" w:hanging="189"/>
                  <w:jc w:val="both"/>
                  <w:rPr>
                    <w:rStyle w:val="Teksttreci3"/>
                    <w:rFonts w:ascii="Century Gothic" w:hAnsi="Century Gothic"/>
                    <w:sz w:val="20"/>
                    <w:szCs w:val="20"/>
                  </w:rPr>
                </w:pPr>
                <w:r w:rsidRPr="00DD17A3">
                  <w:rPr>
                    <w:rStyle w:val="Teksttreci3"/>
                    <w:rFonts w:ascii="Century Gothic" w:hAnsi="Century Gothic"/>
                    <w:sz w:val="20"/>
                    <w:szCs w:val="20"/>
                  </w:rPr>
                  <w:t>dedykowana karta graficzna</w:t>
                </w:r>
              </w:p>
              <w:p w14:paraId="602E6E4A" w14:textId="77777777" w:rsidR="00692F3A" w:rsidRPr="00DD17A3" w:rsidRDefault="00692F3A" w:rsidP="00025EE1">
                <w:pPr>
                  <w:pStyle w:val="Teksttreci1"/>
                  <w:numPr>
                    <w:ilvl w:val="0"/>
                    <w:numId w:val="7"/>
                  </w:numPr>
                  <w:shd w:val="clear" w:color="auto" w:fill="auto"/>
                  <w:tabs>
                    <w:tab w:val="left" w:pos="-76"/>
                  </w:tabs>
                  <w:spacing w:before="0" w:after="0" w:line="26" w:lineRule="atLeast"/>
                  <w:ind w:left="201" w:hanging="189"/>
                  <w:jc w:val="both"/>
                  <w:rPr>
                    <w:rStyle w:val="Teksttreci3"/>
                    <w:rFonts w:ascii="Century Gothic" w:hAnsi="Century Gothic"/>
                    <w:sz w:val="20"/>
                    <w:szCs w:val="20"/>
                  </w:rPr>
                </w:pPr>
                <w:r w:rsidRPr="00DD17A3">
                  <w:rPr>
                    <w:rStyle w:val="Teksttreci3"/>
                    <w:rFonts w:ascii="Century Gothic" w:hAnsi="Century Gothic"/>
                    <w:sz w:val="20"/>
                    <w:szCs w:val="20"/>
                  </w:rPr>
                  <w:t>co najmniej 4GB pamięci GDDR6</w:t>
                </w:r>
              </w:p>
              <w:p w14:paraId="7049FB1A" w14:textId="77777777" w:rsidR="00692F3A" w:rsidRPr="00DD17A3" w:rsidRDefault="00692F3A" w:rsidP="00025EE1">
                <w:pPr>
                  <w:pStyle w:val="Teksttreci1"/>
                  <w:numPr>
                    <w:ilvl w:val="0"/>
                    <w:numId w:val="7"/>
                  </w:numPr>
                  <w:shd w:val="clear" w:color="auto" w:fill="auto"/>
                  <w:tabs>
                    <w:tab w:val="left" w:pos="-76"/>
                  </w:tabs>
                  <w:spacing w:before="0" w:after="0" w:line="26" w:lineRule="atLeast"/>
                  <w:ind w:left="201" w:hanging="189"/>
                  <w:jc w:val="both"/>
                  <w:rPr>
                    <w:rFonts w:ascii="Century Gothic" w:hAnsi="Century Gothic"/>
                    <w:sz w:val="20"/>
                    <w:szCs w:val="20"/>
                    <w:shd w:val="clear" w:color="auto" w:fill="FFFFFF"/>
                  </w:rPr>
                </w:pPr>
                <w:r w:rsidRPr="00DD17A3">
                  <w:rPr>
                    <w:rStyle w:val="Teksttreci3"/>
                    <w:rFonts w:ascii="Century Gothic" w:hAnsi="Century Gothic"/>
                    <w:sz w:val="20"/>
                    <w:szCs w:val="20"/>
                  </w:rPr>
                  <w:t>obsługująca co najmniej rozdzielczość 1920x1080 pikseli przy częstotliwości odświeżania ekranu 60Hz.</w:t>
                </w:r>
              </w:p>
            </w:tc>
          </w:tr>
          <w:tr w:rsidR="00692F3A" w:rsidRPr="00DD17A3" w14:paraId="5539E0F9" w14:textId="77777777" w:rsidTr="00025EE1">
            <w:trPr>
              <w:cantSplit/>
              <w:jc w:val="center"/>
            </w:trPr>
            <w:tc>
              <w:tcPr>
                <w:tcW w:w="2353" w:type="dxa"/>
                <w:shd w:val="clear" w:color="auto" w:fill="FFFFFF"/>
                <w:tcMar>
                  <w:top w:w="85" w:type="dxa"/>
                  <w:left w:w="85" w:type="dxa"/>
                  <w:bottom w:w="85" w:type="dxa"/>
                  <w:right w:w="85" w:type="dxa"/>
                </w:tcMar>
              </w:tcPr>
              <w:p w14:paraId="7B08CB89" w14:textId="77777777" w:rsidR="00692F3A" w:rsidRPr="00DD17A3" w:rsidRDefault="00692F3A" w:rsidP="00025EE1">
                <w:pPr>
                  <w:pStyle w:val="Teksttreci1"/>
                  <w:shd w:val="clear" w:color="auto" w:fill="auto"/>
                  <w:spacing w:before="0" w:line="26" w:lineRule="atLeast"/>
                  <w:ind w:left="140" w:firstLine="0"/>
                  <w:jc w:val="left"/>
                  <w:rPr>
                    <w:rFonts w:ascii="Century Gothic" w:hAnsi="Century Gothic"/>
                    <w:sz w:val="20"/>
                    <w:szCs w:val="20"/>
                  </w:rPr>
                </w:pPr>
                <w:r w:rsidRPr="00DD17A3">
                  <w:rPr>
                    <w:rStyle w:val="Teksttreci3"/>
                    <w:rFonts w:ascii="Century Gothic" w:hAnsi="Century Gothic"/>
                    <w:sz w:val="20"/>
                    <w:szCs w:val="20"/>
                  </w:rPr>
                  <w:t>Klawiatura, mysz</w:t>
                </w:r>
              </w:p>
            </w:tc>
            <w:tc>
              <w:tcPr>
                <w:tcW w:w="8283" w:type="dxa"/>
                <w:shd w:val="clear" w:color="auto" w:fill="FFFFFF"/>
                <w:tcMar>
                  <w:top w:w="85" w:type="dxa"/>
                  <w:left w:w="85" w:type="dxa"/>
                  <w:bottom w:w="85" w:type="dxa"/>
                  <w:right w:w="85" w:type="dxa"/>
                </w:tcMar>
              </w:tcPr>
              <w:p w14:paraId="1B753C1C" w14:textId="77777777" w:rsidR="00692F3A" w:rsidRPr="00DD17A3" w:rsidRDefault="00692F3A" w:rsidP="00025EE1">
                <w:pPr>
                  <w:pStyle w:val="Teksttreci1"/>
                  <w:numPr>
                    <w:ilvl w:val="0"/>
                    <w:numId w:val="4"/>
                  </w:numPr>
                  <w:shd w:val="clear" w:color="auto" w:fill="auto"/>
                  <w:tabs>
                    <w:tab w:val="left" w:pos="-80"/>
                  </w:tabs>
                  <w:spacing w:before="0" w:after="0" w:line="26" w:lineRule="atLeast"/>
                  <w:ind w:left="226" w:hanging="218"/>
                  <w:jc w:val="both"/>
                  <w:rPr>
                    <w:rFonts w:ascii="Century Gothic" w:hAnsi="Century Gothic"/>
                    <w:sz w:val="20"/>
                    <w:szCs w:val="20"/>
                  </w:rPr>
                </w:pPr>
                <w:r w:rsidRPr="00DD17A3">
                  <w:rPr>
                    <w:rStyle w:val="Teksttreci3"/>
                    <w:rFonts w:ascii="Century Gothic" w:hAnsi="Century Gothic"/>
                    <w:sz w:val="20"/>
                    <w:szCs w:val="20"/>
                  </w:rPr>
                  <w:t>układ polski programisty z wydzieloną fizycznie klawiaturą numeryczną, klawiatura podświetlana,</w:t>
                </w:r>
              </w:p>
              <w:p w14:paraId="7B8FC307" w14:textId="77777777" w:rsidR="00692F3A" w:rsidRPr="00DD17A3" w:rsidRDefault="00692F3A" w:rsidP="00025EE1">
                <w:pPr>
                  <w:pStyle w:val="Teksttreci1"/>
                  <w:numPr>
                    <w:ilvl w:val="0"/>
                    <w:numId w:val="4"/>
                  </w:numPr>
                  <w:shd w:val="clear" w:color="auto" w:fill="auto"/>
                  <w:tabs>
                    <w:tab w:val="left" w:pos="-80"/>
                  </w:tabs>
                  <w:spacing w:before="0" w:after="0" w:line="26" w:lineRule="atLeast"/>
                  <w:ind w:left="226" w:hanging="218"/>
                  <w:jc w:val="both"/>
                  <w:rPr>
                    <w:rFonts w:ascii="Century Gothic" w:hAnsi="Century Gothic"/>
                    <w:sz w:val="20"/>
                    <w:szCs w:val="20"/>
                  </w:rPr>
                </w:pPr>
                <w:r w:rsidRPr="00DD17A3">
                  <w:rPr>
                    <w:rStyle w:val="Teksttreci3"/>
                    <w:rFonts w:ascii="Century Gothic" w:hAnsi="Century Gothic"/>
                    <w:sz w:val="20"/>
                    <w:szCs w:val="20"/>
                  </w:rPr>
                  <w:t>mysz przewodowa, laserowa USB z dwoma klawiszami oraz rolką (</w:t>
                </w:r>
                <w:proofErr w:type="spellStart"/>
                <w:r w:rsidRPr="00DD17A3">
                  <w:rPr>
                    <w:rStyle w:val="Teksttreci3"/>
                    <w:rFonts w:ascii="Century Gothic" w:hAnsi="Century Gothic"/>
                    <w:sz w:val="20"/>
                    <w:szCs w:val="20"/>
                  </w:rPr>
                  <w:t>scroll</w:t>
                </w:r>
                <w:proofErr w:type="spellEnd"/>
                <w:r w:rsidRPr="00DD17A3">
                  <w:rPr>
                    <w:rStyle w:val="Teksttreci3"/>
                    <w:rFonts w:ascii="Century Gothic" w:hAnsi="Century Gothic"/>
                    <w:sz w:val="20"/>
                    <w:szCs w:val="20"/>
                  </w:rPr>
                  <w:t>).</w:t>
                </w:r>
              </w:p>
            </w:tc>
          </w:tr>
          <w:tr w:rsidR="00692F3A" w:rsidRPr="00DD17A3" w14:paraId="3EB54ADF" w14:textId="77777777" w:rsidTr="00025EE1">
            <w:trPr>
              <w:cantSplit/>
              <w:jc w:val="center"/>
            </w:trPr>
            <w:tc>
              <w:tcPr>
                <w:tcW w:w="2353" w:type="dxa"/>
                <w:shd w:val="clear" w:color="auto" w:fill="FFFFFF"/>
                <w:tcMar>
                  <w:top w:w="85" w:type="dxa"/>
                  <w:left w:w="85" w:type="dxa"/>
                  <w:bottom w:w="85" w:type="dxa"/>
                  <w:right w:w="85" w:type="dxa"/>
                </w:tcMar>
              </w:tcPr>
              <w:p w14:paraId="28788CFF" w14:textId="77777777" w:rsidR="00692F3A" w:rsidRPr="00DD17A3" w:rsidRDefault="00692F3A" w:rsidP="00025EE1">
                <w:pPr>
                  <w:pStyle w:val="Teksttreci1"/>
                  <w:shd w:val="clear" w:color="auto" w:fill="auto"/>
                  <w:spacing w:before="0" w:after="60" w:line="26" w:lineRule="atLeast"/>
                  <w:ind w:left="140" w:firstLine="0"/>
                  <w:jc w:val="left"/>
                  <w:rPr>
                    <w:rFonts w:ascii="Century Gothic" w:hAnsi="Century Gothic"/>
                    <w:sz w:val="20"/>
                    <w:szCs w:val="20"/>
                  </w:rPr>
                </w:pPr>
                <w:r w:rsidRPr="00DD17A3">
                  <w:rPr>
                    <w:rStyle w:val="Teksttreci3"/>
                    <w:rFonts w:ascii="Century Gothic" w:hAnsi="Century Gothic"/>
                    <w:sz w:val="20"/>
                    <w:szCs w:val="20"/>
                  </w:rPr>
                  <w:t>Wyposażenie</w:t>
                </w:r>
              </w:p>
              <w:p w14:paraId="33C5D2A0" w14:textId="77777777" w:rsidR="00692F3A" w:rsidRPr="00DD17A3" w:rsidRDefault="00692F3A" w:rsidP="00025EE1">
                <w:pPr>
                  <w:pStyle w:val="Teksttreci1"/>
                  <w:shd w:val="clear" w:color="auto" w:fill="auto"/>
                  <w:spacing w:before="60" w:after="0" w:line="26" w:lineRule="atLeast"/>
                  <w:ind w:left="140" w:firstLine="0"/>
                  <w:jc w:val="left"/>
                  <w:rPr>
                    <w:rFonts w:ascii="Century Gothic" w:hAnsi="Century Gothic"/>
                    <w:sz w:val="20"/>
                    <w:szCs w:val="20"/>
                  </w:rPr>
                </w:pPr>
                <w:r w:rsidRPr="00DD17A3">
                  <w:rPr>
                    <w:rStyle w:val="Teksttreci3"/>
                    <w:rFonts w:ascii="Century Gothic" w:hAnsi="Century Gothic"/>
                    <w:sz w:val="20"/>
                    <w:szCs w:val="20"/>
                  </w:rPr>
                  <w:t>multimedialne</w:t>
                </w:r>
              </w:p>
            </w:tc>
            <w:tc>
              <w:tcPr>
                <w:tcW w:w="8283" w:type="dxa"/>
                <w:shd w:val="clear" w:color="auto" w:fill="FFFFFF"/>
                <w:tcMar>
                  <w:top w:w="85" w:type="dxa"/>
                  <w:left w:w="85" w:type="dxa"/>
                  <w:bottom w:w="85" w:type="dxa"/>
                  <w:right w:w="85" w:type="dxa"/>
                </w:tcMar>
              </w:tcPr>
              <w:p w14:paraId="472E229C" w14:textId="77777777" w:rsidR="00692F3A" w:rsidRPr="00DD17A3" w:rsidRDefault="00692F3A" w:rsidP="00025EE1">
                <w:pPr>
                  <w:pStyle w:val="Teksttreci1"/>
                  <w:numPr>
                    <w:ilvl w:val="0"/>
                    <w:numId w:val="5"/>
                  </w:numPr>
                  <w:shd w:val="clear" w:color="auto" w:fill="auto"/>
                  <w:tabs>
                    <w:tab w:val="left" w:pos="-36"/>
                  </w:tabs>
                  <w:spacing w:before="0" w:after="0" w:line="26" w:lineRule="atLeast"/>
                  <w:ind w:left="201" w:hanging="196"/>
                  <w:jc w:val="both"/>
                  <w:rPr>
                    <w:rStyle w:val="Teksttreci3"/>
                    <w:rFonts w:ascii="Century Gothic" w:hAnsi="Century Gothic"/>
                    <w:sz w:val="20"/>
                    <w:szCs w:val="20"/>
                    <w:shd w:val="clear" w:color="auto" w:fill="auto"/>
                  </w:rPr>
                </w:pPr>
                <w:r w:rsidRPr="00DD17A3">
                  <w:rPr>
                    <w:rStyle w:val="Teksttreci3"/>
                    <w:rFonts w:ascii="Century Gothic" w:hAnsi="Century Gothic"/>
                    <w:sz w:val="20"/>
                    <w:szCs w:val="20"/>
                  </w:rPr>
                  <w:t>karta dźwiękowa zintegrowana z płytą główną,</w:t>
                </w:r>
              </w:p>
              <w:p w14:paraId="4FF29662" w14:textId="77777777" w:rsidR="00692F3A" w:rsidRPr="00DD17A3" w:rsidRDefault="00692F3A" w:rsidP="00025EE1">
                <w:pPr>
                  <w:pStyle w:val="Teksttreci1"/>
                  <w:numPr>
                    <w:ilvl w:val="0"/>
                    <w:numId w:val="5"/>
                  </w:numPr>
                  <w:shd w:val="clear" w:color="auto" w:fill="auto"/>
                  <w:tabs>
                    <w:tab w:val="left" w:pos="-36"/>
                  </w:tabs>
                  <w:spacing w:before="0" w:after="0" w:line="26" w:lineRule="atLeast"/>
                  <w:ind w:left="201" w:hanging="196"/>
                  <w:jc w:val="both"/>
                  <w:rPr>
                    <w:rStyle w:val="Teksttreci3"/>
                    <w:rFonts w:ascii="Century Gothic" w:hAnsi="Century Gothic"/>
                    <w:sz w:val="20"/>
                    <w:szCs w:val="20"/>
                    <w:shd w:val="clear" w:color="auto" w:fill="auto"/>
                  </w:rPr>
                </w:pPr>
                <w:r w:rsidRPr="00DD17A3">
                  <w:rPr>
                    <w:rStyle w:val="Teksttreci3"/>
                    <w:rFonts w:ascii="Century Gothic" w:hAnsi="Century Gothic"/>
                    <w:sz w:val="20"/>
                    <w:szCs w:val="20"/>
                  </w:rPr>
                  <w:t>wbudowane głośniki stereo,</w:t>
                </w:r>
              </w:p>
              <w:p w14:paraId="28801408" w14:textId="77777777" w:rsidR="00692F3A" w:rsidRPr="00DD17A3" w:rsidRDefault="00692F3A" w:rsidP="00025EE1">
                <w:pPr>
                  <w:pStyle w:val="Teksttreci1"/>
                  <w:numPr>
                    <w:ilvl w:val="0"/>
                    <w:numId w:val="5"/>
                  </w:numPr>
                  <w:shd w:val="clear" w:color="auto" w:fill="auto"/>
                  <w:tabs>
                    <w:tab w:val="left" w:pos="-36"/>
                  </w:tabs>
                  <w:spacing w:before="0" w:after="0" w:line="26" w:lineRule="atLeast"/>
                  <w:ind w:left="201" w:hanging="196"/>
                  <w:jc w:val="both"/>
                  <w:rPr>
                    <w:rStyle w:val="Teksttreci3"/>
                    <w:rFonts w:ascii="Century Gothic" w:hAnsi="Century Gothic"/>
                    <w:sz w:val="20"/>
                    <w:szCs w:val="20"/>
                    <w:shd w:val="clear" w:color="auto" w:fill="auto"/>
                  </w:rPr>
                </w:pPr>
                <w:r w:rsidRPr="00DD17A3">
                  <w:rPr>
                    <w:rStyle w:val="Teksttreci3"/>
                    <w:rFonts w:ascii="Century Gothic" w:hAnsi="Century Gothic"/>
                    <w:sz w:val="20"/>
                    <w:szCs w:val="20"/>
                  </w:rPr>
                  <w:t>wbudowany mikrofon,</w:t>
                </w:r>
              </w:p>
              <w:p w14:paraId="548D35FF" w14:textId="77777777" w:rsidR="00692F3A" w:rsidRPr="00DD17A3" w:rsidRDefault="00692F3A" w:rsidP="00025EE1">
                <w:pPr>
                  <w:pStyle w:val="Teksttreci1"/>
                  <w:numPr>
                    <w:ilvl w:val="0"/>
                    <w:numId w:val="5"/>
                  </w:numPr>
                  <w:shd w:val="clear" w:color="auto" w:fill="auto"/>
                  <w:tabs>
                    <w:tab w:val="left" w:pos="-36"/>
                  </w:tabs>
                  <w:spacing w:before="0" w:after="0" w:line="26" w:lineRule="atLeast"/>
                  <w:ind w:left="201" w:hanging="196"/>
                  <w:jc w:val="both"/>
                  <w:rPr>
                    <w:rFonts w:ascii="Century Gothic" w:hAnsi="Century Gothic"/>
                    <w:sz w:val="20"/>
                    <w:szCs w:val="20"/>
                  </w:rPr>
                </w:pPr>
                <w:r w:rsidRPr="00DD17A3">
                  <w:rPr>
                    <w:rFonts w:ascii="Century Gothic" w:hAnsi="Century Gothic"/>
                    <w:sz w:val="20"/>
                    <w:szCs w:val="20"/>
                  </w:rPr>
                  <w:t>wbudowana kamera,</w:t>
                </w:r>
              </w:p>
              <w:p w14:paraId="485D4F3A" w14:textId="77777777" w:rsidR="00692F3A" w:rsidRPr="00DD17A3" w:rsidRDefault="00692F3A" w:rsidP="00025EE1">
                <w:pPr>
                  <w:pStyle w:val="Teksttreci1"/>
                  <w:numPr>
                    <w:ilvl w:val="0"/>
                    <w:numId w:val="5"/>
                  </w:numPr>
                  <w:shd w:val="clear" w:color="auto" w:fill="auto"/>
                  <w:tabs>
                    <w:tab w:val="left" w:pos="-36"/>
                  </w:tabs>
                  <w:spacing w:before="0" w:after="0" w:line="26" w:lineRule="atLeast"/>
                  <w:ind w:left="201" w:hanging="196"/>
                  <w:jc w:val="both"/>
                  <w:rPr>
                    <w:rFonts w:ascii="Century Gothic" w:hAnsi="Century Gothic"/>
                    <w:sz w:val="20"/>
                    <w:szCs w:val="20"/>
                  </w:rPr>
                </w:pPr>
                <w:r w:rsidRPr="00DD17A3">
                  <w:rPr>
                    <w:rFonts w:ascii="Century Gothic" w:hAnsi="Century Gothic"/>
                    <w:sz w:val="20"/>
                    <w:szCs w:val="20"/>
                  </w:rPr>
                  <w:t>nagrywarka płyt CD-R/DVD-R, dopuszcza się nagrywarkę zewnętrzną.</w:t>
                </w:r>
              </w:p>
            </w:tc>
          </w:tr>
          <w:tr w:rsidR="00692F3A" w:rsidRPr="00DD17A3" w14:paraId="2F169887" w14:textId="77777777" w:rsidTr="00025EE1">
            <w:trPr>
              <w:cantSplit/>
              <w:jc w:val="center"/>
            </w:trPr>
            <w:tc>
              <w:tcPr>
                <w:tcW w:w="2353" w:type="dxa"/>
                <w:shd w:val="clear" w:color="auto" w:fill="FFFFFF"/>
                <w:tcMar>
                  <w:top w:w="85" w:type="dxa"/>
                  <w:left w:w="85" w:type="dxa"/>
                  <w:bottom w:w="85" w:type="dxa"/>
                  <w:right w:w="85" w:type="dxa"/>
                </w:tcMar>
              </w:tcPr>
              <w:p w14:paraId="4C062EF1" w14:textId="77777777" w:rsidR="00692F3A" w:rsidRPr="00DD17A3" w:rsidRDefault="00692F3A" w:rsidP="00025EE1">
                <w:pPr>
                  <w:pStyle w:val="Teksttreci1"/>
                  <w:shd w:val="clear" w:color="auto" w:fill="auto"/>
                  <w:spacing w:before="0" w:after="60" w:line="26" w:lineRule="atLeast"/>
                  <w:ind w:left="140" w:firstLine="0"/>
                  <w:jc w:val="left"/>
                  <w:rPr>
                    <w:rStyle w:val="Teksttreci3"/>
                    <w:rFonts w:ascii="Century Gothic" w:hAnsi="Century Gothic"/>
                    <w:sz w:val="20"/>
                    <w:szCs w:val="20"/>
                  </w:rPr>
                </w:pPr>
                <w:r w:rsidRPr="00DD17A3">
                  <w:rPr>
                    <w:rStyle w:val="Teksttreci3"/>
                    <w:rFonts w:ascii="Century Gothic" w:hAnsi="Century Gothic"/>
                    <w:sz w:val="20"/>
                    <w:szCs w:val="20"/>
                  </w:rPr>
                  <w:t>Łączność</w:t>
                </w:r>
              </w:p>
            </w:tc>
            <w:tc>
              <w:tcPr>
                <w:tcW w:w="8283" w:type="dxa"/>
                <w:shd w:val="clear" w:color="auto" w:fill="FFFFFF"/>
                <w:tcMar>
                  <w:top w:w="85" w:type="dxa"/>
                  <w:left w:w="85" w:type="dxa"/>
                  <w:bottom w:w="85" w:type="dxa"/>
                  <w:right w:w="85" w:type="dxa"/>
                </w:tcMar>
              </w:tcPr>
              <w:p w14:paraId="2443BCE7" w14:textId="77777777" w:rsidR="00692F3A" w:rsidRPr="00DD17A3" w:rsidRDefault="00692F3A" w:rsidP="00025EE1">
                <w:pPr>
                  <w:pStyle w:val="Teksttreci1"/>
                  <w:numPr>
                    <w:ilvl w:val="0"/>
                    <w:numId w:val="4"/>
                  </w:numPr>
                  <w:shd w:val="clear" w:color="auto" w:fill="auto"/>
                  <w:tabs>
                    <w:tab w:val="left" w:pos="-40"/>
                  </w:tabs>
                  <w:spacing w:before="0" w:after="0" w:line="26" w:lineRule="atLeast"/>
                  <w:ind w:left="201" w:hanging="196"/>
                  <w:jc w:val="both"/>
                  <w:rPr>
                    <w:rFonts w:ascii="Century Gothic" w:hAnsi="Century Gothic"/>
                    <w:sz w:val="20"/>
                    <w:szCs w:val="20"/>
                  </w:rPr>
                </w:pPr>
                <w:r w:rsidRPr="00DD17A3">
                  <w:rPr>
                    <w:rStyle w:val="Teksttreci3"/>
                    <w:rFonts w:ascii="Century Gothic" w:hAnsi="Century Gothic"/>
                    <w:sz w:val="20"/>
                    <w:szCs w:val="20"/>
                  </w:rPr>
                  <w:t>karta sieciowa 10/100/1000 Ethernet,</w:t>
                </w:r>
              </w:p>
              <w:p w14:paraId="55B2AC3A" w14:textId="77777777" w:rsidR="00692F3A" w:rsidRPr="00DD17A3" w:rsidRDefault="00692F3A" w:rsidP="00025EE1">
                <w:pPr>
                  <w:pStyle w:val="Teksttreci1"/>
                  <w:numPr>
                    <w:ilvl w:val="0"/>
                    <w:numId w:val="4"/>
                  </w:numPr>
                  <w:shd w:val="clear" w:color="auto" w:fill="auto"/>
                  <w:tabs>
                    <w:tab w:val="left" w:pos="-36"/>
                  </w:tabs>
                  <w:spacing w:before="0" w:after="0" w:line="26" w:lineRule="atLeast"/>
                  <w:ind w:left="201" w:hanging="196"/>
                  <w:jc w:val="both"/>
                  <w:rPr>
                    <w:rStyle w:val="Teksttreci3"/>
                    <w:rFonts w:ascii="Century Gothic" w:hAnsi="Century Gothic"/>
                    <w:sz w:val="20"/>
                    <w:szCs w:val="20"/>
                    <w:shd w:val="clear" w:color="auto" w:fill="auto"/>
                  </w:rPr>
                </w:pPr>
                <w:r w:rsidRPr="00DD17A3">
                  <w:rPr>
                    <w:rStyle w:val="Teksttreci3"/>
                    <w:rFonts w:ascii="Century Gothic" w:hAnsi="Century Gothic"/>
                    <w:sz w:val="20"/>
                    <w:szCs w:val="20"/>
                    <w:shd w:val="clear" w:color="auto" w:fill="auto"/>
                  </w:rPr>
                  <w:t xml:space="preserve">zintegrowana karta sieciowa bezprzewodowa obsługująca standard Wi-Fi 6 (802.11 </w:t>
                </w:r>
                <w:proofErr w:type="spellStart"/>
                <w:r w:rsidRPr="00DD17A3">
                  <w:rPr>
                    <w:rStyle w:val="Teksttreci3"/>
                    <w:rFonts w:ascii="Century Gothic" w:hAnsi="Century Gothic"/>
                    <w:sz w:val="20"/>
                    <w:szCs w:val="20"/>
                    <w:shd w:val="clear" w:color="auto" w:fill="auto"/>
                  </w:rPr>
                  <w:t>ax</w:t>
                </w:r>
                <w:proofErr w:type="spellEnd"/>
                <w:r w:rsidRPr="00DD17A3">
                  <w:rPr>
                    <w:rStyle w:val="Teksttreci3"/>
                    <w:rFonts w:ascii="Century Gothic" w:hAnsi="Century Gothic"/>
                    <w:sz w:val="20"/>
                    <w:szCs w:val="20"/>
                    <w:shd w:val="clear" w:color="auto" w:fill="auto"/>
                  </w:rPr>
                  <w:t>),</w:t>
                </w:r>
              </w:p>
              <w:p w14:paraId="428623C2" w14:textId="77777777" w:rsidR="00692F3A" w:rsidRPr="00DD17A3" w:rsidRDefault="00692F3A" w:rsidP="00025EE1">
                <w:pPr>
                  <w:pStyle w:val="Teksttreci1"/>
                  <w:numPr>
                    <w:ilvl w:val="0"/>
                    <w:numId w:val="4"/>
                  </w:numPr>
                  <w:shd w:val="clear" w:color="auto" w:fill="auto"/>
                  <w:tabs>
                    <w:tab w:val="left" w:pos="-36"/>
                  </w:tabs>
                  <w:spacing w:before="0" w:after="0" w:line="26" w:lineRule="atLeast"/>
                  <w:ind w:left="201" w:hanging="196"/>
                  <w:jc w:val="both"/>
                  <w:rPr>
                    <w:rStyle w:val="Teksttreci3"/>
                    <w:rFonts w:ascii="Century Gothic" w:hAnsi="Century Gothic"/>
                    <w:sz w:val="20"/>
                    <w:szCs w:val="20"/>
                    <w:shd w:val="clear" w:color="auto" w:fill="auto"/>
                  </w:rPr>
                </w:pPr>
                <w:r w:rsidRPr="00DD17A3">
                  <w:rPr>
                    <w:rStyle w:val="Teksttreci3"/>
                    <w:rFonts w:ascii="Century Gothic" w:hAnsi="Century Gothic"/>
                    <w:sz w:val="20"/>
                    <w:szCs w:val="20"/>
                    <w:shd w:val="clear" w:color="auto" w:fill="auto"/>
                  </w:rPr>
                  <w:t>Bluetooth</w:t>
                </w:r>
              </w:p>
            </w:tc>
          </w:tr>
          <w:tr w:rsidR="00692F3A" w:rsidRPr="00DD17A3" w14:paraId="532694C9" w14:textId="77777777" w:rsidTr="00025EE1">
            <w:trPr>
              <w:cantSplit/>
              <w:jc w:val="center"/>
            </w:trPr>
            <w:tc>
              <w:tcPr>
                <w:tcW w:w="2353" w:type="dxa"/>
                <w:shd w:val="clear" w:color="auto" w:fill="FFFFFF"/>
                <w:tcMar>
                  <w:top w:w="85" w:type="dxa"/>
                  <w:left w:w="85" w:type="dxa"/>
                  <w:bottom w:w="85" w:type="dxa"/>
                  <w:right w:w="85" w:type="dxa"/>
                </w:tcMar>
              </w:tcPr>
              <w:p w14:paraId="10E63EB9" w14:textId="77777777" w:rsidR="00692F3A" w:rsidRPr="00DD17A3" w:rsidRDefault="00692F3A" w:rsidP="00025EE1">
                <w:pPr>
                  <w:pStyle w:val="Teksttreci1"/>
                  <w:shd w:val="clear" w:color="auto" w:fill="auto"/>
                  <w:spacing w:before="0" w:after="60" w:line="26" w:lineRule="atLeast"/>
                  <w:ind w:left="140" w:firstLine="0"/>
                  <w:jc w:val="left"/>
                  <w:rPr>
                    <w:rFonts w:ascii="Century Gothic" w:hAnsi="Century Gothic"/>
                    <w:sz w:val="20"/>
                    <w:szCs w:val="20"/>
                  </w:rPr>
                </w:pPr>
                <w:r w:rsidRPr="00DD17A3">
                  <w:rPr>
                    <w:rStyle w:val="Teksttreci3"/>
                    <w:rFonts w:ascii="Century Gothic" w:hAnsi="Century Gothic"/>
                    <w:sz w:val="20"/>
                    <w:szCs w:val="20"/>
                  </w:rPr>
                  <w:t>System</w:t>
                </w:r>
              </w:p>
              <w:p w14:paraId="6C010437" w14:textId="77777777" w:rsidR="00692F3A" w:rsidRPr="00DD17A3" w:rsidRDefault="00692F3A" w:rsidP="00025EE1">
                <w:pPr>
                  <w:pStyle w:val="Teksttreci1"/>
                  <w:shd w:val="clear" w:color="auto" w:fill="auto"/>
                  <w:spacing w:before="0" w:line="26" w:lineRule="atLeast"/>
                  <w:ind w:left="140" w:firstLine="0"/>
                  <w:jc w:val="left"/>
                  <w:rPr>
                    <w:rStyle w:val="Teksttreci3"/>
                    <w:rFonts w:ascii="Century Gothic" w:hAnsi="Century Gothic"/>
                    <w:sz w:val="20"/>
                    <w:szCs w:val="20"/>
                  </w:rPr>
                </w:pPr>
                <w:r w:rsidRPr="00DD17A3">
                  <w:rPr>
                    <w:rStyle w:val="Teksttreci3"/>
                    <w:rFonts w:ascii="Century Gothic" w:hAnsi="Century Gothic"/>
                    <w:sz w:val="20"/>
                    <w:szCs w:val="20"/>
                  </w:rPr>
                  <w:t>operacyjny</w:t>
                </w:r>
              </w:p>
            </w:tc>
            <w:tc>
              <w:tcPr>
                <w:tcW w:w="8283" w:type="dxa"/>
                <w:shd w:val="clear" w:color="auto" w:fill="FFFFFF"/>
                <w:tcMar>
                  <w:top w:w="85" w:type="dxa"/>
                  <w:left w:w="85" w:type="dxa"/>
                  <w:bottom w:w="85" w:type="dxa"/>
                  <w:right w:w="85" w:type="dxa"/>
                </w:tcMar>
              </w:tcPr>
              <w:p w14:paraId="7E0B96FB" w14:textId="77777777" w:rsidR="00692F3A" w:rsidRPr="00DD17A3" w:rsidRDefault="00692F3A" w:rsidP="00025EE1">
                <w:pPr>
                  <w:pStyle w:val="Teksttreci1"/>
                  <w:numPr>
                    <w:ilvl w:val="0"/>
                    <w:numId w:val="4"/>
                  </w:numPr>
                  <w:shd w:val="clear" w:color="auto" w:fill="auto"/>
                  <w:tabs>
                    <w:tab w:val="left" w:pos="-40"/>
                  </w:tabs>
                  <w:spacing w:before="0" w:after="0" w:line="26" w:lineRule="atLeast"/>
                  <w:ind w:left="201" w:hanging="196"/>
                  <w:jc w:val="both"/>
                  <w:rPr>
                    <w:rFonts w:ascii="Century Gothic" w:hAnsi="Century Gothic"/>
                    <w:sz w:val="20"/>
                    <w:szCs w:val="20"/>
                  </w:rPr>
                </w:pPr>
                <w:r w:rsidRPr="00DD17A3">
                  <w:rPr>
                    <w:rStyle w:val="Teksttreci3"/>
                    <w:rFonts w:ascii="Century Gothic" w:hAnsi="Century Gothic"/>
                    <w:sz w:val="20"/>
                    <w:szCs w:val="20"/>
                  </w:rPr>
                  <w:t>zainstalowany aktualny i wspierany przez producenta system operacyjny obsługujący aplikacje 64bit, w pełni kompatybilny z posiadanymi przez zamawiającego systemami operacyjnymi z rodziny Microsoft Windows. Wymagana jest licencja bezterminowa i nośnik z instalatorem systemu. Nie dopuszcza się w tym zakresie licencji pochodzących z rynku wtórnego,</w:t>
                </w:r>
              </w:p>
              <w:p w14:paraId="1DAC15B2" w14:textId="77777777" w:rsidR="00692F3A" w:rsidRPr="00DD17A3" w:rsidRDefault="00692F3A" w:rsidP="00025EE1">
                <w:pPr>
                  <w:pStyle w:val="Teksttreci1"/>
                  <w:numPr>
                    <w:ilvl w:val="0"/>
                    <w:numId w:val="4"/>
                  </w:numPr>
                  <w:shd w:val="clear" w:color="auto" w:fill="auto"/>
                  <w:tabs>
                    <w:tab w:val="left" w:pos="-36"/>
                  </w:tabs>
                  <w:spacing w:before="0" w:after="0" w:line="26" w:lineRule="atLeast"/>
                  <w:ind w:left="201" w:hanging="196"/>
                  <w:jc w:val="both"/>
                  <w:rPr>
                    <w:rFonts w:ascii="Century Gothic" w:hAnsi="Century Gothic"/>
                    <w:sz w:val="20"/>
                    <w:szCs w:val="20"/>
                  </w:rPr>
                </w:pPr>
                <w:r w:rsidRPr="00DD17A3">
                  <w:rPr>
                    <w:rStyle w:val="Teksttreci3"/>
                    <w:rFonts w:ascii="Century Gothic" w:hAnsi="Century Gothic"/>
                    <w:sz w:val="20"/>
                    <w:szCs w:val="20"/>
                  </w:rPr>
                  <w:t>umieszczony na obudowie Certyfikat Autentyczności w postaci specjalnej naklejki zabezpieczającej lub potwierdzenie producenta komputera o legalności dostarczonego oprogramowania systemowego,</w:t>
                </w:r>
              </w:p>
              <w:p w14:paraId="6DC9008A" w14:textId="77777777" w:rsidR="00692F3A" w:rsidRPr="00DD17A3" w:rsidRDefault="00692F3A" w:rsidP="00025EE1">
                <w:pPr>
                  <w:pStyle w:val="Teksttreci1"/>
                  <w:numPr>
                    <w:ilvl w:val="0"/>
                    <w:numId w:val="4"/>
                  </w:numPr>
                  <w:shd w:val="clear" w:color="auto" w:fill="auto"/>
                  <w:tabs>
                    <w:tab w:val="left" w:pos="-80"/>
                  </w:tabs>
                  <w:spacing w:before="0" w:after="0" w:line="26" w:lineRule="atLeast"/>
                  <w:ind w:left="201" w:hanging="196"/>
                  <w:jc w:val="both"/>
                  <w:rPr>
                    <w:rStyle w:val="Teksttreci3"/>
                    <w:rFonts w:ascii="Century Gothic" w:hAnsi="Century Gothic"/>
                    <w:sz w:val="20"/>
                    <w:szCs w:val="20"/>
                  </w:rPr>
                </w:pPr>
                <w:r w:rsidRPr="00DD17A3">
                  <w:rPr>
                    <w:rStyle w:val="Teksttreci3"/>
                    <w:rFonts w:ascii="Century Gothic" w:hAnsi="Century Gothic"/>
                    <w:sz w:val="20"/>
                    <w:szCs w:val="20"/>
                  </w:rPr>
                  <w:t>Zamawiający, na potwierdzenie powyższego, wymaga złożenia przez Wykonawcę oświadczenia, które zostało zawarte w formularzu oferty.</w:t>
                </w:r>
              </w:p>
            </w:tc>
          </w:tr>
          <w:tr w:rsidR="00692F3A" w:rsidRPr="00DD17A3" w14:paraId="07312DFF" w14:textId="77777777" w:rsidTr="00025EE1">
            <w:trPr>
              <w:cantSplit/>
              <w:jc w:val="center"/>
            </w:trPr>
            <w:tc>
              <w:tcPr>
                <w:tcW w:w="2353" w:type="dxa"/>
                <w:shd w:val="clear" w:color="auto" w:fill="FFFFFF"/>
                <w:tcMar>
                  <w:top w:w="85" w:type="dxa"/>
                  <w:left w:w="85" w:type="dxa"/>
                  <w:bottom w:w="85" w:type="dxa"/>
                  <w:right w:w="85" w:type="dxa"/>
                </w:tcMar>
              </w:tcPr>
              <w:p w14:paraId="0A26B72B" w14:textId="77777777" w:rsidR="00692F3A" w:rsidRPr="00DD17A3" w:rsidRDefault="00692F3A" w:rsidP="00025EE1">
                <w:pPr>
                  <w:pStyle w:val="Teksttreci1"/>
                  <w:shd w:val="clear" w:color="auto" w:fill="auto"/>
                  <w:spacing w:before="0" w:after="60" w:line="26" w:lineRule="atLeast"/>
                  <w:ind w:left="140" w:firstLine="0"/>
                  <w:jc w:val="left"/>
                  <w:rPr>
                    <w:rStyle w:val="Teksttreci3"/>
                    <w:rFonts w:ascii="Century Gothic" w:hAnsi="Century Gothic"/>
                    <w:sz w:val="20"/>
                    <w:szCs w:val="20"/>
                  </w:rPr>
                </w:pPr>
                <w:r w:rsidRPr="00DD17A3">
                  <w:rPr>
                    <w:rStyle w:val="Teksttreci3"/>
                    <w:rFonts w:ascii="Century Gothic" w:hAnsi="Century Gothic"/>
                    <w:sz w:val="20"/>
                    <w:szCs w:val="20"/>
                  </w:rPr>
                  <w:t>Oprogramowanie dodatkowe</w:t>
                </w:r>
              </w:p>
            </w:tc>
            <w:tc>
              <w:tcPr>
                <w:tcW w:w="8283" w:type="dxa"/>
                <w:shd w:val="clear" w:color="auto" w:fill="FFFFFF"/>
                <w:tcMar>
                  <w:top w:w="85" w:type="dxa"/>
                  <w:left w:w="85" w:type="dxa"/>
                  <w:bottom w:w="85" w:type="dxa"/>
                  <w:right w:w="85" w:type="dxa"/>
                </w:tcMar>
              </w:tcPr>
              <w:p w14:paraId="0A4D9F6D" w14:textId="77777777" w:rsidR="00692F3A" w:rsidRPr="00DD17A3" w:rsidRDefault="00692F3A" w:rsidP="00025EE1">
                <w:pPr>
                  <w:pStyle w:val="Teksttreci1"/>
                  <w:shd w:val="clear" w:color="auto" w:fill="auto"/>
                  <w:tabs>
                    <w:tab w:val="left" w:pos="-40"/>
                  </w:tabs>
                  <w:spacing w:before="0" w:after="0" w:line="26" w:lineRule="atLeast"/>
                  <w:ind w:firstLine="0"/>
                  <w:jc w:val="both"/>
                  <w:rPr>
                    <w:rStyle w:val="Teksttreci3"/>
                    <w:rFonts w:ascii="Century Gothic" w:hAnsi="Century Gothic"/>
                    <w:sz w:val="20"/>
                    <w:szCs w:val="20"/>
                  </w:rPr>
                </w:pPr>
                <w:r w:rsidRPr="00DD17A3">
                  <w:rPr>
                    <w:rStyle w:val="Teksttreci3"/>
                    <w:rFonts w:ascii="Century Gothic" w:hAnsi="Century Gothic"/>
                    <w:sz w:val="20"/>
                    <w:szCs w:val="20"/>
                  </w:rPr>
                  <w:t>Zainstalowane oprogramowanie antywirusowe z licencją na 1 rok, spełniające co najmniej poniższe funkcje:</w:t>
                </w:r>
              </w:p>
              <w:p w14:paraId="5EE9D1EB" w14:textId="77777777" w:rsidR="00692F3A" w:rsidRPr="00DD17A3" w:rsidRDefault="00692F3A" w:rsidP="00025EE1">
                <w:pPr>
                  <w:pStyle w:val="Teksttreci1"/>
                  <w:numPr>
                    <w:ilvl w:val="0"/>
                    <w:numId w:val="9"/>
                  </w:numPr>
                  <w:shd w:val="clear" w:color="auto" w:fill="auto"/>
                  <w:tabs>
                    <w:tab w:val="left" w:pos="-40"/>
                  </w:tabs>
                  <w:spacing w:before="0" w:after="0" w:line="26" w:lineRule="atLeast"/>
                  <w:ind w:left="295" w:hanging="284"/>
                  <w:jc w:val="both"/>
                  <w:rPr>
                    <w:rStyle w:val="Teksttreci3"/>
                    <w:rFonts w:ascii="Century Gothic" w:hAnsi="Century Gothic"/>
                    <w:sz w:val="20"/>
                    <w:szCs w:val="20"/>
                  </w:rPr>
                </w:pPr>
                <w:r w:rsidRPr="00DD17A3">
                  <w:rPr>
                    <w:rStyle w:val="Teksttreci3"/>
                    <w:rFonts w:ascii="Century Gothic" w:hAnsi="Century Gothic"/>
                    <w:sz w:val="20"/>
                    <w:szCs w:val="20"/>
                  </w:rPr>
                  <w:t>ochrona antywirusowa,</w:t>
                </w:r>
              </w:p>
              <w:p w14:paraId="4B26FC7D" w14:textId="77777777" w:rsidR="00692F3A" w:rsidRPr="00DD17A3" w:rsidRDefault="00692F3A" w:rsidP="00025EE1">
                <w:pPr>
                  <w:pStyle w:val="Teksttreci1"/>
                  <w:numPr>
                    <w:ilvl w:val="0"/>
                    <w:numId w:val="9"/>
                  </w:numPr>
                  <w:shd w:val="clear" w:color="auto" w:fill="auto"/>
                  <w:tabs>
                    <w:tab w:val="left" w:pos="-40"/>
                  </w:tabs>
                  <w:spacing w:before="0" w:after="0" w:line="26" w:lineRule="atLeast"/>
                  <w:ind w:left="295" w:hanging="284"/>
                  <w:jc w:val="both"/>
                  <w:rPr>
                    <w:rStyle w:val="Teksttreci3"/>
                    <w:rFonts w:ascii="Century Gothic" w:hAnsi="Century Gothic"/>
                    <w:sz w:val="20"/>
                    <w:szCs w:val="20"/>
                  </w:rPr>
                </w:pPr>
                <w:r w:rsidRPr="00DD17A3">
                  <w:rPr>
                    <w:rStyle w:val="Teksttreci3"/>
                    <w:rFonts w:ascii="Century Gothic" w:hAnsi="Century Gothic"/>
                    <w:sz w:val="20"/>
                    <w:szCs w:val="20"/>
                  </w:rPr>
                  <w:t>firewall,</w:t>
                </w:r>
              </w:p>
              <w:p w14:paraId="31B11244" w14:textId="77777777" w:rsidR="00692F3A" w:rsidRPr="00DD17A3" w:rsidRDefault="00692F3A" w:rsidP="00025EE1">
                <w:pPr>
                  <w:pStyle w:val="Teksttreci1"/>
                  <w:numPr>
                    <w:ilvl w:val="0"/>
                    <w:numId w:val="9"/>
                  </w:numPr>
                  <w:shd w:val="clear" w:color="auto" w:fill="auto"/>
                  <w:tabs>
                    <w:tab w:val="left" w:pos="-40"/>
                  </w:tabs>
                  <w:spacing w:before="0" w:after="0" w:line="26" w:lineRule="atLeast"/>
                  <w:ind w:left="295" w:hanging="284"/>
                  <w:jc w:val="both"/>
                  <w:rPr>
                    <w:rStyle w:val="Teksttreci3"/>
                    <w:rFonts w:ascii="Century Gothic" w:hAnsi="Century Gothic"/>
                    <w:sz w:val="20"/>
                    <w:szCs w:val="20"/>
                  </w:rPr>
                </w:pPr>
                <w:r w:rsidRPr="00DD17A3">
                  <w:rPr>
                    <w:rStyle w:val="Teksttreci3"/>
                    <w:rFonts w:ascii="Century Gothic" w:hAnsi="Century Gothic"/>
                    <w:sz w:val="20"/>
                    <w:szCs w:val="20"/>
                  </w:rPr>
                  <w:t xml:space="preserve">ochrona przed </w:t>
                </w:r>
                <w:proofErr w:type="spellStart"/>
                <w:r w:rsidRPr="00DD17A3">
                  <w:rPr>
                    <w:rStyle w:val="Teksttreci3"/>
                    <w:rFonts w:ascii="Century Gothic" w:hAnsi="Century Gothic"/>
                    <w:sz w:val="20"/>
                    <w:szCs w:val="20"/>
                  </w:rPr>
                  <w:t>ransomware</w:t>
                </w:r>
                <w:proofErr w:type="spellEnd"/>
                <w:r w:rsidRPr="00DD17A3">
                  <w:rPr>
                    <w:rStyle w:val="Teksttreci3"/>
                    <w:rFonts w:ascii="Century Gothic" w:hAnsi="Century Gothic"/>
                    <w:sz w:val="20"/>
                    <w:szCs w:val="20"/>
                  </w:rPr>
                  <w:t>,</w:t>
                </w:r>
              </w:p>
              <w:p w14:paraId="71167FC9" w14:textId="77777777" w:rsidR="00692F3A" w:rsidRPr="00DD17A3" w:rsidRDefault="00692F3A" w:rsidP="00025EE1">
                <w:pPr>
                  <w:pStyle w:val="Teksttreci1"/>
                  <w:numPr>
                    <w:ilvl w:val="0"/>
                    <w:numId w:val="9"/>
                  </w:numPr>
                  <w:shd w:val="clear" w:color="auto" w:fill="auto"/>
                  <w:tabs>
                    <w:tab w:val="left" w:pos="-40"/>
                  </w:tabs>
                  <w:spacing w:before="0" w:after="0" w:line="26" w:lineRule="atLeast"/>
                  <w:ind w:left="295" w:hanging="284"/>
                  <w:jc w:val="both"/>
                  <w:rPr>
                    <w:rStyle w:val="Teksttreci3"/>
                    <w:rFonts w:ascii="Century Gothic" w:hAnsi="Century Gothic"/>
                    <w:sz w:val="20"/>
                    <w:szCs w:val="20"/>
                  </w:rPr>
                </w:pPr>
                <w:r w:rsidRPr="00DD17A3">
                  <w:rPr>
                    <w:rStyle w:val="Teksttreci3"/>
                    <w:rFonts w:ascii="Century Gothic" w:hAnsi="Century Gothic"/>
                    <w:sz w:val="20"/>
                    <w:szCs w:val="20"/>
                  </w:rPr>
                  <w:t>ochrona przed spyware.</w:t>
                </w:r>
              </w:p>
            </w:tc>
          </w:tr>
          <w:tr w:rsidR="00692F3A" w:rsidRPr="00DD17A3" w14:paraId="148625F0" w14:textId="77777777" w:rsidTr="00025EE1">
            <w:trPr>
              <w:cantSplit/>
              <w:jc w:val="center"/>
            </w:trPr>
            <w:tc>
              <w:tcPr>
                <w:tcW w:w="2353" w:type="dxa"/>
                <w:shd w:val="clear" w:color="auto" w:fill="FFFFFF"/>
                <w:tcMar>
                  <w:top w:w="85" w:type="dxa"/>
                  <w:left w:w="85" w:type="dxa"/>
                  <w:bottom w:w="85" w:type="dxa"/>
                  <w:right w:w="85" w:type="dxa"/>
                </w:tcMar>
              </w:tcPr>
              <w:p w14:paraId="04BE3960" w14:textId="77777777" w:rsidR="00692F3A" w:rsidRPr="00DD17A3" w:rsidRDefault="00692F3A" w:rsidP="00025EE1">
                <w:pPr>
                  <w:pStyle w:val="Teksttreci1"/>
                  <w:shd w:val="clear" w:color="auto" w:fill="auto"/>
                  <w:spacing w:before="0" w:line="26" w:lineRule="atLeast"/>
                  <w:ind w:left="140" w:firstLine="0"/>
                  <w:jc w:val="left"/>
                  <w:rPr>
                    <w:rStyle w:val="Teksttreci3"/>
                    <w:rFonts w:ascii="Century Gothic" w:hAnsi="Century Gothic"/>
                    <w:sz w:val="20"/>
                    <w:szCs w:val="20"/>
                  </w:rPr>
                </w:pPr>
                <w:r w:rsidRPr="00DD17A3">
                  <w:rPr>
                    <w:rStyle w:val="Teksttreci3"/>
                    <w:rFonts w:ascii="Century Gothic" w:hAnsi="Century Gothic"/>
                    <w:sz w:val="20"/>
                    <w:szCs w:val="20"/>
                  </w:rPr>
                  <w:t>BIOS</w:t>
                </w:r>
              </w:p>
            </w:tc>
            <w:tc>
              <w:tcPr>
                <w:tcW w:w="8283" w:type="dxa"/>
                <w:shd w:val="clear" w:color="auto" w:fill="FFFFFF"/>
                <w:tcMar>
                  <w:top w:w="85" w:type="dxa"/>
                  <w:left w:w="85" w:type="dxa"/>
                  <w:bottom w:w="85" w:type="dxa"/>
                  <w:right w:w="85" w:type="dxa"/>
                </w:tcMar>
              </w:tcPr>
              <w:p w14:paraId="10ABD206" w14:textId="77777777" w:rsidR="00692F3A" w:rsidRPr="00DD17A3" w:rsidRDefault="00692F3A" w:rsidP="00025EE1">
                <w:pPr>
                  <w:pStyle w:val="Teksttreci1"/>
                  <w:numPr>
                    <w:ilvl w:val="0"/>
                    <w:numId w:val="6"/>
                  </w:numPr>
                  <w:shd w:val="clear" w:color="auto" w:fill="auto"/>
                  <w:tabs>
                    <w:tab w:val="left" w:pos="-29"/>
                  </w:tabs>
                  <w:spacing w:before="0" w:after="0" w:line="26" w:lineRule="atLeast"/>
                  <w:ind w:left="343" w:hanging="283"/>
                  <w:jc w:val="both"/>
                  <w:rPr>
                    <w:rFonts w:ascii="Century Gothic" w:hAnsi="Century Gothic"/>
                    <w:sz w:val="20"/>
                    <w:szCs w:val="20"/>
                  </w:rPr>
                </w:pPr>
                <w:r w:rsidRPr="00DD17A3">
                  <w:rPr>
                    <w:rStyle w:val="Teksttreci3"/>
                    <w:rFonts w:ascii="Century Gothic" w:hAnsi="Century Gothic"/>
                    <w:sz w:val="20"/>
                    <w:szCs w:val="20"/>
                  </w:rPr>
                  <w:t>BIOS zgodny ze specyfikacją UEFI, pełna obsługa BIOS za pomocą klawiatury i myszy z poziomu BIOS (bez potrzeby instalacji dodatkowego oprogramowania),</w:t>
                </w:r>
              </w:p>
              <w:p w14:paraId="2AA4E1DC" w14:textId="77777777" w:rsidR="00692F3A" w:rsidRPr="00DD17A3" w:rsidRDefault="00692F3A" w:rsidP="00025EE1">
                <w:pPr>
                  <w:pStyle w:val="Teksttreci1"/>
                  <w:numPr>
                    <w:ilvl w:val="0"/>
                    <w:numId w:val="6"/>
                  </w:numPr>
                  <w:shd w:val="clear" w:color="auto" w:fill="auto"/>
                  <w:tabs>
                    <w:tab w:val="left" w:pos="-33"/>
                  </w:tabs>
                  <w:spacing w:before="0" w:after="0" w:line="26" w:lineRule="atLeast"/>
                  <w:ind w:left="343" w:hanging="283"/>
                  <w:jc w:val="both"/>
                  <w:rPr>
                    <w:rFonts w:ascii="Century Gothic" w:hAnsi="Century Gothic"/>
                    <w:sz w:val="20"/>
                    <w:szCs w:val="20"/>
                  </w:rPr>
                </w:pPr>
                <w:r w:rsidRPr="00DD17A3">
                  <w:rPr>
                    <w:rStyle w:val="Teksttreci3"/>
                    <w:rFonts w:ascii="Century Gothic" w:hAnsi="Century Gothic"/>
                    <w:sz w:val="20"/>
                    <w:szCs w:val="20"/>
                  </w:rPr>
                  <w:t>BIOS zawierający niezamazywaną informację o producencie, modelu i numerze seryjnym komputera,</w:t>
                </w:r>
              </w:p>
              <w:p w14:paraId="127978CF" w14:textId="77777777" w:rsidR="00692F3A" w:rsidRPr="00DD17A3" w:rsidRDefault="00692F3A" w:rsidP="00025EE1">
                <w:pPr>
                  <w:pStyle w:val="Teksttreci1"/>
                  <w:numPr>
                    <w:ilvl w:val="0"/>
                    <w:numId w:val="6"/>
                  </w:numPr>
                  <w:shd w:val="clear" w:color="auto" w:fill="auto"/>
                  <w:tabs>
                    <w:tab w:val="left" w:pos="-16"/>
                  </w:tabs>
                  <w:spacing w:before="0" w:after="0" w:line="26" w:lineRule="atLeast"/>
                  <w:ind w:left="374" w:hanging="283"/>
                  <w:jc w:val="both"/>
                  <w:rPr>
                    <w:rFonts w:ascii="Century Gothic" w:hAnsi="Century Gothic"/>
                    <w:sz w:val="20"/>
                    <w:szCs w:val="20"/>
                  </w:rPr>
                </w:pPr>
                <w:r w:rsidRPr="00DD17A3">
                  <w:rPr>
                    <w:rStyle w:val="Teksttreci3"/>
                    <w:rFonts w:ascii="Century Gothic" w:hAnsi="Century Gothic"/>
                    <w:sz w:val="20"/>
                    <w:szCs w:val="20"/>
                  </w:rPr>
                  <w:t>oprogramowanie umożliwia:</w:t>
                </w:r>
              </w:p>
              <w:p w14:paraId="591C6667" w14:textId="77777777" w:rsidR="00692F3A" w:rsidRPr="00DD17A3" w:rsidRDefault="00692F3A" w:rsidP="00025EE1">
                <w:pPr>
                  <w:pStyle w:val="Teksttreci1"/>
                  <w:numPr>
                    <w:ilvl w:val="1"/>
                    <w:numId w:val="6"/>
                  </w:numPr>
                  <w:shd w:val="clear" w:color="auto" w:fill="auto"/>
                  <w:tabs>
                    <w:tab w:val="left" w:pos="-20"/>
                  </w:tabs>
                  <w:spacing w:before="0" w:after="0" w:line="26" w:lineRule="atLeast"/>
                  <w:ind w:left="799"/>
                  <w:jc w:val="both"/>
                  <w:rPr>
                    <w:rFonts w:ascii="Century Gothic" w:hAnsi="Century Gothic"/>
                    <w:sz w:val="20"/>
                    <w:szCs w:val="20"/>
                  </w:rPr>
                </w:pPr>
                <w:r w:rsidRPr="00DD17A3">
                  <w:rPr>
                    <w:rStyle w:val="Teksttreci3"/>
                    <w:rFonts w:ascii="Century Gothic" w:hAnsi="Century Gothic"/>
                    <w:sz w:val="20"/>
                    <w:szCs w:val="20"/>
                  </w:rPr>
                  <w:t>zablokowanie wejścia do BIOS oraz zablokowanie startu systemu operacyjnego (z gwarancją utrzymania zapisanego hasła nawet w przypadku odłączenia wszystkich źródeł zasilania i podtrzymania BIOS),</w:t>
                </w:r>
              </w:p>
              <w:p w14:paraId="31916904" w14:textId="77777777" w:rsidR="00692F3A" w:rsidRPr="00DD17A3" w:rsidRDefault="00692F3A" w:rsidP="00025EE1">
                <w:pPr>
                  <w:pStyle w:val="Teksttreci1"/>
                  <w:numPr>
                    <w:ilvl w:val="1"/>
                    <w:numId w:val="6"/>
                  </w:numPr>
                  <w:shd w:val="clear" w:color="auto" w:fill="auto"/>
                  <w:tabs>
                    <w:tab w:val="left" w:pos="-20"/>
                  </w:tabs>
                  <w:spacing w:before="0" w:after="0" w:line="26" w:lineRule="atLeast"/>
                  <w:ind w:left="799"/>
                  <w:jc w:val="both"/>
                  <w:rPr>
                    <w:rFonts w:ascii="Century Gothic" w:hAnsi="Century Gothic"/>
                    <w:sz w:val="20"/>
                    <w:szCs w:val="20"/>
                  </w:rPr>
                </w:pPr>
                <w:r w:rsidRPr="00DD17A3">
                  <w:rPr>
                    <w:rStyle w:val="Teksttreci3"/>
                    <w:rFonts w:ascii="Century Gothic" w:hAnsi="Century Gothic"/>
                    <w:sz w:val="20"/>
                    <w:szCs w:val="20"/>
                  </w:rPr>
                  <w:t>włączanie i wyłączanie interfejsów sieciowych</w:t>
                </w:r>
              </w:p>
              <w:p w14:paraId="32769200" w14:textId="77777777" w:rsidR="00692F3A" w:rsidRPr="00DD17A3" w:rsidRDefault="00692F3A" w:rsidP="00025EE1">
                <w:pPr>
                  <w:pStyle w:val="Teksttreci1"/>
                  <w:numPr>
                    <w:ilvl w:val="1"/>
                    <w:numId w:val="6"/>
                  </w:numPr>
                  <w:shd w:val="clear" w:color="auto" w:fill="auto"/>
                  <w:tabs>
                    <w:tab w:val="left" w:pos="-16"/>
                  </w:tabs>
                  <w:spacing w:before="0" w:after="0" w:line="26" w:lineRule="atLeast"/>
                  <w:ind w:left="799"/>
                  <w:jc w:val="both"/>
                  <w:rPr>
                    <w:rFonts w:ascii="Century Gothic" w:hAnsi="Century Gothic"/>
                    <w:sz w:val="20"/>
                    <w:szCs w:val="20"/>
                  </w:rPr>
                </w:pPr>
                <w:r w:rsidRPr="00DD17A3">
                  <w:rPr>
                    <w:rStyle w:val="Teksttreci3"/>
                    <w:rFonts w:ascii="Century Gothic" w:hAnsi="Century Gothic"/>
                    <w:sz w:val="20"/>
                    <w:szCs w:val="20"/>
                  </w:rPr>
                  <w:t>blokowanie i odblokowywanie BOOT-</w:t>
                </w:r>
                <w:proofErr w:type="spellStart"/>
                <w:r w:rsidRPr="00DD17A3">
                  <w:rPr>
                    <w:rStyle w:val="Teksttreci3"/>
                    <w:rFonts w:ascii="Century Gothic" w:hAnsi="Century Gothic"/>
                    <w:sz w:val="20"/>
                    <w:szCs w:val="20"/>
                  </w:rPr>
                  <w:t>owania</w:t>
                </w:r>
                <w:proofErr w:type="spellEnd"/>
                <w:r w:rsidRPr="00DD17A3">
                  <w:rPr>
                    <w:rStyle w:val="Teksttreci3"/>
                    <w:rFonts w:ascii="Century Gothic" w:hAnsi="Century Gothic"/>
                    <w:sz w:val="20"/>
                    <w:szCs w:val="20"/>
                  </w:rPr>
                  <w:t xml:space="preserve"> stacji roboczej z urządzeń zewnętrznych,</w:t>
                </w:r>
              </w:p>
              <w:p w14:paraId="09CBD1C9" w14:textId="77777777" w:rsidR="00692F3A" w:rsidRPr="00DD17A3" w:rsidRDefault="00692F3A" w:rsidP="00025EE1">
                <w:pPr>
                  <w:pStyle w:val="Teksttreci1"/>
                  <w:numPr>
                    <w:ilvl w:val="1"/>
                    <w:numId w:val="6"/>
                  </w:numPr>
                  <w:shd w:val="clear" w:color="auto" w:fill="auto"/>
                  <w:tabs>
                    <w:tab w:val="left" w:pos="-16"/>
                  </w:tabs>
                  <w:spacing w:before="0" w:after="0" w:line="26" w:lineRule="atLeast"/>
                  <w:ind w:left="799"/>
                  <w:jc w:val="both"/>
                  <w:rPr>
                    <w:rFonts w:ascii="Century Gothic" w:hAnsi="Century Gothic"/>
                    <w:sz w:val="20"/>
                    <w:szCs w:val="20"/>
                  </w:rPr>
                </w:pPr>
                <w:r w:rsidRPr="00DD17A3">
                  <w:rPr>
                    <w:rStyle w:val="Teksttreci3"/>
                    <w:rFonts w:ascii="Century Gothic" w:hAnsi="Century Gothic"/>
                    <w:sz w:val="20"/>
                    <w:szCs w:val="20"/>
                  </w:rPr>
                  <w:t>uruchamianie systemu operacyjnego z dysku twardego komputera lub innych, podłączonych do niego urządzeń zewnętrznych,</w:t>
                </w:r>
              </w:p>
              <w:p w14:paraId="6B3BBFF1" w14:textId="77777777" w:rsidR="00692F3A" w:rsidRPr="00DD17A3" w:rsidRDefault="00692F3A" w:rsidP="00025EE1">
                <w:pPr>
                  <w:pStyle w:val="Teksttreci1"/>
                  <w:numPr>
                    <w:ilvl w:val="1"/>
                    <w:numId w:val="6"/>
                  </w:numPr>
                  <w:shd w:val="clear" w:color="auto" w:fill="auto"/>
                  <w:tabs>
                    <w:tab w:val="left" w:pos="-16"/>
                  </w:tabs>
                  <w:spacing w:before="0" w:after="0" w:line="26" w:lineRule="atLeast"/>
                  <w:ind w:left="799"/>
                  <w:jc w:val="both"/>
                  <w:rPr>
                    <w:rFonts w:ascii="Century Gothic" w:hAnsi="Century Gothic"/>
                    <w:sz w:val="20"/>
                    <w:szCs w:val="20"/>
                  </w:rPr>
                </w:pPr>
                <w:r w:rsidRPr="00DD17A3">
                  <w:rPr>
                    <w:rStyle w:val="Teksttreci3"/>
                    <w:rFonts w:ascii="Century Gothic" w:hAnsi="Century Gothic"/>
                    <w:sz w:val="20"/>
                    <w:szCs w:val="20"/>
                  </w:rPr>
                  <w:t>ustawienie hasła na poziomie administratora systemu oraz dysku twardego,</w:t>
                </w:r>
              </w:p>
              <w:p w14:paraId="6E3F7C08" w14:textId="77777777" w:rsidR="00692F3A" w:rsidRPr="00DD17A3" w:rsidRDefault="00692F3A" w:rsidP="00025EE1">
                <w:pPr>
                  <w:pStyle w:val="Teksttreci1"/>
                  <w:numPr>
                    <w:ilvl w:val="1"/>
                    <w:numId w:val="6"/>
                  </w:numPr>
                  <w:shd w:val="clear" w:color="auto" w:fill="auto"/>
                  <w:tabs>
                    <w:tab w:val="left" w:pos="-80"/>
                  </w:tabs>
                  <w:spacing w:before="0" w:after="0" w:line="26" w:lineRule="atLeast"/>
                  <w:ind w:left="799"/>
                  <w:jc w:val="both"/>
                  <w:rPr>
                    <w:rStyle w:val="Teksttreci3"/>
                    <w:rFonts w:ascii="Century Gothic" w:hAnsi="Century Gothic"/>
                    <w:sz w:val="20"/>
                    <w:szCs w:val="20"/>
                  </w:rPr>
                </w:pPr>
                <w:r w:rsidRPr="00DD17A3">
                  <w:rPr>
                    <w:rStyle w:val="Teksttreci3"/>
                    <w:rFonts w:ascii="Century Gothic" w:hAnsi="Century Gothic"/>
                    <w:sz w:val="20"/>
                    <w:szCs w:val="20"/>
                  </w:rPr>
                  <w:t>możliwość wyłączania i włączania portów USB.</w:t>
                </w:r>
              </w:p>
            </w:tc>
          </w:tr>
          <w:tr w:rsidR="00692F3A" w:rsidRPr="00DD17A3" w14:paraId="59038311" w14:textId="77777777" w:rsidTr="00025EE1">
            <w:trPr>
              <w:cantSplit/>
              <w:jc w:val="center"/>
            </w:trPr>
            <w:tc>
              <w:tcPr>
                <w:tcW w:w="2353" w:type="dxa"/>
                <w:shd w:val="clear" w:color="auto" w:fill="FFFFFF"/>
                <w:tcMar>
                  <w:top w:w="85" w:type="dxa"/>
                  <w:left w:w="85" w:type="dxa"/>
                  <w:bottom w:w="85" w:type="dxa"/>
                  <w:right w:w="85" w:type="dxa"/>
                </w:tcMar>
              </w:tcPr>
              <w:p w14:paraId="796A125E" w14:textId="77777777" w:rsidR="00692F3A" w:rsidRPr="00DD17A3" w:rsidRDefault="00692F3A" w:rsidP="00025EE1">
                <w:pPr>
                  <w:pStyle w:val="Teksttreci1"/>
                  <w:shd w:val="clear" w:color="auto" w:fill="auto"/>
                  <w:spacing w:before="0" w:line="26" w:lineRule="atLeast"/>
                  <w:ind w:left="140" w:firstLine="0"/>
                  <w:jc w:val="left"/>
                  <w:rPr>
                    <w:rStyle w:val="Teksttreci3"/>
                    <w:rFonts w:ascii="Century Gothic" w:hAnsi="Century Gothic"/>
                    <w:sz w:val="20"/>
                    <w:szCs w:val="20"/>
                  </w:rPr>
                </w:pPr>
                <w:r w:rsidRPr="00DD17A3">
                  <w:rPr>
                    <w:rStyle w:val="Teksttreci3"/>
                    <w:rFonts w:ascii="Century Gothic" w:hAnsi="Century Gothic"/>
                    <w:sz w:val="20"/>
                    <w:szCs w:val="20"/>
                  </w:rPr>
                  <w:t>Porty i złącza</w:t>
                </w:r>
              </w:p>
            </w:tc>
            <w:tc>
              <w:tcPr>
                <w:tcW w:w="8283" w:type="dxa"/>
                <w:shd w:val="clear" w:color="auto" w:fill="FFFFFF"/>
                <w:tcMar>
                  <w:top w:w="85" w:type="dxa"/>
                  <w:left w:w="85" w:type="dxa"/>
                  <w:bottom w:w="85" w:type="dxa"/>
                  <w:right w:w="85" w:type="dxa"/>
                </w:tcMar>
              </w:tcPr>
              <w:p w14:paraId="754FAA77" w14:textId="77777777" w:rsidR="00692F3A" w:rsidRPr="00DD17A3" w:rsidRDefault="00692F3A" w:rsidP="00025EE1">
                <w:pPr>
                  <w:pStyle w:val="Teksttreci1"/>
                  <w:shd w:val="clear" w:color="auto" w:fill="auto"/>
                  <w:spacing w:before="0" w:after="60" w:line="26" w:lineRule="atLeast"/>
                  <w:ind w:left="516" w:hanging="380"/>
                  <w:jc w:val="both"/>
                  <w:rPr>
                    <w:rFonts w:ascii="Century Gothic" w:hAnsi="Century Gothic"/>
                    <w:sz w:val="20"/>
                    <w:szCs w:val="20"/>
                  </w:rPr>
                </w:pPr>
                <w:r w:rsidRPr="00DD17A3">
                  <w:rPr>
                    <w:rStyle w:val="Teksttreci3"/>
                    <w:rFonts w:ascii="Century Gothic" w:hAnsi="Century Gothic"/>
                    <w:sz w:val="20"/>
                    <w:szCs w:val="20"/>
                  </w:rPr>
                  <w:t>Wbudowane porty:</w:t>
                </w:r>
              </w:p>
              <w:p w14:paraId="0C4B7D10" w14:textId="77777777" w:rsidR="00692F3A" w:rsidRPr="00DD17A3" w:rsidRDefault="00692F3A" w:rsidP="00025EE1">
                <w:pPr>
                  <w:pStyle w:val="Teksttreci1"/>
                  <w:numPr>
                    <w:ilvl w:val="0"/>
                    <w:numId w:val="4"/>
                  </w:numPr>
                  <w:shd w:val="clear" w:color="auto" w:fill="auto"/>
                  <w:tabs>
                    <w:tab w:val="left" w:pos="-80"/>
                  </w:tabs>
                  <w:spacing w:before="0" w:after="0" w:line="26" w:lineRule="atLeast"/>
                  <w:ind w:left="516" w:hanging="218"/>
                  <w:jc w:val="both"/>
                  <w:rPr>
                    <w:rStyle w:val="Teksttreci3"/>
                    <w:rFonts w:ascii="Century Gothic" w:hAnsi="Century Gothic"/>
                    <w:sz w:val="20"/>
                    <w:szCs w:val="20"/>
                  </w:rPr>
                </w:pPr>
                <w:r w:rsidRPr="00DD17A3">
                  <w:rPr>
                    <w:rStyle w:val="Teksttreci3"/>
                    <w:rFonts w:ascii="Century Gothic" w:hAnsi="Century Gothic"/>
                    <w:sz w:val="20"/>
                    <w:szCs w:val="20"/>
                  </w:rPr>
                  <w:t>3 porty USB 3.2 typu A w obudowie komputera ,</w:t>
                </w:r>
              </w:p>
              <w:p w14:paraId="47097C98" w14:textId="77777777" w:rsidR="00692F3A" w:rsidRPr="00DD17A3" w:rsidRDefault="00692F3A" w:rsidP="00025EE1">
                <w:pPr>
                  <w:pStyle w:val="Teksttreci1"/>
                  <w:numPr>
                    <w:ilvl w:val="0"/>
                    <w:numId w:val="4"/>
                  </w:numPr>
                  <w:shd w:val="clear" w:color="auto" w:fill="auto"/>
                  <w:tabs>
                    <w:tab w:val="left" w:pos="-80"/>
                  </w:tabs>
                  <w:spacing w:before="0" w:after="0" w:line="26" w:lineRule="atLeast"/>
                  <w:ind w:left="516" w:hanging="218"/>
                  <w:jc w:val="both"/>
                  <w:rPr>
                    <w:rStyle w:val="Teksttreci3"/>
                    <w:rFonts w:ascii="Century Gothic" w:hAnsi="Century Gothic"/>
                    <w:sz w:val="20"/>
                    <w:szCs w:val="20"/>
                  </w:rPr>
                </w:pPr>
                <w:r w:rsidRPr="00DD17A3">
                  <w:rPr>
                    <w:rStyle w:val="Teksttreci3"/>
                    <w:rFonts w:ascii="Century Gothic" w:hAnsi="Century Gothic"/>
                    <w:sz w:val="20"/>
                    <w:szCs w:val="20"/>
                  </w:rPr>
                  <w:t>1 port USB typu C w obudowie komputera,</w:t>
                </w:r>
              </w:p>
              <w:p w14:paraId="51FDAC62" w14:textId="77777777" w:rsidR="00692F3A" w:rsidRPr="00DD17A3" w:rsidRDefault="00692F3A" w:rsidP="00025EE1">
                <w:pPr>
                  <w:pStyle w:val="Teksttreci1"/>
                  <w:numPr>
                    <w:ilvl w:val="0"/>
                    <w:numId w:val="4"/>
                  </w:numPr>
                  <w:shd w:val="clear" w:color="auto" w:fill="auto"/>
                  <w:tabs>
                    <w:tab w:val="left" w:pos="-80"/>
                  </w:tabs>
                  <w:spacing w:before="0" w:after="0" w:line="26" w:lineRule="atLeast"/>
                  <w:ind w:left="516" w:hanging="218"/>
                  <w:jc w:val="both"/>
                  <w:rPr>
                    <w:rStyle w:val="Teksttreci3"/>
                    <w:rFonts w:ascii="Century Gothic" w:hAnsi="Century Gothic"/>
                    <w:sz w:val="20"/>
                    <w:szCs w:val="20"/>
                  </w:rPr>
                </w:pPr>
                <w:r w:rsidRPr="00DD17A3">
                  <w:rPr>
                    <w:rStyle w:val="Teksttreci3"/>
                    <w:rFonts w:ascii="Century Gothic" w:hAnsi="Century Gothic"/>
                    <w:sz w:val="20"/>
                    <w:szCs w:val="20"/>
                  </w:rPr>
                  <w:t>Ethernet RJ45,</w:t>
                </w:r>
              </w:p>
              <w:p w14:paraId="0BCB0B4A" w14:textId="77777777" w:rsidR="00692F3A" w:rsidRPr="00DD17A3" w:rsidRDefault="00692F3A" w:rsidP="00025EE1">
                <w:pPr>
                  <w:pStyle w:val="Teksttreci1"/>
                  <w:numPr>
                    <w:ilvl w:val="0"/>
                    <w:numId w:val="4"/>
                  </w:numPr>
                  <w:shd w:val="clear" w:color="auto" w:fill="auto"/>
                  <w:tabs>
                    <w:tab w:val="left" w:pos="-80"/>
                  </w:tabs>
                  <w:spacing w:before="0" w:after="0" w:line="26" w:lineRule="atLeast"/>
                  <w:ind w:left="516" w:hanging="218"/>
                  <w:jc w:val="both"/>
                  <w:rPr>
                    <w:rStyle w:val="Teksttreci3"/>
                    <w:rFonts w:ascii="Century Gothic" w:hAnsi="Century Gothic"/>
                    <w:sz w:val="20"/>
                    <w:szCs w:val="20"/>
                  </w:rPr>
                </w:pPr>
                <w:r w:rsidRPr="00DD17A3">
                  <w:rPr>
                    <w:rStyle w:val="Teksttreci3"/>
                    <w:rFonts w:ascii="Century Gothic" w:hAnsi="Century Gothic"/>
                    <w:sz w:val="20"/>
                    <w:szCs w:val="20"/>
                  </w:rPr>
                  <w:t>1 port HDMI,</w:t>
                </w:r>
              </w:p>
              <w:p w14:paraId="077CC7A4" w14:textId="77777777" w:rsidR="00692F3A" w:rsidRPr="00DD17A3" w:rsidRDefault="00692F3A" w:rsidP="00025EE1">
                <w:pPr>
                  <w:pStyle w:val="Teksttreci1"/>
                  <w:numPr>
                    <w:ilvl w:val="0"/>
                    <w:numId w:val="4"/>
                  </w:numPr>
                  <w:shd w:val="clear" w:color="auto" w:fill="auto"/>
                  <w:tabs>
                    <w:tab w:val="left" w:pos="-80"/>
                  </w:tabs>
                  <w:spacing w:before="0" w:after="0" w:line="26" w:lineRule="atLeast"/>
                  <w:ind w:left="516" w:hanging="218"/>
                  <w:jc w:val="both"/>
                  <w:rPr>
                    <w:rStyle w:val="Teksttreci3"/>
                    <w:rFonts w:ascii="Century Gothic" w:hAnsi="Century Gothic"/>
                    <w:sz w:val="20"/>
                    <w:szCs w:val="20"/>
                  </w:rPr>
                </w:pPr>
                <w:r w:rsidRPr="00DD17A3">
                  <w:rPr>
                    <w:rStyle w:val="Teksttreci3"/>
                    <w:rFonts w:ascii="Century Gothic" w:hAnsi="Century Gothic"/>
                    <w:sz w:val="20"/>
                    <w:szCs w:val="20"/>
                  </w:rPr>
                  <w:t xml:space="preserve">Wejście i wyjście audio, lub złącze audio </w:t>
                </w:r>
                <w:proofErr w:type="spellStart"/>
                <w:r w:rsidRPr="00DD17A3">
                  <w:rPr>
                    <w:rStyle w:val="Teksttreci3"/>
                    <w:rFonts w:ascii="Century Gothic" w:hAnsi="Century Gothic"/>
                    <w:sz w:val="20"/>
                    <w:szCs w:val="20"/>
                  </w:rPr>
                  <w:t>combo</w:t>
                </w:r>
                <w:proofErr w:type="spellEnd"/>
                <w:r w:rsidRPr="00DD17A3">
                  <w:rPr>
                    <w:rStyle w:val="Teksttreci3"/>
                    <w:rFonts w:ascii="Century Gothic" w:hAnsi="Century Gothic"/>
                    <w:sz w:val="20"/>
                    <w:szCs w:val="20"/>
                  </w:rPr>
                  <w:t xml:space="preserve"> (umożliwiające podłączenie zestawu słuchawki + mikrofon).</w:t>
                </w:r>
              </w:p>
            </w:tc>
          </w:tr>
          <w:tr w:rsidR="00692F3A" w:rsidRPr="00DD17A3" w14:paraId="53455D65" w14:textId="77777777" w:rsidTr="00025EE1">
            <w:trPr>
              <w:cantSplit/>
              <w:jc w:val="center"/>
            </w:trPr>
            <w:tc>
              <w:tcPr>
                <w:tcW w:w="2353" w:type="dxa"/>
                <w:shd w:val="clear" w:color="auto" w:fill="FFFFFF"/>
                <w:tcMar>
                  <w:top w:w="85" w:type="dxa"/>
                  <w:left w:w="85" w:type="dxa"/>
                  <w:bottom w:w="85" w:type="dxa"/>
                  <w:right w:w="85" w:type="dxa"/>
                </w:tcMar>
              </w:tcPr>
              <w:p w14:paraId="76C80E9F" w14:textId="77777777" w:rsidR="00692F3A" w:rsidRPr="00DD17A3" w:rsidRDefault="00692F3A" w:rsidP="00025EE1">
                <w:pPr>
                  <w:pStyle w:val="Teksttreci1"/>
                  <w:shd w:val="clear" w:color="auto" w:fill="auto"/>
                  <w:spacing w:before="0" w:line="26" w:lineRule="atLeast"/>
                  <w:ind w:left="140" w:firstLine="0"/>
                  <w:jc w:val="left"/>
                  <w:rPr>
                    <w:rStyle w:val="Teksttreci3"/>
                    <w:rFonts w:ascii="Century Gothic" w:hAnsi="Century Gothic"/>
                    <w:sz w:val="20"/>
                    <w:szCs w:val="20"/>
                  </w:rPr>
                </w:pPr>
                <w:r w:rsidRPr="00DD17A3">
                  <w:rPr>
                    <w:rStyle w:val="Teksttreci3"/>
                    <w:rFonts w:ascii="Century Gothic" w:hAnsi="Century Gothic"/>
                    <w:sz w:val="20"/>
                    <w:szCs w:val="20"/>
                  </w:rPr>
                  <w:t>Zasilanie</w:t>
                </w:r>
              </w:p>
            </w:tc>
            <w:tc>
              <w:tcPr>
                <w:tcW w:w="8283" w:type="dxa"/>
                <w:shd w:val="clear" w:color="auto" w:fill="FFFFFF"/>
                <w:tcMar>
                  <w:top w:w="85" w:type="dxa"/>
                  <w:left w:w="85" w:type="dxa"/>
                  <w:bottom w:w="85" w:type="dxa"/>
                  <w:right w:w="85" w:type="dxa"/>
                </w:tcMar>
              </w:tcPr>
              <w:p w14:paraId="73E5D5BB" w14:textId="77777777" w:rsidR="00692F3A" w:rsidRPr="00DD17A3" w:rsidRDefault="00692F3A" w:rsidP="00025EE1">
                <w:pPr>
                  <w:pStyle w:val="Teksttreci1"/>
                  <w:numPr>
                    <w:ilvl w:val="0"/>
                    <w:numId w:val="1"/>
                  </w:numPr>
                  <w:shd w:val="clear" w:color="auto" w:fill="auto"/>
                  <w:tabs>
                    <w:tab w:val="left" w:pos="-40"/>
                  </w:tabs>
                  <w:spacing w:before="0" w:after="0" w:line="26" w:lineRule="atLeast"/>
                  <w:ind w:hanging="400"/>
                  <w:jc w:val="both"/>
                  <w:rPr>
                    <w:rStyle w:val="Teksttreci3"/>
                    <w:rFonts w:ascii="Century Gothic" w:hAnsi="Century Gothic"/>
                    <w:sz w:val="20"/>
                    <w:szCs w:val="20"/>
                  </w:rPr>
                </w:pPr>
                <w:r w:rsidRPr="00DD17A3">
                  <w:rPr>
                    <w:rStyle w:val="Teksttreci3"/>
                    <w:rFonts w:ascii="Century Gothic" w:hAnsi="Century Gothic"/>
                    <w:sz w:val="20"/>
                    <w:szCs w:val="20"/>
                  </w:rPr>
                  <w:t>Zasilacz o mocy umożliwiającej niezakłócone funkcjonowanie jednostki przy najwyższym możliwym obciążeniu, pracujący w sieci 230V 50/60Hz prądu przemiennego, zewnętrzny, zapewniający sprawne działanie całej jednostki.</w:t>
                </w:r>
              </w:p>
            </w:tc>
          </w:tr>
          <w:tr w:rsidR="00692F3A" w:rsidRPr="00DD17A3" w14:paraId="6BFB8981" w14:textId="77777777" w:rsidTr="00025EE1">
            <w:trPr>
              <w:cantSplit/>
              <w:jc w:val="center"/>
            </w:trPr>
            <w:tc>
              <w:tcPr>
                <w:tcW w:w="2353" w:type="dxa"/>
                <w:shd w:val="clear" w:color="auto" w:fill="FFFFFF"/>
                <w:tcMar>
                  <w:top w:w="85" w:type="dxa"/>
                  <w:left w:w="85" w:type="dxa"/>
                  <w:bottom w:w="85" w:type="dxa"/>
                  <w:right w:w="85" w:type="dxa"/>
                </w:tcMar>
              </w:tcPr>
              <w:p w14:paraId="271CCC47" w14:textId="77777777" w:rsidR="00692F3A" w:rsidRPr="00DD17A3" w:rsidRDefault="00692F3A" w:rsidP="00025EE1">
                <w:pPr>
                  <w:pStyle w:val="Teksttreci1"/>
                  <w:shd w:val="clear" w:color="auto" w:fill="auto"/>
                  <w:spacing w:before="0" w:after="60" w:line="26" w:lineRule="atLeast"/>
                  <w:ind w:left="140" w:firstLine="0"/>
                  <w:jc w:val="left"/>
                  <w:rPr>
                    <w:rFonts w:ascii="Century Gothic" w:hAnsi="Century Gothic"/>
                    <w:sz w:val="20"/>
                    <w:szCs w:val="20"/>
                  </w:rPr>
                </w:pPr>
                <w:r w:rsidRPr="00DD17A3">
                  <w:rPr>
                    <w:rStyle w:val="Teksttreci3"/>
                    <w:rFonts w:ascii="Century Gothic" w:hAnsi="Century Gothic"/>
                    <w:sz w:val="20"/>
                    <w:szCs w:val="20"/>
                  </w:rPr>
                  <w:t>Warunki</w:t>
                </w:r>
              </w:p>
              <w:p w14:paraId="16D57871" w14:textId="77777777" w:rsidR="00692F3A" w:rsidRPr="00DD17A3" w:rsidRDefault="00692F3A" w:rsidP="00025EE1">
                <w:pPr>
                  <w:pStyle w:val="Teksttreci1"/>
                  <w:shd w:val="clear" w:color="auto" w:fill="auto"/>
                  <w:spacing w:before="0" w:line="26" w:lineRule="atLeast"/>
                  <w:ind w:left="140" w:firstLine="0"/>
                  <w:jc w:val="left"/>
                  <w:rPr>
                    <w:rStyle w:val="Teksttreci3"/>
                    <w:rFonts w:ascii="Century Gothic" w:hAnsi="Century Gothic"/>
                    <w:sz w:val="20"/>
                    <w:szCs w:val="20"/>
                  </w:rPr>
                </w:pPr>
                <w:r w:rsidRPr="00DD17A3">
                  <w:rPr>
                    <w:rStyle w:val="Teksttreci3"/>
                    <w:rFonts w:ascii="Century Gothic" w:hAnsi="Century Gothic"/>
                    <w:sz w:val="20"/>
                    <w:szCs w:val="20"/>
                  </w:rPr>
                  <w:t>gwarancji</w:t>
                </w:r>
              </w:p>
            </w:tc>
            <w:tc>
              <w:tcPr>
                <w:tcW w:w="8283" w:type="dxa"/>
                <w:shd w:val="clear" w:color="auto" w:fill="FFFFFF"/>
                <w:tcMar>
                  <w:top w:w="85" w:type="dxa"/>
                  <w:left w:w="85" w:type="dxa"/>
                  <w:bottom w:w="85" w:type="dxa"/>
                  <w:right w:w="85" w:type="dxa"/>
                </w:tcMar>
              </w:tcPr>
              <w:p w14:paraId="167A46D1" w14:textId="77777777" w:rsidR="00692F3A" w:rsidRPr="00DD17A3" w:rsidRDefault="00692F3A" w:rsidP="00025EE1">
                <w:pPr>
                  <w:pStyle w:val="Teksttreci1"/>
                  <w:shd w:val="clear" w:color="auto" w:fill="auto"/>
                  <w:tabs>
                    <w:tab w:val="left" w:pos="21"/>
                  </w:tabs>
                  <w:spacing w:before="0" w:after="0" w:line="26" w:lineRule="atLeast"/>
                  <w:ind w:left="-40" w:firstLine="0"/>
                  <w:jc w:val="both"/>
                  <w:rPr>
                    <w:rStyle w:val="Teksttreci3"/>
                    <w:rFonts w:ascii="Century Gothic" w:hAnsi="Century Gothic"/>
                    <w:sz w:val="20"/>
                    <w:szCs w:val="20"/>
                    <w:shd w:val="clear" w:color="auto" w:fill="auto"/>
                  </w:rPr>
                </w:pPr>
                <w:r w:rsidRPr="00DD17A3">
                  <w:rPr>
                    <w:rStyle w:val="Teksttreci3"/>
                    <w:rFonts w:ascii="Century Gothic" w:hAnsi="Century Gothic"/>
                    <w:sz w:val="20"/>
                    <w:szCs w:val="20"/>
                  </w:rPr>
                  <w:t>24-miesięczna gwarancja producenta, liczona od dnia podpisania ostatecznego jakościowego protokołu odbioru.</w:t>
                </w:r>
              </w:p>
            </w:tc>
          </w:tr>
          <w:tr w:rsidR="00692F3A" w:rsidRPr="00DD17A3" w14:paraId="4E0A8E88" w14:textId="77777777" w:rsidTr="00025EE1">
            <w:trPr>
              <w:cantSplit/>
              <w:jc w:val="center"/>
            </w:trPr>
            <w:tc>
              <w:tcPr>
                <w:tcW w:w="2353" w:type="dxa"/>
                <w:shd w:val="clear" w:color="auto" w:fill="FFFFFF"/>
                <w:tcMar>
                  <w:top w:w="85" w:type="dxa"/>
                  <w:left w:w="85" w:type="dxa"/>
                  <w:bottom w:w="85" w:type="dxa"/>
                  <w:right w:w="85" w:type="dxa"/>
                </w:tcMar>
              </w:tcPr>
              <w:p w14:paraId="2BD701F1" w14:textId="77777777" w:rsidR="00692F3A" w:rsidRPr="00DD17A3" w:rsidRDefault="00692F3A" w:rsidP="00025EE1">
                <w:pPr>
                  <w:pStyle w:val="Teksttreci1"/>
                  <w:shd w:val="clear" w:color="auto" w:fill="auto"/>
                  <w:spacing w:before="0" w:after="60" w:line="26" w:lineRule="atLeast"/>
                  <w:ind w:left="140" w:firstLine="0"/>
                  <w:jc w:val="left"/>
                  <w:rPr>
                    <w:rFonts w:ascii="Century Gothic" w:hAnsi="Century Gothic"/>
                    <w:sz w:val="20"/>
                    <w:szCs w:val="20"/>
                  </w:rPr>
                </w:pPr>
                <w:r w:rsidRPr="00DD17A3">
                  <w:rPr>
                    <w:rStyle w:val="Teksttreci3"/>
                    <w:rFonts w:ascii="Century Gothic" w:hAnsi="Century Gothic"/>
                    <w:sz w:val="20"/>
                    <w:szCs w:val="20"/>
                  </w:rPr>
                  <w:t>Wymagania</w:t>
                </w:r>
              </w:p>
              <w:p w14:paraId="72723990" w14:textId="77777777" w:rsidR="00692F3A" w:rsidRPr="00DD17A3" w:rsidRDefault="00692F3A" w:rsidP="00025EE1">
                <w:pPr>
                  <w:pStyle w:val="Teksttreci1"/>
                  <w:shd w:val="clear" w:color="auto" w:fill="auto"/>
                  <w:spacing w:before="0" w:after="60" w:line="26" w:lineRule="atLeast"/>
                  <w:ind w:left="140" w:firstLine="0"/>
                  <w:jc w:val="left"/>
                  <w:rPr>
                    <w:rStyle w:val="Teksttreci3"/>
                    <w:rFonts w:ascii="Century Gothic" w:hAnsi="Century Gothic"/>
                    <w:sz w:val="20"/>
                    <w:szCs w:val="20"/>
                  </w:rPr>
                </w:pPr>
                <w:r w:rsidRPr="00DD17A3">
                  <w:rPr>
                    <w:rStyle w:val="Teksttreci3"/>
                    <w:rFonts w:ascii="Century Gothic" w:hAnsi="Century Gothic"/>
                    <w:sz w:val="20"/>
                    <w:szCs w:val="20"/>
                  </w:rPr>
                  <w:t>dodatkowe</w:t>
                </w:r>
              </w:p>
            </w:tc>
            <w:tc>
              <w:tcPr>
                <w:tcW w:w="8283" w:type="dxa"/>
                <w:shd w:val="clear" w:color="auto" w:fill="FFFFFF"/>
                <w:tcMar>
                  <w:top w:w="85" w:type="dxa"/>
                  <w:left w:w="85" w:type="dxa"/>
                  <w:bottom w:w="85" w:type="dxa"/>
                  <w:right w:w="85" w:type="dxa"/>
                </w:tcMar>
              </w:tcPr>
              <w:p w14:paraId="2317404D" w14:textId="77777777" w:rsidR="00692F3A" w:rsidRPr="00DD17A3" w:rsidRDefault="00692F3A" w:rsidP="00025EE1">
                <w:pPr>
                  <w:pStyle w:val="Teksttreci1"/>
                  <w:shd w:val="clear" w:color="auto" w:fill="auto"/>
                  <w:tabs>
                    <w:tab w:val="left" w:pos="21"/>
                  </w:tabs>
                  <w:spacing w:before="0" w:after="0" w:line="26" w:lineRule="atLeast"/>
                  <w:ind w:firstLine="0"/>
                  <w:jc w:val="both"/>
                  <w:rPr>
                    <w:rStyle w:val="Teksttreci3"/>
                    <w:rFonts w:ascii="Century Gothic" w:hAnsi="Century Gothic"/>
                    <w:sz w:val="20"/>
                    <w:szCs w:val="20"/>
                  </w:rPr>
                </w:pPr>
                <w:r w:rsidRPr="00DD17A3">
                  <w:rPr>
                    <w:rStyle w:val="Teksttreci3"/>
                    <w:rFonts w:ascii="Century Gothic" w:hAnsi="Century Gothic"/>
                    <w:sz w:val="20"/>
                    <w:szCs w:val="20"/>
                  </w:rPr>
                  <w:t>Wszystkie oferowane komponenty wchodzące w skład zestawu komputerowego będą ze sobą kompatybilne i nie będą obniżać jego wydajności. Zamawiający nie dopuszcza, aby zaoferowane komponenty komputera pracowały na niższych parametrach niż opisywane w SIWZ.</w:t>
                </w:r>
              </w:p>
            </w:tc>
          </w:tr>
        </w:tbl>
      </w:sdtContent>
    </w:sdt>
    <w:sdt>
      <w:sdtPr>
        <w:rPr>
          <w:rFonts w:ascii="Times New Roman" w:eastAsiaTheme="minorEastAsia" w:hAnsi="Times New Roman" w:cs="Times New Roman"/>
          <w:color w:val="auto"/>
          <w:sz w:val="20"/>
          <w:szCs w:val="20"/>
        </w:rPr>
        <w:id w:val="631210954"/>
        <w:docPartObj>
          <w:docPartGallery w:val="Cover Pages"/>
          <w:docPartUnique/>
        </w:docPartObj>
      </w:sdtPr>
      <w:sdtEndPr>
        <w:rPr>
          <w:rStyle w:val="Teksttreci3"/>
          <w:shd w:val="clear" w:color="auto" w:fill="FFFFFF"/>
        </w:rPr>
      </w:sdtEndPr>
      <w:sdtContent>
        <w:p w14:paraId="060AD8F7" w14:textId="77777777" w:rsidR="00692F3A" w:rsidRPr="00DD17A3" w:rsidRDefault="00692F3A" w:rsidP="00692F3A">
          <w:pPr>
            <w:tabs>
              <w:tab w:val="left" w:pos="4111"/>
            </w:tabs>
            <w:rPr>
              <w:rFonts w:eastAsiaTheme="minorEastAsia" w:cs="Times New Roman"/>
              <w:color w:val="auto"/>
              <w:sz w:val="20"/>
              <w:szCs w:val="20"/>
            </w:rPr>
          </w:pPr>
        </w:p>
        <w:p w14:paraId="6932423C" w14:textId="77777777" w:rsidR="00692F3A" w:rsidRPr="00DD17A3" w:rsidRDefault="00692F3A" w:rsidP="00692F3A">
          <w:pPr>
            <w:pStyle w:val="Teksttreci20"/>
            <w:numPr>
              <w:ilvl w:val="0"/>
              <w:numId w:val="8"/>
            </w:numPr>
            <w:shd w:val="clear" w:color="auto" w:fill="auto"/>
            <w:spacing w:before="100" w:beforeAutospacing="1" w:after="100" w:afterAutospacing="1" w:line="240" w:lineRule="auto"/>
            <w:jc w:val="left"/>
            <w:rPr>
              <w:rFonts w:ascii="Century Gothic" w:hAnsi="Century Gothic"/>
              <w:b w:val="0"/>
              <w:sz w:val="20"/>
              <w:szCs w:val="20"/>
            </w:rPr>
          </w:pPr>
          <w:r w:rsidRPr="00DD17A3">
            <w:rPr>
              <w:rFonts w:ascii="Century Gothic" w:hAnsi="Century Gothic"/>
              <w:b w:val="0"/>
              <w:sz w:val="20"/>
              <w:szCs w:val="20"/>
            </w:rPr>
            <w:t>Drukarka 3D (1 szt.)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2212"/>
            <w:gridCol w:w="8424"/>
          </w:tblGrid>
          <w:tr w:rsidR="00692F3A" w:rsidRPr="00DD17A3" w14:paraId="43702323" w14:textId="77777777" w:rsidTr="00025EE1">
            <w:trPr>
              <w:jc w:val="center"/>
            </w:trPr>
            <w:tc>
              <w:tcPr>
                <w:tcW w:w="2212" w:type="dxa"/>
                <w:shd w:val="clear" w:color="auto" w:fill="000000"/>
                <w:tcMar>
                  <w:top w:w="85" w:type="dxa"/>
                  <w:left w:w="85" w:type="dxa"/>
                  <w:bottom w:w="85" w:type="dxa"/>
                  <w:right w:w="85" w:type="dxa"/>
                </w:tcMar>
              </w:tcPr>
              <w:p w14:paraId="4823F514" w14:textId="77777777" w:rsidR="00692F3A" w:rsidRPr="00DD17A3" w:rsidRDefault="00692F3A" w:rsidP="00025EE1">
                <w:pPr>
                  <w:rPr>
                    <w:color w:val="auto"/>
                    <w:sz w:val="20"/>
                    <w:szCs w:val="20"/>
                  </w:rPr>
                </w:pPr>
                <w:r w:rsidRPr="00DD17A3">
                  <w:rPr>
                    <w:color w:val="auto"/>
                    <w:sz w:val="20"/>
                    <w:szCs w:val="20"/>
                  </w:rPr>
                  <w:t>Parametr</w:t>
                </w:r>
              </w:p>
            </w:tc>
            <w:tc>
              <w:tcPr>
                <w:tcW w:w="8424" w:type="dxa"/>
                <w:shd w:val="clear" w:color="auto" w:fill="000000"/>
                <w:tcMar>
                  <w:top w:w="85" w:type="dxa"/>
                  <w:left w:w="85" w:type="dxa"/>
                  <w:bottom w:w="85" w:type="dxa"/>
                  <w:right w:w="85" w:type="dxa"/>
                </w:tcMar>
              </w:tcPr>
              <w:p w14:paraId="267DCEB8" w14:textId="77777777" w:rsidR="00692F3A" w:rsidRPr="00DD17A3" w:rsidRDefault="00692F3A" w:rsidP="00025EE1">
                <w:pPr>
                  <w:jc w:val="right"/>
                  <w:rPr>
                    <w:color w:val="auto"/>
                    <w:sz w:val="20"/>
                    <w:szCs w:val="20"/>
                  </w:rPr>
                </w:pPr>
                <w:r w:rsidRPr="00DD17A3">
                  <w:rPr>
                    <w:color w:val="auto"/>
                    <w:sz w:val="20"/>
                    <w:szCs w:val="20"/>
                  </w:rPr>
                  <w:t>Wymagania minimalne</w:t>
                </w:r>
              </w:p>
            </w:tc>
          </w:tr>
          <w:tr w:rsidR="00692F3A" w:rsidRPr="00DD17A3" w14:paraId="19345BA8" w14:textId="77777777" w:rsidTr="00025EE1">
            <w:trPr>
              <w:jc w:val="center"/>
            </w:trPr>
            <w:tc>
              <w:tcPr>
                <w:tcW w:w="2212" w:type="dxa"/>
                <w:shd w:val="clear" w:color="auto" w:fill="FFFFFF"/>
                <w:tcMar>
                  <w:top w:w="85" w:type="dxa"/>
                  <w:left w:w="85" w:type="dxa"/>
                  <w:bottom w:w="85" w:type="dxa"/>
                  <w:right w:w="85" w:type="dxa"/>
                </w:tcMar>
              </w:tcPr>
              <w:p w14:paraId="4000DBB1" w14:textId="77777777" w:rsidR="00692F3A" w:rsidRPr="00DD17A3" w:rsidRDefault="00692F3A" w:rsidP="00025EE1">
                <w:pPr>
                  <w:pStyle w:val="Teksttreci1"/>
                  <w:shd w:val="clear" w:color="auto" w:fill="auto"/>
                  <w:spacing w:before="0" w:after="0" w:line="26" w:lineRule="atLeast"/>
                  <w:ind w:left="140" w:firstLine="0"/>
                  <w:jc w:val="left"/>
                  <w:rPr>
                    <w:rFonts w:ascii="Century Gothic" w:hAnsi="Century Gothic"/>
                    <w:sz w:val="20"/>
                    <w:szCs w:val="20"/>
                  </w:rPr>
                </w:pPr>
                <w:r w:rsidRPr="00DD17A3">
                  <w:rPr>
                    <w:rStyle w:val="Teksttreci3"/>
                    <w:rFonts w:ascii="Century Gothic" w:hAnsi="Century Gothic"/>
                    <w:sz w:val="20"/>
                    <w:szCs w:val="20"/>
                  </w:rPr>
                  <w:t>Typ</w:t>
                </w:r>
              </w:p>
            </w:tc>
            <w:tc>
              <w:tcPr>
                <w:tcW w:w="8424" w:type="dxa"/>
                <w:shd w:val="clear" w:color="auto" w:fill="FFFFFF"/>
                <w:tcMar>
                  <w:top w:w="85" w:type="dxa"/>
                  <w:left w:w="85" w:type="dxa"/>
                  <w:bottom w:w="85" w:type="dxa"/>
                  <w:right w:w="85" w:type="dxa"/>
                </w:tcMar>
              </w:tcPr>
              <w:p w14:paraId="7BF8F74E" w14:textId="77777777" w:rsidR="00692F3A" w:rsidRPr="00DD17A3" w:rsidRDefault="00692F3A" w:rsidP="00025EE1">
                <w:pPr>
                  <w:pStyle w:val="Teksttreci1"/>
                  <w:shd w:val="clear" w:color="auto" w:fill="auto"/>
                  <w:spacing w:before="0" w:after="0" w:line="26" w:lineRule="atLeast"/>
                  <w:ind w:firstLine="0"/>
                  <w:jc w:val="both"/>
                  <w:rPr>
                    <w:rFonts w:ascii="Century Gothic" w:hAnsi="Century Gothic"/>
                    <w:sz w:val="20"/>
                    <w:szCs w:val="20"/>
                  </w:rPr>
                </w:pPr>
                <w:r w:rsidRPr="00DD17A3">
                  <w:rPr>
                    <w:rStyle w:val="Teksttreci3"/>
                    <w:rFonts w:ascii="Century Gothic" w:hAnsi="Century Gothic"/>
                    <w:sz w:val="20"/>
                    <w:szCs w:val="20"/>
                  </w:rPr>
                  <w:t xml:space="preserve">Drukarka 3D z komorą zamkniętą z dwoma </w:t>
                </w:r>
                <w:proofErr w:type="spellStart"/>
                <w:r w:rsidRPr="00DD17A3">
                  <w:rPr>
                    <w:rStyle w:val="Teksttreci3"/>
                    <w:rFonts w:ascii="Century Gothic" w:hAnsi="Century Gothic"/>
                    <w:sz w:val="20"/>
                    <w:szCs w:val="20"/>
                  </w:rPr>
                  <w:t>ekstruderami</w:t>
                </w:r>
                <w:proofErr w:type="spellEnd"/>
              </w:p>
            </w:tc>
          </w:tr>
          <w:tr w:rsidR="00692F3A" w:rsidRPr="00DD17A3" w14:paraId="1D923BC5" w14:textId="77777777" w:rsidTr="00025EE1">
            <w:trPr>
              <w:jc w:val="center"/>
            </w:trPr>
            <w:tc>
              <w:tcPr>
                <w:tcW w:w="2212" w:type="dxa"/>
                <w:shd w:val="clear" w:color="auto" w:fill="FFFFFF"/>
                <w:tcMar>
                  <w:top w:w="85" w:type="dxa"/>
                  <w:left w:w="85" w:type="dxa"/>
                  <w:bottom w:w="85" w:type="dxa"/>
                  <w:right w:w="85" w:type="dxa"/>
                </w:tcMar>
              </w:tcPr>
              <w:p w14:paraId="08ACFA4D" w14:textId="77777777" w:rsidR="00692F3A" w:rsidRPr="00DD17A3" w:rsidRDefault="00692F3A" w:rsidP="00025EE1">
                <w:pPr>
                  <w:pStyle w:val="Teksttreci1"/>
                  <w:shd w:val="clear" w:color="auto" w:fill="auto"/>
                  <w:spacing w:before="0" w:after="0" w:line="26" w:lineRule="atLeast"/>
                  <w:ind w:left="140" w:firstLine="0"/>
                  <w:jc w:val="left"/>
                  <w:rPr>
                    <w:rFonts w:ascii="Century Gothic" w:hAnsi="Century Gothic"/>
                    <w:sz w:val="20"/>
                    <w:szCs w:val="20"/>
                  </w:rPr>
                </w:pPr>
                <w:r w:rsidRPr="00DD17A3">
                  <w:rPr>
                    <w:rStyle w:val="Teksttreci3"/>
                    <w:rFonts w:ascii="Century Gothic" w:hAnsi="Century Gothic"/>
                    <w:sz w:val="20"/>
                    <w:szCs w:val="20"/>
                  </w:rPr>
                  <w:t>Wydruk z materiałów</w:t>
                </w:r>
              </w:p>
            </w:tc>
            <w:tc>
              <w:tcPr>
                <w:tcW w:w="8424" w:type="dxa"/>
                <w:shd w:val="clear" w:color="auto" w:fill="FFFFFF"/>
                <w:tcMar>
                  <w:top w:w="85" w:type="dxa"/>
                  <w:left w:w="85" w:type="dxa"/>
                  <w:bottom w:w="85" w:type="dxa"/>
                  <w:right w:w="85" w:type="dxa"/>
                </w:tcMar>
              </w:tcPr>
              <w:p w14:paraId="6F0B0D46" w14:textId="77777777" w:rsidR="00692F3A" w:rsidRPr="00DD17A3" w:rsidRDefault="00692F3A" w:rsidP="00025EE1">
                <w:pPr>
                  <w:pStyle w:val="Akapitzlist"/>
                  <w:numPr>
                    <w:ilvl w:val="1"/>
                    <w:numId w:val="11"/>
                  </w:numPr>
                  <w:ind w:left="348" w:hanging="284"/>
                  <w:rPr>
                    <w:rFonts w:ascii="Century Gothic" w:hAnsi="Century Gothic"/>
                    <w:sz w:val="20"/>
                    <w:szCs w:val="20"/>
                  </w:rPr>
                </w:pPr>
                <w:r w:rsidRPr="00DD17A3">
                  <w:rPr>
                    <w:rFonts w:ascii="Century Gothic" w:hAnsi="Century Gothic"/>
                    <w:sz w:val="20"/>
                    <w:szCs w:val="20"/>
                  </w:rPr>
                  <w:t>ASA</w:t>
                </w:r>
              </w:p>
              <w:p w14:paraId="16092434" w14:textId="77777777" w:rsidR="00692F3A" w:rsidRPr="00DD17A3" w:rsidRDefault="00692F3A" w:rsidP="00025EE1">
                <w:pPr>
                  <w:pStyle w:val="Akapitzlist"/>
                  <w:numPr>
                    <w:ilvl w:val="1"/>
                    <w:numId w:val="11"/>
                  </w:numPr>
                  <w:ind w:left="348" w:hanging="284"/>
                  <w:rPr>
                    <w:rFonts w:ascii="Century Gothic" w:hAnsi="Century Gothic"/>
                    <w:sz w:val="20"/>
                    <w:szCs w:val="20"/>
                  </w:rPr>
                </w:pPr>
                <w:r w:rsidRPr="00DD17A3">
                  <w:rPr>
                    <w:rFonts w:ascii="Century Gothic" w:hAnsi="Century Gothic"/>
                    <w:sz w:val="20"/>
                    <w:szCs w:val="20"/>
                  </w:rPr>
                  <w:t>ABS</w:t>
                </w:r>
              </w:p>
              <w:p w14:paraId="77BE9669" w14:textId="77777777" w:rsidR="00692F3A" w:rsidRPr="00DD17A3" w:rsidRDefault="00692F3A" w:rsidP="00025EE1">
                <w:pPr>
                  <w:pStyle w:val="Akapitzlist"/>
                  <w:numPr>
                    <w:ilvl w:val="1"/>
                    <w:numId w:val="11"/>
                  </w:numPr>
                  <w:ind w:left="348" w:hanging="284"/>
                  <w:rPr>
                    <w:rFonts w:ascii="Century Gothic" w:hAnsi="Century Gothic"/>
                    <w:sz w:val="20"/>
                    <w:szCs w:val="20"/>
                  </w:rPr>
                </w:pPr>
                <w:r w:rsidRPr="00DD17A3">
                  <w:rPr>
                    <w:rFonts w:ascii="Century Gothic" w:hAnsi="Century Gothic"/>
                    <w:sz w:val="20"/>
                    <w:szCs w:val="20"/>
                  </w:rPr>
                  <w:t>PETG</w:t>
                </w:r>
              </w:p>
              <w:p w14:paraId="659D2AD6" w14:textId="77777777" w:rsidR="00692F3A" w:rsidRPr="00DD17A3" w:rsidRDefault="00692F3A" w:rsidP="00025EE1">
                <w:pPr>
                  <w:pStyle w:val="Akapitzlist"/>
                  <w:numPr>
                    <w:ilvl w:val="1"/>
                    <w:numId w:val="11"/>
                  </w:numPr>
                  <w:ind w:left="348" w:hanging="284"/>
                  <w:rPr>
                    <w:rFonts w:ascii="Century Gothic" w:hAnsi="Century Gothic"/>
                    <w:sz w:val="20"/>
                    <w:szCs w:val="20"/>
                  </w:rPr>
                </w:pPr>
                <w:r w:rsidRPr="00DD17A3">
                  <w:rPr>
                    <w:rFonts w:ascii="Century Gothic" w:hAnsi="Century Gothic"/>
                    <w:sz w:val="20"/>
                    <w:szCs w:val="20"/>
                  </w:rPr>
                  <w:t>PLA</w:t>
                </w:r>
              </w:p>
              <w:p w14:paraId="598134C6" w14:textId="77777777" w:rsidR="00692F3A" w:rsidRPr="00DD17A3" w:rsidRDefault="00692F3A" w:rsidP="00025EE1">
                <w:pPr>
                  <w:pStyle w:val="Akapitzlist"/>
                  <w:numPr>
                    <w:ilvl w:val="1"/>
                    <w:numId w:val="11"/>
                  </w:numPr>
                  <w:ind w:left="348" w:hanging="284"/>
                  <w:rPr>
                    <w:rFonts w:ascii="Century Gothic" w:hAnsi="Century Gothic"/>
                    <w:sz w:val="20"/>
                    <w:szCs w:val="20"/>
                  </w:rPr>
                </w:pPr>
                <w:proofErr w:type="spellStart"/>
                <w:r w:rsidRPr="00DD17A3">
                  <w:rPr>
                    <w:rFonts w:ascii="Century Gothic" w:hAnsi="Century Gothic"/>
                    <w:sz w:val="20"/>
                    <w:szCs w:val="20"/>
                  </w:rPr>
                  <w:t>Tough</w:t>
                </w:r>
                <w:proofErr w:type="spellEnd"/>
                <w:r w:rsidRPr="00DD17A3">
                  <w:rPr>
                    <w:rFonts w:ascii="Century Gothic" w:hAnsi="Century Gothic"/>
                    <w:sz w:val="20"/>
                    <w:szCs w:val="20"/>
                  </w:rPr>
                  <w:t xml:space="preserve"> PLA</w:t>
                </w:r>
              </w:p>
              <w:p w14:paraId="4CD27263" w14:textId="77777777" w:rsidR="00692F3A" w:rsidRPr="00DD17A3" w:rsidRDefault="00692F3A" w:rsidP="00025EE1">
                <w:pPr>
                  <w:pStyle w:val="Akapitzlist"/>
                  <w:numPr>
                    <w:ilvl w:val="1"/>
                    <w:numId w:val="11"/>
                  </w:numPr>
                  <w:ind w:left="348" w:hanging="284"/>
                  <w:rPr>
                    <w:rFonts w:ascii="Century Gothic" w:hAnsi="Century Gothic"/>
                    <w:sz w:val="20"/>
                    <w:szCs w:val="20"/>
                  </w:rPr>
                </w:pPr>
                <w:r w:rsidRPr="00DD17A3">
                  <w:rPr>
                    <w:rFonts w:ascii="Century Gothic" w:hAnsi="Century Gothic"/>
                    <w:sz w:val="20"/>
                    <w:szCs w:val="20"/>
                  </w:rPr>
                  <w:t>Materiał podporowy</w:t>
                </w:r>
              </w:p>
              <w:p w14:paraId="407B0D5E" w14:textId="77777777" w:rsidR="00692F3A" w:rsidRPr="00DD17A3" w:rsidRDefault="00692F3A" w:rsidP="00025EE1">
                <w:pPr>
                  <w:pStyle w:val="Akapitzlist"/>
                  <w:numPr>
                    <w:ilvl w:val="1"/>
                    <w:numId w:val="11"/>
                  </w:numPr>
                  <w:ind w:left="348" w:hanging="284"/>
                  <w:rPr>
                    <w:rFonts w:ascii="Century Gothic" w:hAnsi="Century Gothic"/>
                    <w:sz w:val="20"/>
                    <w:szCs w:val="20"/>
                  </w:rPr>
                </w:pPr>
                <w:r w:rsidRPr="00DD17A3">
                  <w:rPr>
                    <w:rFonts w:ascii="Century Gothic" w:hAnsi="Century Gothic"/>
                    <w:sz w:val="20"/>
                    <w:szCs w:val="20"/>
                  </w:rPr>
                  <w:t xml:space="preserve">PVA </w:t>
                </w:r>
                <w:proofErr w:type="spellStart"/>
                <w:r w:rsidRPr="00DD17A3">
                  <w:rPr>
                    <w:rFonts w:ascii="Century Gothic" w:hAnsi="Century Gothic"/>
                    <w:sz w:val="20"/>
                    <w:szCs w:val="20"/>
                  </w:rPr>
                  <w:t>Support</w:t>
                </w:r>
                <w:proofErr w:type="spellEnd"/>
              </w:p>
              <w:p w14:paraId="4BBC9AFA" w14:textId="77777777" w:rsidR="00692F3A" w:rsidRPr="00DD17A3" w:rsidRDefault="00692F3A" w:rsidP="00025EE1">
                <w:pPr>
                  <w:ind w:left="0"/>
                  <w:rPr>
                    <w:color w:val="auto"/>
                    <w:sz w:val="20"/>
                    <w:szCs w:val="20"/>
                  </w:rPr>
                </w:pPr>
                <w:r w:rsidRPr="00DD17A3">
                  <w:rPr>
                    <w:color w:val="auto"/>
                    <w:sz w:val="20"/>
                    <w:szCs w:val="20"/>
                  </w:rPr>
                  <w:t>Druk 3D z tworzywa ABS, w zamkniętej komorze podgrzewanej do 100°C</w:t>
                </w:r>
              </w:p>
            </w:tc>
          </w:tr>
          <w:tr w:rsidR="00692F3A" w:rsidRPr="00DD17A3" w14:paraId="3D6153B9" w14:textId="77777777" w:rsidTr="00025EE1">
            <w:trPr>
              <w:jc w:val="center"/>
            </w:trPr>
            <w:tc>
              <w:tcPr>
                <w:tcW w:w="2212" w:type="dxa"/>
                <w:shd w:val="clear" w:color="auto" w:fill="FFFFFF"/>
                <w:tcMar>
                  <w:top w:w="85" w:type="dxa"/>
                  <w:left w:w="85" w:type="dxa"/>
                  <w:bottom w:w="85" w:type="dxa"/>
                  <w:right w:w="85" w:type="dxa"/>
                </w:tcMar>
              </w:tcPr>
              <w:p w14:paraId="0E0BAAF8" w14:textId="77777777" w:rsidR="00692F3A" w:rsidRPr="00DD17A3" w:rsidRDefault="00692F3A" w:rsidP="00025EE1">
                <w:pPr>
                  <w:pStyle w:val="Teksttreci1"/>
                  <w:shd w:val="clear" w:color="auto" w:fill="auto"/>
                  <w:spacing w:before="0" w:after="0" w:line="26" w:lineRule="atLeast"/>
                  <w:ind w:left="140" w:firstLine="0"/>
                  <w:jc w:val="left"/>
                  <w:rPr>
                    <w:rFonts w:ascii="Century Gothic" w:hAnsi="Century Gothic"/>
                    <w:sz w:val="20"/>
                    <w:szCs w:val="20"/>
                  </w:rPr>
                </w:pPr>
                <w:r w:rsidRPr="00DD17A3">
                  <w:rPr>
                    <w:rStyle w:val="Teksttreci3"/>
                    <w:rFonts w:ascii="Century Gothic" w:hAnsi="Century Gothic"/>
                    <w:sz w:val="20"/>
                    <w:szCs w:val="20"/>
                  </w:rPr>
                  <w:t>Komora robocza</w:t>
                </w:r>
              </w:p>
            </w:tc>
            <w:tc>
              <w:tcPr>
                <w:tcW w:w="8424" w:type="dxa"/>
                <w:shd w:val="clear" w:color="auto" w:fill="FFFFFF"/>
                <w:tcMar>
                  <w:top w:w="85" w:type="dxa"/>
                  <w:left w:w="85" w:type="dxa"/>
                  <w:bottom w:w="85" w:type="dxa"/>
                  <w:right w:w="85" w:type="dxa"/>
                </w:tcMar>
              </w:tcPr>
              <w:p w14:paraId="70AA9A9F" w14:textId="77777777" w:rsidR="00692F3A" w:rsidRPr="00DD17A3" w:rsidRDefault="00692F3A" w:rsidP="00025EE1">
                <w:pPr>
                  <w:pStyle w:val="Teksttreci1"/>
                  <w:numPr>
                    <w:ilvl w:val="0"/>
                    <w:numId w:val="2"/>
                  </w:numPr>
                  <w:shd w:val="clear" w:color="auto" w:fill="auto"/>
                  <w:spacing w:before="0" w:after="0" w:line="26" w:lineRule="atLeast"/>
                  <w:ind w:left="348" w:hanging="261"/>
                  <w:jc w:val="both"/>
                  <w:rPr>
                    <w:rFonts w:ascii="Century Gothic" w:hAnsi="Century Gothic"/>
                    <w:sz w:val="20"/>
                    <w:szCs w:val="20"/>
                  </w:rPr>
                </w:pPr>
                <w:r w:rsidRPr="00DD17A3">
                  <w:rPr>
                    <w:rFonts w:ascii="Century Gothic" w:hAnsi="Century Gothic"/>
                    <w:sz w:val="20"/>
                    <w:szCs w:val="20"/>
                  </w:rPr>
                  <w:t>Podgrzewana komora robocza do 100°C z cyrkulacją powietrza i systemem kontroli temperatury</w:t>
                </w:r>
              </w:p>
              <w:p w14:paraId="5BFABE3F" w14:textId="77777777" w:rsidR="00692F3A" w:rsidRPr="00DD17A3" w:rsidRDefault="00692F3A" w:rsidP="00025EE1">
                <w:pPr>
                  <w:pStyle w:val="Teksttreci1"/>
                  <w:numPr>
                    <w:ilvl w:val="0"/>
                    <w:numId w:val="2"/>
                  </w:numPr>
                  <w:shd w:val="clear" w:color="auto" w:fill="auto"/>
                  <w:spacing w:before="0" w:after="0" w:line="26" w:lineRule="atLeast"/>
                  <w:ind w:left="348" w:hanging="261"/>
                  <w:jc w:val="both"/>
                  <w:rPr>
                    <w:rFonts w:ascii="Century Gothic" w:hAnsi="Century Gothic"/>
                    <w:sz w:val="20"/>
                    <w:szCs w:val="20"/>
                  </w:rPr>
                </w:pPr>
                <w:r w:rsidRPr="00DD17A3">
                  <w:rPr>
                    <w:rFonts w:ascii="Century Gothic" w:hAnsi="Century Gothic"/>
                    <w:sz w:val="20"/>
                    <w:szCs w:val="20"/>
                  </w:rPr>
                  <w:t>Rozpuszczalny materiał podporowy</w:t>
                </w:r>
              </w:p>
            </w:tc>
          </w:tr>
          <w:tr w:rsidR="00692F3A" w:rsidRPr="00DD17A3" w14:paraId="51A3B34F" w14:textId="77777777" w:rsidTr="00025EE1">
            <w:trPr>
              <w:jc w:val="center"/>
            </w:trPr>
            <w:tc>
              <w:tcPr>
                <w:tcW w:w="2212" w:type="dxa"/>
                <w:shd w:val="clear" w:color="auto" w:fill="FFFFFF"/>
                <w:tcMar>
                  <w:top w:w="85" w:type="dxa"/>
                  <w:left w:w="85" w:type="dxa"/>
                  <w:bottom w:w="85" w:type="dxa"/>
                  <w:right w:w="85" w:type="dxa"/>
                </w:tcMar>
              </w:tcPr>
              <w:p w14:paraId="59D5BC11" w14:textId="77777777" w:rsidR="00692F3A" w:rsidRPr="00DD17A3" w:rsidRDefault="00692F3A" w:rsidP="00025EE1">
                <w:pPr>
                  <w:pStyle w:val="Teksttreci1"/>
                  <w:shd w:val="clear" w:color="auto" w:fill="auto"/>
                  <w:spacing w:before="0" w:after="0" w:line="26" w:lineRule="atLeast"/>
                  <w:ind w:left="140" w:firstLine="0"/>
                  <w:jc w:val="left"/>
                  <w:rPr>
                    <w:rStyle w:val="Teksttreci3"/>
                    <w:rFonts w:ascii="Century Gothic" w:hAnsi="Century Gothic"/>
                    <w:sz w:val="20"/>
                    <w:szCs w:val="20"/>
                  </w:rPr>
                </w:pPr>
                <w:r w:rsidRPr="00DD17A3">
                  <w:rPr>
                    <w:rStyle w:val="Teksttreci3"/>
                    <w:rFonts w:ascii="Century Gothic" w:hAnsi="Century Gothic"/>
                    <w:sz w:val="20"/>
                    <w:szCs w:val="20"/>
                  </w:rPr>
                  <w:t>Obszar roboczy</w:t>
                </w:r>
              </w:p>
            </w:tc>
            <w:tc>
              <w:tcPr>
                <w:tcW w:w="8424" w:type="dxa"/>
                <w:shd w:val="clear" w:color="auto" w:fill="FFFFFF"/>
                <w:tcMar>
                  <w:top w:w="85" w:type="dxa"/>
                  <w:left w:w="85" w:type="dxa"/>
                  <w:bottom w:w="85" w:type="dxa"/>
                  <w:right w:w="85" w:type="dxa"/>
                </w:tcMar>
              </w:tcPr>
              <w:p w14:paraId="779CCC89" w14:textId="77777777" w:rsidR="00692F3A" w:rsidRPr="00DD17A3" w:rsidRDefault="00692F3A" w:rsidP="00025EE1">
                <w:pPr>
                  <w:pStyle w:val="Akapitzlist"/>
                  <w:numPr>
                    <w:ilvl w:val="0"/>
                    <w:numId w:val="2"/>
                  </w:numPr>
                  <w:ind w:left="348" w:hanging="261"/>
                  <w:rPr>
                    <w:rFonts w:ascii="Century Gothic" w:hAnsi="Century Gothic"/>
                    <w:sz w:val="20"/>
                    <w:szCs w:val="20"/>
                  </w:rPr>
                </w:pPr>
                <w:r w:rsidRPr="00DD17A3">
                  <w:rPr>
                    <w:rFonts w:ascii="Century Gothic" w:hAnsi="Century Gothic"/>
                    <w:sz w:val="20"/>
                    <w:szCs w:val="20"/>
                  </w:rPr>
                  <w:t xml:space="preserve">19 × 19 × 19,6 cm dla pojedynczego </w:t>
                </w:r>
                <w:proofErr w:type="spellStart"/>
                <w:r w:rsidRPr="00DD17A3">
                  <w:rPr>
                    <w:rFonts w:ascii="Century Gothic" w:hAnsi="Century Gothic"/>
                    <w:sz w:val="20"/>
                    <w:szCs w:val="20"/>
                  </w:rPr>
                  <w:t>ekstrudera</w:t>
                </w:r>
                <w:proofErr w:type="spellEnd"/>
              </w:p>
              <w:p w14:paraId="555FA758" w14:textId="77777777" w:rsidR="00692F3A" w:rsidRPr="00DD17A3" w:rsidRDefault="00692F3A" w:rsidP="00025EE1">
                <w:pPr>
                  <w:pStyle w:val="Akapitzlist"/>
                  <w:numPr>
                    <w:ilvl w:val="0"/>
                    <w:numId w:val="2"/>
                  </w:numPr>
                  <w:ind w:left="348" w:hanging="261"/>
                  <w:rPr>
                    <w:rFonts w:ascii="Century Gothic" w:hAnsi="Century Gothic"/>
                    <w:sz w:val="20"/>
                    <w:szCs w:val="20"/>
                  </w:rPr>
                </w:pPr>
                <w:r w:rsidRPr="00DD17A3">
                  <w:rPr>
                    <w:rFonts w:ascii="Century Gothic" w:hAnsi="Century Gothic"/>
                    <w:sz w:val="20"/>
                    <w:szCs w:val="20"/>
                  </w:rPr>
                  <w:t xml:space="preserve">15,2 × 19 × 19,6 cm dla podwójnego </w:t>
                </w:r>
                <w:proofErr w:type="spellStart"/>
                <w:r w:rsidRPr="00DD17A3">
                  <w:rPr>
                    <w:rFonts w:ascii="Century Gothic" w:hAnsi="Century Gothic"/>
                    <w:sz w:val="20"/>
                    <w:szCs w:val="20"/>
                  </w:rPr>
                  <w:t>ekstrudera</w:t>
                </w:r>
                <w:proofErr w:type="spellEnd"/>
              </w:p>
            </w:tc>
          </w:tr>
          <w:tr w:rsidR="00692F3A" w:rsidRPr="00DD17A3" w14:paraId="4C483796" w14:textId="77777777" w:rsidTr="00025EE1">
            <w:trPr>
              <w:jc w:val="center"/>
            </w:trPr>
            <w:tc>
              <w:tcPr>
                <w:tcW w:w="2212" w:type="dxa"/>
                <w:shd w:val="clear" w:color="auto" w:fill="FFFFFF"/>
                <w:tcMar>
                  <w:top w:w="85" w:type="dxa"/>
                  <w:left w:w="85" w:type="dxa"/>
                  <w:bottom w:w="85" w:type="dxa"/>
                  <w:right w:w="85" w:type="dxa"/>
                </w:tcMar>
              </w:tcPr>
              <w:p w14:paraId="1022BD76" w14:textId="77777777" w:rsidR="00692F3A" w:rsidRPr="00DD17A3" w:rsidRDefault="00692F3A" w:rsidP="00025EE1">
                <w:pPr>
                  <w:pStyle w:val="Teksttreci1"/>
                  <w:shd w:val="clear" w:color="auto" w:fill="auto"/>
                  <w:spacing w:before="0" w:after="0" w:line="26" w:lineRule="atLeast"/>
                  <w:ind w:left="140" w:firstLine="0"/>
                  <w:jc w:val="left"/>
                  <w:rPr>
                    <w:rStyle w:val="Teksttreci3"/>
                    <w:rFonts w:ascii="Century Gothic" w:hAnsi="Century Gothic"/>
                    <w:sz w:val="20"/>
                    <w:szCs w:val="20"/>
                  </w:rPr>
                </w:pPr>
                <w:r w:rsidRPr="00DD17A3">
                  <w:rPr>
                    <w:rStyle w:val="Teksttreci3"/>
                    <w:rFonts w:ascii="Century Gothic" w:hAnsi="Century Gothic"/>
                    <w:sz w:val="20"/>
                    <w:szCs w:val="20"/>
                  </w:rPr>
                  <w:t>Rozdzielczość warstw</w:t>
                </w:r>
              </w:p>
            </w:tc>
            <w:tc>
              <w:tcPr>
                <w:tcW w:w="8424" w:type="dxa"/>
                <w:shd w:val="clear" w:color="auto" w:fill="FFFFFF"/>
                <w:tcMar>
                  <w:top w:w="85" w:type="dxa"/>
                  <w:left w:w="85" w:type="dxa"/>
                  <w:bottom w:w="85" w:type="dxa"/>
                  <w:right w:w="85" w:type="dxa"/>
                </w:tcMar>
              </w:tcPr>
              <w:p w14:paraId="1FCB1097" w14:textId="77777777" w:rsidR="00692F3A" w:rsidRPr="00DD17A3" w:rsidRDefault="00692F3A" w:rsidP="00025EE1">
                <w:pPr>
                  <w:pStyle w:val="Akapitzlist"/>
                  <w:numPr>
                    <w:ilvl w:val="0"/>
                    <w:numId w:val="2"/>
                  </w:numPr>
                  <w:ind w:left="348" w:hanging="261"/>
                  <w:rPr>
                    <w:rFonts w:ascii="Century Gothic" w:hAnsi="Century Gothic"/>
                    <w:sz w:val="20"/>
                    <w:szCs w:val="20"/>
                  </w:rPr>
                </w:pPr>
                <w:r w:rsidRPr="00DD17A3">
                  <w:rPr>
                    <w:rFonts w:ascii="Century Gothic" w:hAnsi="Century Gothic"/>
                    <w:sz w:val="20"/>
                    <w:szCs w:val="20"/>
                  </w:rPr>
                  <w:t>20 – 400 mikrometrów</w:t>
                </w:r>
              </w:p>
            </w:tc>
          </w:tr>
          <w:tr w:rsidR="00692F3A" w:rsidRPr="00DD17A3" w14:paraId="6C460E98" w14:textId="77777777" w:rsidTr="00025EE1">
            <w:trPr>
              <w:jc w:val="center"/>
            </w:trPr>
            <w:tc>
              <w:tcPr>
                <w:tcW w:w="2212" w:type="dxa"/>
                <w:shd w:val="clear" w:color="auto" w:fill="FFFFFF"/>
                <w:tcMar>
                  <w:top w:w="85" w:type="dxa"/>
                  <w:left w:w="85" w:type="dxa"/>
                  <w:bottom w:w="85" w:type="dxa"/>
                  <w:right w:w="85" w:type="dxa"/>
                </w:tcMar>
              </w:tcPr>
              <w:p w14:paraId="09896151" w14:textId="77777777" w:rsidR="00692F3A" w:rsidRPr="00DD17A3" w:rsidRDefault="00692F3A" w:rsidP="00025EE1">
                <w:pPr>
                  <w:pStyle w:val="Teksttreci1"/>
                  <w:shd w:val="clear" w:color="auto" w:fill="auto"/>
                  <w:spacing w:before="0" w:after="0" w:line="26" w:lineRule="atLeast"/>
                  <w:ind w:left="140" w:firstLine="0"/>
                  <w:jc w:val="left"/>
                  <w:rPr>
                    <w:rFonts w:ascii="Century Gothic" w:hAnsi="Century Gothic"/>
                    <w:sz w:val="20"/>
                    <w:szCs w:val="20"/>
                  </w:rPr>
                </w:pPr>
                <w:r w:rsidRPr="00DD17A3">
                  <w:rPr>
                    <w:rStyle w:val="Teksttreci3"/>
                    <w:rFonts w:ascii="Century Gothic" w:hAnsi="Century Gothic"/>
                    <w:sz w:val="20"/>
                    <w:szCs w:val="20"/>
                  </w:rPr>
                  <w:t>Komunikacja</w:t>
                </w:r>
              </w:p>
            </w:tc>
            <w:tc>
              <w:tcPr>
                <w:tcW w:w="8424" w:type="dxa"/>
                <w:shd w:val="clear" w:color="auto" w:fill="FFFFFF"/>
                <w:tcMar>
                  <w:top w:w="85" w:type="dxa"/>
                  <w:left w:w="85" w:type="dxa"/>
                  <w:bottom w:w="85" w:type="dxa"/>
                  <w:right w:w="85" w:type="dxa"/>
                </w:tcMar>
                <w:vAlign w:val="center"/>
              </w:tcPr>
              <w:p w14:paraId="76672282" w14:textId="77777777" w:rsidR="00692F3A" w:rsidRPr="00DD17A3" w:rsidRDefault="00692F3A" w:rsidP="00025EE1">
                <w:pPr>
                  <w:pStyle w:val="Teksttreci1"/>
                  <w:numPr>
                    <w:ilvl w:val="0"/>
                    <w:numId w:val="2"/>
                  </w:numPr>
                  <w:shd w:val="clear" w:color="auto" w:fill="auto"/>
                  <w:spacing w:before="0" w:after="0" w:line="26" w:lineRule="atLeast"/>
                  <w:ind w:left="348" w:hanging="261"/>
                  <w:jc w:val="both"/>
                  <w:rPr>
                    <w:rFonts w:ascii="Century Gothic" w:hAnsi="Century Gothic"/>
                    <w:sz w:val="20"/>
                    <w:szCs w:val="20"/>
                  </w:rPr>
                </w:pPr>
                <w:r w:rsidRPr="00DD17A3">
                  <w:rPr>
                    <w:rFonts w:ascii="Century Gothic" w:hAnsi="Century Gothic"/>
                    <w:sz w:val="20"/>
                    <w:szCs w:val="20"/>
                  </w:rPr>
                  <w:t>USB,</w:t>
                </w:r>
              </w:p>
              <w:p w14:paraId="6DA3DD5E" w14:textId="77777777" w:rsidR="00692F3A" w:rsidRPr="00DD17A3" w:rsidRDefault="00692F3A" w:rsidP="00025EE1">
                <w:pPr>
                  <w:pStyle w:val="Teksttreci1"/>
                  <w:numPr>
                    <w:ilvl w:val="0"/>
                    <w:numId w:val="2"/>
                  </w:numPr>
                  <w:shd w:val="clear" w:color="auto" w:fill="auto"/>
                  <w:spacing w:before="0" w:after="0" w:line="26" w:lineRule="atLeast"/>
                  <w:ind w:left="348" w:hanging="261"/>
                  <w:jc w:val="both"/>
                  <w:rPr>
                    <w:rFonts w:ascii="Century Gothic" w:hAnsi="Century Gothic"/>
                    <w:sz w:val="20"/>
                    <w:szCs w:val="20"/>
                  </w:rPr>
                </w:pPr>
                <w:r w:rsidRPr="00DD17A3">
                  <w:rPr>
                    <w:rFonts w:ascii="Century Gothic" w:hAnsi="Century Gothic"/>
                    <w:sz w:val="20"/>
                    <w:szCs w:val="20"/>
                  </w:rPr>
                  <w:t xml:space="preserve">Sieć przewodowa Ethernet 100 </w:t>
                </w:r>
                <w:proofErr w:type="spellStart"/>
                <w:r w:rsidRPr="00DD17A3">
                  <w:rPr>
                    <w:rFonts w:ascii="Century Gothic" w:hAnsi="Century Gothic"/>
                    <w:sz w:val="20"/>
                    <w:szCs w:val="20"/>
                  </w:rPr>
                  <w:t>Mbit</w:t>
                </w:r>
                <w:proofErr w:type="spellEnd"/>
                <w:r w:rsidRPr="00DD17A3">
                  <w:rPr>
                    <w:rFonts w:ascii="Century Gothic" w:hAnsi="Century Gothic"/>
                    <w:sz w:val="20"/>
                    <w:szCs w:val="20"/>
                  </w:rPr>
                  <w:t>,</w:t>
                </w:r>
              </w:p>
              <w:p w14:paraId="42706100" w14:textId="77777777" w:rsidR="00692F3A" w:rsidRPr="00DD17A3" w:rsidRDefault="00692F3A" w:rsidP="00025EE1">
                <w:pPr>
                  <w:pStyle w:val="Teksttreci1"/>
                  <w:numPr>
                    <w:ilvl w:val="0"/>
                    <w:numId w:val="2"/>
                  </w:numPr>
                  <w:shd w:val="clear" w:color="auto" w:fill="auto"/>
                  <w:spacing w:before="0" w:after="0" w:line="26" w:lineRule="atLeast"/>
                  <w:ind w:left="348" w:hanging="261"/>
                  <w:jc w:val="both"/>
                  <w:rPr>
                    <w:rFonts w:ascii="Century Gothic" w:hAnsi="Century Gothic"/>
                    <w:sz w:val="20"/>
                    <w:szCs w:val="20"/>
                  </w:rPr>
                </w:pPr>
                <w:r w:rsidRPr="00DD17A3">
                  <w:rPr>
                    <w:rFonts w:ascii="Century Gothic" w:hAnsi="Century Gothic"/>
                    <w:sz w:val="20"/>
                    <w:szCs w:val="20"/>
                  </w:rPr>
                  <w:t>Sieć bezprzewodowa w standardzie 802.11b/g/n.</w:t>
                </w:r>
              </w:p>
            </w:tc>
          </w:tr>
          <w:tr w:rsidR="00692F3A" w:rsidRPr="00DD17A3" w14:paraId="3C249976" w14:textId="77777777" w:rsidTr="00025EE1">
            <w:trPr>
              <w:jc w:val="center"/>
            </w:trPr>
            <w:tc>
              <w:tcPr>
                <w:tcW w:w="2212" w:type="dxa"/>
                <w:shd w:val="clear" w:color="auto" w:fill="FFFFFF"/>
                <w:tcMar>
                  <w:top w:w="85" w:type="dxa"/>
                  <w:left w:w="85" w:type="dxa"/>
                  <w:bottom w:w="85" w:type="dxa"/>
                  <w:right w:w="85" w:type="dxa"/>
                </w:tcMar>
              </w:tcPr>
              <w:p w14:paraId="56AAD601" w14:textId="77777777" w:rsidR="00692F3A" w:rsidRPr="00DD17A3" w:rsidRDefault="00692F3A" w:rsidP="00025EE1">
                <w:pPr>
                  <w:pStyle w:val="Teksttreci1"/>
                  <w:shd w:val="clear" w:color="auto" w:fill="auto"/>
                  <w:spacing w:before="0" w:after="0" w:line="26" w:lineRule="atLeast"/>
                  <w:ind w:left="140" w:firstLine="0"/>
                  <w:jc w:val="left"/>
                  <w:rPr>
                    <w:rStyle w:val="Teksttreci3"/>
                    <w:rFonts w:ascii="Century Gothic" w:hAnsi="Century Gothic"/>
                    <w:sz w:val="20"/>
                    <w:szCs w:val="20"/>
                  </w:rPr>
                </w:pPr>
                <w:r w:rsidRPr="00DD17A3">
                  <w:rPr>
                    <w:rStyle w:val="Teksttreci3"/>
                    <w:rFonts w:ascii="Century Gothic" w:hAnsi="Century Gothic"/>
                    <w:sz w:val="20"/>
                    <w:szCs w:val="20"/>
                  </w:rPr>
                  <w:t>Wymagania dodatkowe</w:t>
                </w:r>
              </w:p>
            </w:tc>
            <w:tc>
              <w:tcPr>
                <w:tcW w:w="8424" w:type="dxa"/>
                <w:shd w:val="clear" w:color="auto" w:fill="FFFFFF"/>
                <w:tcMar>
                  <w:top w:w="85" w:type="dxa"/>
                  <w:left w:w="85" w:type="dxa"/>
                  <w:bottom w:w="85" w:type="dxa"/>
                  <w:right w:w="85" w:type="dxa"/>
                </w:tcMar>
                <w:vAlign w:val="center"/>
              </w:tcPr>
              <w:p w14:paraId="72E0B6B5" w14:textId="77777777" w:rsidR="00692F3A" w:rsidRPr="00DD17A3" w:rsidRDefault="00692F3A" w:rsidP="00025EE1">
                <w:pPr>
                  <w:pStyle w:val="Teksttreci1"/>
                  <w:numPr>
                    <w:ilvl w:val="0"/>
                    <w:numId w:val="10"/>
                  </w:numPr>
                  <w:shd w:val="clear" w:color="auto" w:fill="auto"/>
                  <w:spacing w:before="0" w:after="0" w:line="26" w:lineRule="atLeast"/>
                  <w:ind w:left="348" w:hanging="261"/>
                  <w:jc w:val="both"/>
                  <w:rPr>
                    <w:rFonts w:ascii="Century Gothic" w:hAnsi="Century Gothic"/>
                    <w:sz w:val="20"/>
                    <w:szCs w:val="20"/>
                  </w:rPr>
                </w:pPr>
                <w:r w:rsidRPr="00DD17A3">
                  <w:rPr>
                    <w:rFonts w:ascii="Century Gothic" w:hAnsi="Century Gothic"/>
                    <w:sz w:val="20"/>
                    <w:szCs w:val="20"/>
                  </w:rPr>
                  <w:t>Okablowanie niezbędne do uruchomienia drukarki we współpracy z  komputerem, którego specyfikację określa punkt 1, w tym przewód USB o długości 3 m,</w:t>
                </w:r>
              </w:p>
              <w:p w14:paraId="31CE2F7F" w14:textId="77777777" w:rsidR="00692F3A" w:rsidRPr="00DD17A3" w:rsidRDefault="00692F3A" w:rsidP="00025EE1">
                <w:pPr>
                  <w:pStyle w:val="Teksttreci1"/>
                  <w:numPr>
                    <w:ilvl w:val="0"/>
                    <w:numId w:val="10"/>
                  </w:numPr>
                  <w:shd w:val="clear" w:color="auto" w:fill="auto"/>
                  <w:spacing w:before="0" w:after="0" w:line="26" w:lineRule="atLeast"/>
                  <w:ind w:left="348" w:hanging="261"/>
                  <w:jc w:val="both"/>
                  <w:rPr>
                    <w:rFonts w:ascii="Century Gothic" w:hAnsi="Century Gothic"/>
                    <w:sz w:val="20"/>
                    <w:szCs w:val="20"/>
                  </w:rPr>
                </w:pPr>
                <w:r w:rsidRPr="00DD17A3">
                  <w:rPr>
                    <w:rFonts w:ascii="Century Gothic" w:hAnsi="Century Gothic"/>
                    <w:sz w:val="20"/>
                    <w:szCs w:val="20"/>
                  </w:rPr>
                  <w:t>Szpatułka,</w:t>
                </w:r>
              </w:p>
              <w:p w14:paraId="4E00EAC9" w14:textId="77777777" w:rsidR="00692F3A" w:rsidRPr="00DD17A3" w:rsidRDefault="00692F3A" w:rsidP="00025EE1">
                <w:pPr>
                  <w:pStyle w:val="Teksttreci1"/>
                  <w:numPr>
                    <w:ilvl w:val="0"/>
                    <w:numId w:val="10"/>
                  </w:numPr>
                  <w:shd w:val="clear" w:color="auto" w:fill="auto"/>
                  <w:spacing w:before="0" w:after="0" w:line="26" w:lineRule="atLeast"/>
                  <w:ind w:left="348" w:hanging="261"/>
                  <w:jc w:val="both"/>
                  <w:rPr>
                    <w:rFonts w:ascii="Century Gothic" w:hAnsi="Century Gothic"/>
                    <w:sz w:val="20"/>
                    <w:szCs w:val="20"/>
                  </w:rPr>
                </w:pPr>
                <w:r w:rsidRPr="00DD17A3">
                  <w:rPr>
                    <w:rFonts w:ascii="Century Gothic" w:hAnsi="Century Gothic"/>
                    <w:sz w:val="20"/>
                    <w:szCs w:val="20"/>
                  </w:rPr>
                  <w:t>Szczotka druciana,</w:t>
                </w:r>
              </w:p>
              <w:p w14:paraId="143BFE15" w14:textId="77777777" w:rsidR="00692F3A" w:rsidRPr="00DD17A3" w:rsidRDefault="00692F3A" w:rsidP="00025EE1">
                <w:pPr>
                  <w:pStyle w:val="Teksttreci1"/>
                  <w:numPr>
                    <w:ilvl w:val="0"/>
                    <w:numId w:val="10"/>
                  </w:numPr>
                  <w:shd w:val="clear" w:color="auto" w:fill="auto"/>
                  <w:spacing w:before="0" w:after="0" w:line="26" w:lineRule="atLeast"/>
                  <w:ind w:left="348" w:hanging="261"/>
                  <w:jc w:val="both"/>
                  <w:rPr>
                    <w:rFonts w:ascii="Century Gothic" w:hAnsi="Century Gothic"/>
                    <w:sz w:val="20"/>
                    <w:szCs w:val="20"/>
                  </w:rPr>
                </w:pPr>
                <w:r w:rsidRPr="00DD17A3">
                  <w:rPr>
                    <w:rFonts w:ascii="Century Gothic" w:hAnsi="Century Gothic"/>
                    <w:sz w:val="20"/>
                    <w:szCs w:val="20"/>
                  </w:rPr>
                  <w:t>Obcążki,</w:t>
                </w:r>
              </w:p>
              <w:p w14:paraId="5C8F3608" w14:textId="77777777" w:rsidR="00692F3A" w:rsidRPr="00DD17A3" w:rsidRDefault="00692F3A" w:rsidP="00025EE1">
                <w:pPr>
                  <w:pStyle w:val="Teksttreci1"/>
                  <w:numPr>
                    <w:ilvl w:val="0"/>
                    <w:numId w:val="10"/>
                  </w:numPr>
                  <w:shd w:val="clear" w:color="auto" w:fill="auto"/>
                  <w:spacing w:before="0" w:after="0" w:line="26" w:lineRule="atLeast"/>
                  <w:ind w:left="348" w:hanging="261"/>
                  <w:jc w:val="both"/>
                  <w:rPr>
                    <w:rFonts w:ascii="Century Gothic" w:hAnsi="Century Gothic"/>
                    <w:sz w:val="20"/>
                    <w:szCs w:val="20"/>
                  </w:rPr>
                </w:pPr>
                <w:r w:rsidRPr="00DD17A3">
                  <w:rPr>
                    <w:rFonts w:ascii="Century Gothic" w:hAnsi="Century Gothic"/>
                    <w:sz w:val="20"/>
                    <w:szCs w:val="20"/>
                  </w:rPr>
                  <w:t xml:space="preserve">Kluczyk </w:t>
                </w:r>
                <w:proofErr w:type="spellStart"/>
                <w:r w:rsidRPr="00DD17A3">
                  <w:rPr>
                    <w:rFonts w:ascii="Century Gothic" w:hAnsi="Century Gothic"/>
                    <w:sz w:val="20"/>
                    <w:szCs w:val="20"/>
                  </w:rPr>
                  <w:t>imbusowy</w:t>
                </w:r>
                <w:proofErr w:type="spellEnd"/>
                <w:r w:rsidRPr="00DD17A3">
                  <w:rPr>
                    <w:rFonts w:ascii="Century Gothic" w:hAnsi="Century Gothic"/>
                    <w:sz w:val="20"/>
                    <w:szCs w:val="20"/>
                  </w:rPr>
                  <w:t>,</w:t>
                </w:r>
              </w:p>
              <w:p w14:paraId="7D18B8E7" w14:textId="77777777" w:rsidR="00692F3A" w:rsidRPr="00DD17A3" w:rsidRDefault="00692F3A" w:rsidP="00025EE1">
                <w:pPr>
                  <w:pStyle w:val="Teksttreci1"/>
                  <w:numPr>
                    <w:ilvl w:val="0"/>
                    <w:numId w:val="10"/>
                  </w:numPr>
                  <w:shd w:val="clear" w:color="auto" w:fill="auto"/>
                  <w:spacing w:before="0" w:after="0" w:line="26" w:lineRule="atLeast"/>
                  <w:ind w:left="348" w:hanging="261"/>
                  <w:jc w:val="both"/>
                  <w:rPr>
                    <w:rFonts w:ascii="Century Gothic" w:hAnsi="Century Gothic"/>
                    <w:sz w:val="20"/>
                    <w:szCs w:val="20"/>
                  </w:rPr>
                </w:pPr>
                <w:r w:rsidRPr="00DD17A3">
                  <w:rPr>
                    <w:rFonts w:ascii="Century Gothic" w:hAnsi="Century Gothic"/>
                    <w:sz w:val="20"/>
                    <w:szCs w:val="20"/>
                  </w:rPr>
                  <w:t xml:space="preserve">2 </w:t>
                </w:r>
                <w:proofErr w:type="spellStart"/>
                <w:r w:rsidRPr="00DD17A3">
                  <w:rPr>
                    <w:rFonts w:ascii="Century Gothic" w:hAnsi="Century Gothic"/>
                    <w:sz w:val="20"/>
                    <w:szCs w:val="20"/>
                  </w:rPr>
                  <w:t>estrudery</w:t>
                </w:r>
                <w:proofErr w:type="spellEnd"/>
                <w:r w:rsidRPr="00DD17A3">
                  <w:rPr>
                    <w:rFonts w:ascii="Century Gothic" w:hAnsi="Century Gothic"/>
                    <w:sz w:val="20"/>
                    <w:szCs w:val="20"/>
                  </w:rPr>
                  <w:t xml:space="preserve">, </w:t>
                </w:r>
              </w:p>
              <w:p w14:paraId="387A7A9E" w14:textId="77777777" w:rsidR="00692F3A" w:rsidRPr="00DD17A3" w:rsidRDefault="00692F3A" w:rsidP="00025EE1">
                <w:pPr>
                  <w:pStyle w:val="Teksttreci1"/>
                  <w:numPr>
                    <w:ilvl w:val="0"/>
                    <w:numId w:val="10"/>
                  </w:numPr>
                  <w:shd w:val="clear" w:color="auto" w:fill="auto"/>
                  <w:spacing w:before="0" w:after="0" w:line="26" w:lineRule="atLeast"/>
                  <w:ind w:left="348" w:hanging="261"/>
                  <w:jc w:val="both"/>
                  <w:rPr>
                    <w:rFonts w:ascii="Century Gothic" w:hAnsi="Century Gothic"/>
                    <w:sz w:val="20"/>
                    <w:szCs w:val="20"/>
                  </w:rPr>
                </w:pPr>
                <w:r w:rsidRPr="00DD17A3">
                  <w:rPr>
                    <w:rFonts w:ascii="Century Gothic" w:hAnsi="Century Gothic"/>
                    <w:sz w:val="20"/>
                    <w:szCs w:val="20"/>
                  </w:rPr>
                  <w:t>Blat roboczy,</w:t>
                </w:r>
              </w:p>
              <w:p w14:paraId="4DBECD40" w14:textId="77777777" w:rsidR="00692F3A" w:rsidRPr="00DD17A3" w:rsidRDefault="00692F3A" w:rsidP="00025EE1">
                <w:pPr>
                  <w:pStyle w:val="Teksttreci1"/>
                  <w:numPr>
                    <w:ilvl w:val="0"/>
                    <w:numId w:val="10"/>
                  </w:numPr>
                  <w:shd w:val="clear" w:color="auto" w:fill="auto"/>
                  <w:spacing w:before="0" w:after="0" w:line="26" w:lineRule="atLeast"/>
                  <w:ind w:left="348" w:hanging="261"/>
                  <w:jc w:val="both"/>
                  <w:rPr>
                    <w:rFonts w:ascii="Century Gothic" w:hAnsi="Century Gothic"/>
                    <w:sz w:val="20"/>
                    <w:szCs w:val="20"/>
                  </w:rPr>
                </w:pPr>
                <w:r w:rsidRPr="00DD17A3">
                  <w:rPr>
                    <w:rFonts w:ascii="Century Gothic" w:hAnsi="Century Gothic"/>
                    <w:sz w:val="20"/>
                    <w:szCs w:val="20"/>
                  </w:rPr>
                  <w:t>Dokumentacja,</w:t>
                </w:r>
              </w:p>
              <w:p w14:paraId="2BD4DF87" w14:textId="77777777" w:rsidR="00692F3A" w:rsidRPr="00DD17A3" w:rsidRDefault="00692F3A" w:rsidP="00025EE1">
                <w:pPr>
                  <w:pStyle w:val="Teksttreci1"/>
                  <w:numPr>
                    <w:ilvl w:val="0"/>
                    <w:numId w:val="10"/>
                  </w:numPr>
                  <w:shd w:val="clear" w:color="auto" w:fill="auto"/>
                  <w:spacing w:before="0" w:after="0" w:line="26" w:lineRule="atLeast"/>
                  <w:ind w:left="348" w:hanging="261"/>
                  <w:jc w:val="both"/>
                  <w:rPr>
                    <w:rFonts w:ascii="Century Gothic" w:hAnsi="Century Gothic"/>
                    <w:sz w:val="20"/>
                    <w:szCs w:val="20"/>
                  </w:rPr>
                </w:pPr>
                <w:r w:rsidRPr="00DD17A3">
                  <w:rPr>
                    <w:rFonts w:ascii="Century Gothic" w:hAnsi="Century Gothic"/>
                    <w:sz w:val="20"/>
                    <w:szCs w:val="20"/>
                  </w:rPr>
                  <w:t>Materiały edukacyjne,</w:t>
                </w:r>
              </w:p>
              <w:p w14:paraId="208FF844" w14:textId="77777777" w:rsidR="00692F3A" w:rsidRPr="00DD17A3" w:rsidRDefault="00692F3A" w:rsidP="00025EE1">
                <w:pPr>
                  <w:pStyle w:val="Teksttreci1"/>
                  <w:numPr>
                    <w:ilvl w:val="0"/>
                    <w:numId w:val="10"/>
                  </w:numPr>
                  <w:shd w:val="clear" w:color="auto" w:fill="auto"/>
                  <w:spacing w:before="0" w:after="0" w:line="26" w:lineRule="atLeast"/>
                  <w:ind w:left="348" w:hanging="261"/>
                  <w:jc w:val="both"/>
                  <w:rPr>
                    <w:rFonts w:ascii="Century Gothic" w:hAnsi="Century Gothic"/>
                    <w:sz w:val="20"/>
                    <w:szCs w:val="20"/>
                  </w:rPr>
                </w:pPr>
                <w:r w:rsidRPr="00DD17A3">
                  <w:rPr>
                    <w:rFonts w:ascii="Century Gothic" w:hAnsi="Century Gothic"/>
                    <w:sz w:val="20"/>
                    <w:szCs w:val="20"/>
                  </w:rPr>
                  <w:t>Dołączony zapas materiału podporowego,</w:t>
                </w:r>
              </w:p>
              <w:p w14:paraId="4E340159" w14:textId="77777777" w:rsidR="00692F3A" w:rsidRPr="00DD17A3" w:rsidRDefault="00692F3A" w:rsidP="00025EE1">
                <w:pPr>
                  <w:pStyle w:val="Teksttreci1"/>
                  <w:numPr>
                    <w:ilvl w:val="0"/>
                    <w:numId w:val="10"/>
                  </w:numPr>
                  <w:shd w:val="clear" w:color="auto" w:fill="auto"/>
                  <w:spacing w:before="0" w:after="0" w:line="26" w:lineRule="atLeast"/>
                  <w:ind w:left="348" w:hanging="261"/>
                  <w:jc w:val="both"/>
                  <w:rPr>
                    <w:rFonts w:ascii="Century Gothic" w:hAnsi="Century Gothic"/>
                    <w:sz w:val="20"/>
                    <w:szCs w:val="20"/>
                  </w:rPr>
                </w:pPr>
                <w:r w:rsidRPr="00DD17A3">
                  <w:rPr>
                    <w:rFonts w:ascii="Century Gothic" w:hAnsi="Century Gothic"/>
                    <w:sz w:val="20"/>
                    <w:szCs w:val="20"/>
                  </w:rPr>
                  <w:t>Zapewnienie szkolenia dla nauczycieli.</w:t>
                </w:r>
              </w:p>
            </w:tc>
          </w:tr>
          <w:tr w:rsidR="00692F3A" w:rsidRPr="00DD17A3" w14:paraId="1955BEB7" w14:textId="77777777" w:rsidTr="00025EE1">
            <w:trPr>
              <w:jc w:val="center"/>
            </w:trPr>
            <w:tc>
              <w:tcPr>
                <w:tcW w:w="2212" w:type="dxa"/>
                <w:shd w:val="clear" w:color="auto" w:fill="FFFFFF"/>
                <w:tcMar>
                  <w:top w:w="85" w:type="dxa"/>
                  <w:left w:w="85" w:type="dxa"/>
                  <w:bottom w:w="85" w:type="dxa"/>
                  <w:right w:w="85" w:type="dxa"/>
                </w:tcMar>
              </w:tcPr>
              <w:p w14:paraId="63200D72" w14:textId="77777777" w:rsidR="00692F3A" w:rsidRPr="00DD17A3" w:rsidRDefault="00692F3A" w:rsidP="00025EE1">
                <w:pPr>
                  <w:pStyle w:val="Teksttreci1"/>
                  <w:shd w:val="clear" w:color="auto" w:fill="auto"/>
                  <w:spacing w:before="0" w:after="0" w:line="26" w:lineRule="atLeast"/>
                  <w:ind w:left="140" w:firstLine="0"/>
                  <w:jc w:val="left"/>
                  <w:rPr>
                    <w:rStyle w:val="Teksttreci3"/>
                    <w:rFonts w:ascii="Century Gothic" w:hAnsi="Century Gothic"/>
                    <w:sz w:val="20"/>
                    <w:szCs w:val="20"/>
                  </w:rPr>
                </w:pPr>
                <w:r w:rsidRPr="00DD17A3">
                  <w:rPr>
                    <w:rStyle w:val="Teksttreci3"/>
                    <w:rFonts w:ascii="Century Gothic" w:hAnsi="Century Gothic"/>
                    <w:sz w:val="20"/>
                    <w:szCs w:val="20"/>
                  </w:rPr>
                  <w:t>Warunki gwarancji</w:t>
                </w:r>
              </w:p>
            </w:tc>
            <w:tc>
              <w:tcPr>
                <w:tcW w:w="8424" w:type="dxa"/>
                <w:shd w:val="clear" w:color="auto" w:fill="FFFFFF"/>
                <w:tcMar>
                  <w:top w:w="85" w:type="dxa"/>
                  <w:left w:w="85" w:type="dxa"/>
                  <w:bottom w:w="85" w:type="dxa"/>
                  <w:right w:w="85" w:type="dxa"/>
                </w:tcMar>
                <w:vAlign w:val="center"/>
              </w:tcPr>
              <w:p w14:paraId="5FB0B67D" w14:textId="77777777" w:rsidR="00692F3A" w:rsidRPr="00DD17A3" w:rsidRDefault="00692F3A" w:rsidP="00025EE1">
                <w:pPr>
                  <w:pStyle w:val="Teksttreci1"/>
                  <w:shd w:val="clear" w:color="auto" w:fill="auto"/>
                  <w:spacing w:before="0" w:after="0" w:line="26" w:lineRule="atLeast"/>
                  <w:ind w:firstLine="0"/>
                  <w:jc w:val="both"/>
                  <w:rPr>
                    <w:rFonts w:ascii="Century Gothic" w:hAnsi="Century Gothic"/>
                    <w:sz w:val="20"/>
                    <w:szCs w:val="20"/>
                  </w:rPr>
                </w:pPr>
                <w:r w:rsidRPr="00DD17A3">
                  <w:rPr>
                    <w:rFonts w:ascii="Century Gothic" w:hAnsi="Century Gothic"/>
                    <w:sz w:val="20"/>
                    <w:szCs w:val="20"/>
                  </w:rPr>
                  <w:t>60-miesięczna gwarancja producenta świadczona na miejscu u klienta, liczona od dnia podpisania ostatecznego jakościowego protokołu odbioru.</w:t>
                </w:r>
              </w:p>
            </w:tc>
          </w:tr>
        </w:tbl>
      </w:sdtContent>
    </w:sdt>
    <w:p w14:paraId="2DC5B698" w14:textId="6265E8CE" w:rsidR="00A96D5C" w:rsidRPr="00DD17A3" w:rsidRDefault="00A96D5C" w:rsidP="003A43D5">
      <w:pPr>
        <w:keepNext/>
        <w:suppressAutoHyphens/>
        <w:spacing w:before="240" w:after="120" w:line="240" w:lineRule="auto"/>
        <w:ind w:left="0" w:firstLine="0"/>
        <w:outlineLvl w:val="3"/>
        <w:rPr>
          <w:rFonts w:eastAsia="Andale Sans UI" w:cs="Times New Roman"/>
          <w:i/>
          <w:iCs/>
          <w:color w:val="auto"/>
          <w:kern w:val="1"/>
          <w:sz w:val="20"/>
          <w:szCs w:val="20"/>
        </w:rPr>
      </w:pPr>
      <w:r w:rsidRPr="00DD17A3">
        <w:rPr>
          <w:rFonts w:eastAsia="MS PMincho" w:cs="Tahoma"/>
          <w:i/>
          <w:color w:val="auto"/>
          <w:sz w:val="20"/>
          <w:szCs w:val="20"/>
          <w:lang w:eastAsia="ar-SA"/>
        </w:rPr>
        <w:t xml:space="preserve">Znak  sprawy: </w:t>
      </w:r>
      <w:r w:rsidR="00D115C4" w:rsidRPr="00DD17A3">
        <w:rPr>
          <w:rFonts w:eastAsia="Times New Roman" w:cs="Times New Roman"/>
          <w:b/>
          <w:i/>
          <w:color w:val="auto"/>
          <w:sz w:val="20"/>
          <w:szCs w:val="20"/>
          <w:lang w:eastAsia="ar-SA"/>
        </w:rPr>
        <w:t>ZOZK/2</w:t>
      </w:r>
      <w:r w:rsidRPr="00DD17A3">
        <w:rPr>
          <w:rFonts w:eastAsia="Times New Roman" w:cs="Times New Roman"/>
          <w:b/>
          <w:i/>
          <w:color w:val="auto"/>
          <w:sz w:val="20"/>
          <w:szCs w:val="20"/>
          <w:lang w:eastAsia="ar-SA"/>
        </w:rPr>
        <w:t>/</w:t>
      </w:r>
      <w:r w:rsidR="009D7E2E" w:rsidRPr="00DD17A3">
        <w:rPr>
          <w:rFonts w:eastAsia="Times New Roman" w:cs="Times New Roman"/>
          <w:b/>
          <w:i/>
          <w:color w:val="auto"/>
          <w:sz w:val="20"/>
          <w:szCs w:val="20"/>
          <w:lang w:eastAsia="ar-SA"/>
        </w:rPr>
        <w:t>WIZ</w:t>
      </w:r>
      <w:r w:rsidR="00D115C4" w:rsidRPr="00DD17A3">
        <w:rPr>
          <w:rFonts w:eastAsia="Times New Roman" w:cs="Times New Roman"/>
          <w:b/>
          <w:i/>
          <w:color w:val="auto"/>
          <w:sz w:val="20"/>
          <w:szCs w:val="20"/>
          <w:lang w:eastAsia="ar-SA"/>
        </w:rPr>
        <w:t>/X</w:t>
      </w:r>
      <w:r w:rsidRPr="00DD17A3">
        <w:rPr>
          <w:rFonts w:eastAsia="Times New Roman" w:cs="Times New Roman"/>
          <w:b/>
          <w:i/>
          <w:color w:val="auto"/>
          <w:sz w:val="20"/>
          <w:szCs w:val="20"/>
          <w:lang w:eastAsia="ar-SA"/>
        </w:rPr>
        <w:t>I/2022</w:t>
      </w:r>
    </w:p>
    <w:p w14:paraId="14FAA356" w14:textId="77777777" w:rsidR="00A96D5C" w:rsidRPr="00DD17A3" w:rsidRDefault="00A96D5C" w:rsidP="00A96D5C">
      <w:pPr>
        <w:keepNext/>
        <w:suppressAutoHyphens/>
        <w:spacing w:before="240" w:after="120" w:line="240" w:lineRule="auto"/>
        <w:ind w:left="0" w:firstLine="0"/>
        <w:jc w:val="right"/>
        <w:outlineLvl w:val="3"/>
        <w:rPr>
          <w:rFonts w:eastAsia="MS PMincho" w:cs="Tahoma"/>
          <w:b/>
          <w:bCs/>
          <w:i/>
          <w:color w:val="auto"/>
          <w:sz w:val="20"/>
          <w:szCs w:val="20"/>
          <w:lang w:eastAsia="ar-SA"/>
        </w:rPr>
      </w:pPr>
    </w:p>
    <w:p w14:paraId="6E58E3F8" w14:textId="77777777" w:rsidR="00A96D5C" w:rsidRPr="00DD17A3" w:rsidRDefault="00A96D5C" w:rsidP="00A96D5C">
      <w:pPr>
        <w:keepNext/>
        <w:suppressAutoHyphens/>
        <w:spacing w:before="240" w:after="120" w:line="240" w:lineRule="auto"/>
        <w:ind w:left="0" w:firstLine="0"/>
        <w:jc w:val="right"/>
        <w:outlineLvl w:val="3"/>
        <w:rPr>
          <w:rFonts w:eastAsia="MS PMincho" w:cs="Tahoma"/>
          <w:i/>
          <w:color w:val="auto"/>
          <w:sz w:val="20"/>
          <w:szCs w:val="20"/>
          <w:lang w:eastAsia="ar-SA"/>
        </w:rPr>
      </w:pPr>
      <w:r w:rsidRPr="00DD17A3">
        <w:rPr>
          <w:rFonts w:eastAsia="MS PMincho" w:cs="Tahoma"/>
          <w:i/>
          <w:color w:val="auto"/>
          <w:sz w:val="20"/>
          <w:szCs w:val="20"/>
          <w:lang w:eastAsia="ar-SA"/>
        </w:rPr>
        <w:t>ZAŁĄCZNIK NR 3 do SIWZ</w:t>
      </w:r>
    </w:p>
    <w:p w14:paraId="632E971B" w14:textId="77777777" w:rsidR="00A96D5C" w:rsidRPr="00DD17A3" w:rsidRDefault="00A96D5C" w:rsidP="00A96D5C">
      <w:pPr>
        <w:keepNext/>
        <w:suppressAutoHyphens/>
        <w:spacing w:after="0" w:line="240" w:lineRule="auto"/>
        <w:ind w:left="0" w:firstLine="0"/>
        <w:outlineLvl w:val="3"/>
        <w:rPr>
          <w:rFonts w:eastAsia="MS PMincho" w:cs="Tahoma"/>
          <w:bCs/>
          <w:color w:val="auto"/>
          <w:sz w:val="20"/>
          <w:szCs w:val="20"/>
          <w:lang w:eastAsia="ar-SA"/>
        </w:rPr>
      </w:pPr>
    </w:p>
    <w:p w14:paraId="0D67C3F3" w14:textId="77777777" w:rsidR="00A96D5C" w:rsidRPr="00DD17A3" w:rsidRDefault="00A96D5C" w:rsidP="00A96D5C">
      <w:pPr>
        <w:keepNext/>
        <w:suppressAutoHyphens/>
        <w:spacing w:after="0" w:line="240" w:lineRule="auto"/>
        <w:ind w:left="0" w:firstLine="0"/>
        <w:outlineLvl w:val="3"/>
        <w:rPr>
          <w:rFonts w:eastAsia="MS PMincho" w:cs="Tahoma"/>
          <w:bCs/>
          <w:color w:val="auto"/>
          <w:sz w:val="20"/>
          <w:szCs w:val="20"/>
          <w:lang w:eastAsia="ar-SA"/>
        </w:rPr>
      </w:pPr>
    </w:p>
    <w:p w14:paraId="60D4EC49" w14:textId="77777777" w:rsidR="00A96D5C" w:rsidRPr="00DD17A3" w:rsidRDefault="00A96D5C" w:rsidP="00A96D5C">
      <w:pPr>
        <w:keepNext/>
        <w:suppressAutoHyphens/>
        <w:spacing w:after="0" w:line="240" w:lineRule="auto"/>
        <w:ind w:left="0" w:firstLine="0"/>
        <w:outlineLvl w:val="3"/>
        <w:rPr>
          <w:rFonts w:eastAsia="MS PMincho" w:cs="Tahoma"/>
          <w:bCs/>
          <w:color w:val="auto"/>
          <w:sz w:val="20"/>
          <w:szCs w:val="20"/>
          <w:lang w:eastAsia="ar-SA"/>
        </w:rPr>
      </w:pPr>
      <w:r w:rsidRPr="00DD17A3">
        <w:rPr>
          <w:rFonts w:eastAsia="MS PMincho" w:cs="Tahoma"/>
          <w:bCs/>
          <w:color w:val="auto"/>
          <w:sz w:val="20"/>
          <w:szCs w:val="20"/>
          <w:lang w:eastAsia="ar-SA"/>
        </w:rPr>
        <w:t>………………………………………………</w:t>
      </w:r>
    </w:p>
    <w:p w14:paraId="63799066" w14:textId="77777777" w:rsidR="00A96D5C" w:rsidRPr="00DD17A3" w:rsidRDefault="00A96D5C" w:rsidP="00A96D5C">
      <w:pPr>
        <w:keepNext/>
        <w:suppressAutoHyphens/>
        <w:spacing w:after="0" w:line="240" w:lineRule="auto"/>
        <w:ind w:left="0" w:firstLine="0"/>
        <w:outlineLvl w:val="3"/>
        <w:rPr>
          <w:rFonts w:eastAsia="MS PMincho" w:cs="Tahoma"/>
          <w:i/>
          <w:color w:val="auto"/>
          <w:sz w:val="20"/>
          <w:szCs w:val="20"/>
          <w:lang w:eastAsia="ar-SA"/>
        </w:rPr>
      </w:pPr>
      <w:r w:rsidRPr="00DD17A3">
        <w:rPr>
          <w:rFonts w:eastAsia="MS PMincho" w:cs="Tahoma"/>
          <w:i/>
          <w:color w:val="auto"/>
          <w:sz w:val="20"/>
          <w:szCs w:val="20"/>
          <w:lang w:eastAsia="ar-SA"/>
        </w:rPr>
        <w:t>Pieczęć nagłówkowa wykonawcy</w:t>
      </w:r>
    </w:p>
    <w:p w14:paraId="49A577C4" w14:textId="77777777" w:rsidR="00A96D5C" w:rsidRPr="00DD17A3" w:rsidRDefault="00A96D5C" w:rsidP="00A96D5C">
      <w:pPr>
        <w:keepNext/>
        <w:suppressAutoHyphens/>
        <w:spacing w:before="240" w:after="120" w:line="240" w:lineRule="auto"/>
        <w:ind w:left="0" w:firstLine="0"/>
        <w:outlineLvl w:val="3"/>
        <w:rPr>
          <w:rFonts w:eastAsia="MS PMincho" w:cs="Tahoma"/>
          <w:b/>
          <w:bCs/>
          <w:color w:val="auto"/>
          <w:sz w:val="20"/>
          <w:szCs w:val="20"/>
          <w:lang w:eastAsia="ar-SA"/>
        </w:rPr>
      </w:pPr>
      <w:r w:rsidRPr="00DD17A3">
        <w:rPr>
          <w:rFonts w:eastAsia="MS PMincho" w:cs="Tahoma"/>
          <w:b/>
          <w:bCs/>
          <w:color w:val="auto"/>
          <w:sz w:val="20"/>
          <w:szCs w:val="20"/>
          <w:lang w:eastAsia="ar-SA"/>
        </w:rPr>
        <w:t> </w:t>
      </w:r>
    </w:p>
    <w:p w14:paraId="6BF06474" w14:textId="77777777" w:rsidR="00A96D5C" w:rsidRPr="00DD17A3" w:rsidRDefault="00A96D5C" w:rsidP="00A96D5C">
      <w:pPr>
        <w:keepNext/>
        <w:suppressAutoHyphens/>
        <w:spacing w:before="240" w:after="120" w:line="240" w:lineRule="auto"/>
        <w:ind w:left="0" w:firstLine="0"/>
        <w:jc w:val="center"/>
        <w:outlineLvl w:val="3"/>
        <w:rPr>
          <w:rFonts w:eastAsia="MS PMincho" w:cs="Tahoma"/>
          <w:b/>
          <w:bCs/>
          <w:color w:val="auto"/>
          <w:sz w:val="28"/>
          <w:szCs w:val="28"/>
          <w:lang w:eastAsia="ar-SA"/>
        </w:rPr>
      </w:pPr>
      <w:r w:rsidRPr="00DD17A3">
        <w:rPr>
          <w:rFonts w:eastAsia="MS PMincho" w:cs="Tahoma"/>
          <w:b/>
          <w:bCs/>
          <w:color w:val="auto"/>
          <w:sz w:val="28"/>
          <w:szCs w:val="28"/>
          <w:lang w:eastAsia="ar-SA"/>
        </w:rPr>
        <w:t>O Ś W I A D C Z E N I E</w:t>
      </w:r>
    </w:p>
    <w:p w14:paraId="004AB692" w14:textId="77777777" w:rsidR="00A96D5C" w:rsidRPr="00DD17A3" w:rsidRDefault="00A96D5C" w:rsidP="00A96D5C">
      <w:pPr>
        <w:widowControl w:val="0"/>
        <w:suppressAutoHyphens/>
        <w:spacing w:after="120" w:line="240" w:lineRule="auto"/>
        <w:ind w:left="0" w:firstLine="0"/>
        <w:rPr>
          <w:rFonts w:eastAsia="Andale Sans UI" w:cs="Times New Roman"/>
          <w:color w:val="auto"/>
          <w:kern w:val="1"/>
          <w:sz w:val="28"/>
          <w:szCs w:val="28"/>
        </w:rPr>
      </w:pPr>
      <w:r w:rsidRPr="00DD17A3">
        <w:rPr>
          <w:rFonts w:eastAsia="Andale Sans UI" w:cs="Times New Roman"/>
          <w:color w:val="auto"/>
          <w:kern w:val="1"/>
          <w:sz w:val="28"/>
          <w:szCs w:val="28"/>
        </w:rPr>
        <w:t> </w:t>
      </w:r>
    </w:p>
    <w:p w14:paraId="4D4ABF67" w14:textId="77777777" w:rsidR="00A96D5C" w:rsidRPr="00DD17A3" w:rsidRDefault="00A96D5C" w:rsidP="00A96D5C">
      <w:pPr>
        <w:widowControl w:val="0"/>
        <w:suppressAutoHyphens/>
        <w:spacing w:after="120" w:line="240" w:lineRule="auto"/>
        <w:ind w:left="0" w:firstLine="0"/>
        <w:jc w:val="center"/>
        <w:rPr>
          <w:rFonts w:eastAsia="Andale Sans UI" w:cs="Times New Roman"/>
          <w:color w:val="auto"/>
          <w:kern w:val="1"/>
          <w:sz w:val="28"/>
          <w:szCs w:val="28"/>
        </w:rPr>
      </w:pPr>
      <w:r w:rsidRPr="00DD17A3">
        <w:rPr>
          <w:rFonts w:eastAsia="Andale Sans UI" w:cs="Times New Roman"/>
          <w:color w:val="auto"/>
          <w:kern w:val="1"/>
          <w:sz w:val="28"/>
          <w:szCs w:val="28"/>
        </w:rPr>
        <w:t xml:space="preserve">               Składając ofertę w postępowaniu o udzielenie zamówienia publicznego na </w:t>
      </w:r>
    </w:p>
    <w:p w14:paraId="7C1CA7DE" w14:textId="77777777" w:rsidR="00D115C4" w:rsidRPr="00DD17A3" w:rsidRDefault="00D115C4" w:rsidP="00D115C4">
      <w:pPr>
        <w:tabs>
          <w:tab w:val="left" w:pos="284"/>
        </w:tabs>
        <w:spacing w:after="0" w:line="240" w:lineRule="auto"/>
        <w:ind w:left="0" w:firstLine="0"/>
        <w:jc w:val="center"/>
        <w:rPr>
          <w:rFonts w:eastAsia="Times New Roman" w:cs="Times New Roman"/>
          <w:b/>
          <w:color w:val="auto"/>
          <w:sz w:val="28"/>
          <w:szCs w:val="28"/>
        </w:rPr>
      </w:pPr>
      <w:r w:rsidRPr="00DD17A3">
        <w:rPr>
          <w:rFonts w:eastAsia="Times New Roman" w:cs="Times New Roman"/>
          <w:b/>
          <w:color w:val="auto"/>
          <w:sz w:val="28"/>
          <w:szCs w:val="28"/>
        </w:rPr>
        <w:t xml:space="preserve">Zakup i dostawa wyposażenia pracowni projektowania 3D </w:t>
      </w:r>
    </w:p>
    <w:p w14:paraId="76D3A266" w14:textId="7260FD2F" w:rsidR="009D7E2E" w:rsidRPr="00DD17A3" w:rsidRDefault="00D115C4" w:rsidP="00D115C4">
      <w:pPr>
        <w:tabs>
          <w:tab w:val="left" w:pos="284"/>
        </w:tabs>
        <w:spacing w:after="0" w:line="240" w:lineRule="auto"/>
        <w:ind w:left="0" w:firstLine="0"/>
        <w:jc w:val="center"/>
        <w:rPr>
          <w:rFonts w:eastAsia="Times New Roman" w:cs="Times New Roman"/>
          <w:b/>
          <w:color w:val="auto"/>
          <w:sz w:val="28"/>
          <w:szCs w:val="28"/>
        </w:rPr>
      </w:pPr>
      <w:r w:rsidRPr="00DD17A3">
        <w:rPr>
          <w:rFonts w:eastAsia="Times New Roman" w:cs="Times New Roman"/>
          <w:b/>
          <w:color w:val="auto"/>
          <w:sz w:val="28"/>
          <w:szCs w:val="28"/>
        </w:rPr>
        <w:t>do Zespołu Szkół nr 5 w Wałbrzychu</w:t>
      </w:r>
    </w:p>
    <w:p w14:paraId="7EE040A3" w14:textId="77777777" w:rsidR="00D115C4" w:rsidRPr="00DD17A3" w:rsidRDefault="00D115C4" w:rsidP="00A96D5C">
      <w:pPr>
        <w:tabs>
          <w:tab w:val="left" w:pos="284"/>
        </w:tabs>
        <w:spacing w:after="0" w:line="240" w:lineRule="auto"/>
        <w:ind w:left="0" w:firstLine="0"/>
        <w:jc w:val="both"/>
        <w:rPr>
          <w:rFonts w:eastAsia="Times New Roman" w:cs="Times New Roman"/>
          <w:b/>
          <w:color w:val="auto"/>
          <w:sz w:val="20"/>
          <w:szCs w:val="20"/>
        </w:rPr>
      </w:pPr>
    </w:p>
    <w:p w14:paraId="4053A239" w14:textId="77777777" w:rsidR="00A96D5C" w:rsidRPr="00DD17A3" w:rsidRDefault="00A96D5C" w:rsidP="00A96D5C">
      <w:pPr>
        <w:tabs>
          <w:tab w:val="left" w:pos="284"/>
        </w:tabs>
        <w:spacing w:after="0" w:line="240" w:lineRule="auto"/>
        <w:ind w:left="0" w:firstLine="0"/>
        <w:jc w:val="both"/>
        <w:rPr>
          <w:rFonts w:eastAsia="Times New Roman" w:cs="Times New Roman"/>
          <w:color w:val="auto"/>
          <w:sz w:val="20"/>
          <w:szCs w:val="20"/>
        </w:rPr>
      </w:pPr>
      <w:r w:rsidRPr="00DD17A3">
        <w:rPr>
          <w:rFonts w:eastAsia="Times New Roman" w:cs="Times New Roman"/>
          <w:b/>
          <w:color w:val="auto"/>
          <w:sz w:val="20"/>
          <w:szCs w:val="20"/>
        </w:rPr>
        <w:t>Oświadczam, że nie posiadam powiązania osobowego lub kapitałowego z Zamawiającym</w:t>
      </w:r>
      <w:r w:rsidRPr="00DD17A3">
        <w:rPr>
          <w:rFonts w:eastAsia="Times New Roman" w:cs="Times New Roman"/>
          <w:color w:val="auto"/>
          <w:sz w:val="20"/>
          <w:szCs w:val="20"/>
        </w:rPr>
        <w:t xml:space="preserve">. </w:t>
      </w:r>
    </w:p>
    <w:p w14:paraId="638346F0" w14:textId="77777777" w:rsidR="00A96D5C" w:rsidRPr="00DD17A3" w:rsidRDefault="00A96D5C" w:rsidP="00A96D5C">
      <w:pPr>
        <w:tabs>
          <w:tab w:val="left" w:pos="284"/>
        </w:tabs>
        <w:spacing w:after="0" w:line="240" w:lineRule="auto"/>
        <w:ind w:left="0" w:firstLine="0"/>
        <w:jc w:val="both"/>
        <w:rPr>
          <w:rFonts w:eastAsia="Times New Roman" w:cs="Times New Roman"/>
          <w:color w:val="auto"/>
          <w:sz w:val="20"/>
          <w:szCs w:val="20"/>
        </w:rPr>
      </w:pPr>
      <w:r w:rsidRPr="00DD17A3">
        <w:rPr>
          <w:rFonts w:eastAsia="Times New Roman" w:cs="Times New Roman"/>
          <w:color w:val="auto"/>
          <w:sz w:val="20"/>
          <w:szCs w:val="20"/>
        </w:rPr>
        <w:t xml:space="preserve">Przez powiązanie osobiste lub kapitałowe rozumie się wzajemne powiązania między Zamawiającym lub osobami upoważnionymi do zaciągania zobowiązań w imieniu Zamawiającego lub osobami wykonującymi w imieniu Zamawiającego czynności związane z przygotowaniem procedury wyboru Wykonawcy, </w:t>
      </w:r>
      <w:r w:rsidRPr="00DD17A3">
        <w:rPr>
          <w:rFonts w:eastAsia="Times New Roman" w:cs="Times New Roman"/>
          <w:color w:val="auto"/>
          <w:sz w:val="20"/>
          <w:szCs w:val="20"/>
        </w:rPr>
        <w:br/>
        <w:t>a Wykonawcą, polegające w szczególności na:</w:t>
      </w:r>
    </w:p>
    <w:p w14:paraId="3E45440C" w14:textId="77777777" w:rsidR="00A96D5C" w:rsidRPr="00DD17A3" w:rsidRDefault="00A96D5C" w:rsidP="00A96D5C">
      <w:pPr>
        <w:numPr>
          <w:ilvl w:val="1"/>
          <w:numId w:val="26"/>
        </w:numPr>
        <w:tabs>
          <w:tab w:val="left" w:pos="284"/>
        </w:tabs>
        <w:spacing w:after="0" w:line="240" w:lineRule="auto"/>
        <w:jc w:val="both"/>
        <w:rPr>
          <w:rFonts w:eastAsia="Times New Roman" w:cs="Times New Roman"/>
          <w:color w:val="auto"/>
          <w:sz w:val="20"/>
          <w:szCs w:val="20"/>
        </w:rPr>
      </w:pPr>
      <w:r w:rsidRPr="00DD17A3">
        <w:rPr>
          <w:rFonts w:eastAsia="Times New Roman" w:cs="Times New Roman"/>
          <w:color w:val="auto"/>
          <w:sz w:val="20"/>
          <w:szCs w:val="20"/>
        </w:rPr>
        <w:t>Uczestniczeniu w spółce jako wspólnik spółki cywilnej lub spółki osobowej;</w:t>
      </w:r>
    </w:p>
    <w:p w14:paraId="0250588E" w14:textId="77777777" w:rsidR="00A96D5C" w:rsidRPr="00DD17A3" w:rsidRDefault="00A96D5C" w:rsidP="00A96D5C">
      <w:pPr>
        <w:numPr>
          <w:ilvl w:val="1"/>
          <w:numId w:val="26"/>
        </w:numPr>
        <w:tabs>
          <w:tab w:val="left" w:pos="284"/>
        </w:tabs>
        <w:spacing w:after="0" w:line="240" w:lineRule="auto"/>
        <w:jc w:val="both"/>
        <w:rPr>
          <w:rFonts w:eastAsia="Times New Roman" w:cs="Times New Roman"/>
          <w:color w:val="auto"/>
          <w:sz w:val="20"/>
          <w:szCs w:val="20"/>
        </w:rPr>
      </w:pPr>
      <w:r w:rsidRPr="00DD17A3">
        <w:rPr>
          <w:rFonts w:eastAsia="Times New Roman" w:cs="Times New Roman"/>
          <w:color w:val="auto"/>
          <w:sz w:val="20"/>
          <w:szCs w:val="20"/>
        </w:rPr>
        <w:t>Posiadaniu co najmniej 10% udziałów lub akcji;</w:t>
      </w:r>
    </w:p>
    <w:p w14:paraId="5F61EB0B" w14:textId="77777777" w:rsidR="00A96D5C" w:rsidRPr="00DD17A3" w:rsidRDefault="00A96D5C" w:rsidP="00A96D5C">
      <w:pPr>
        <w:numPr>
          <w:ilvl w:val="1"/>
          <w:numId w:val="26"/>
        </w:numPr>
        <w:tabs>
          <w:tab w:val="left" w:pos="284"/>
        </w:tabs>
        <w:spacing w:after="0" w:line="240" w:lineRule="auto"/>
        <w:jc w:val="both"/>
        <w:rPr>
          <w:rFonts w:eastAsia="Times New Roman" w:cs="Times New Roman"/>
          <w:color w:val="auto"/>
          <w:sz w:val="20"/>
          <w:szCs w:val="20"/>
        </w:rPr>
      </w:pPr>
      <w:r w:rsidRPr="00DD17A3">
        <w:rPr>
          <w:rFonts w:eastAsia="Times New Roman" w:cs="Times New Roman"/>
          <w:color w:val="auto"/>
          <w:sz w:val="20"/>
          <w:szCs w:val="20"/>
        </w:rPr>
        <w:t xml:space="preserve">Pełnieniu funkcji członka organu nadzorczego lub zarządzającego, prokurenta, pełnomocnika; </w:t>
      </w:r>
    </w:p>
    <w:p w14:paraId="4A82EC53" w14:textId="77777777" w:rsidR="00A96D5C" w:rsidRPr="00DD17A3" w:rsidRDefault="00A96D5C" w:rsidP="00A96D5C">
      <w:pPr>
        <w:numPr>
          <w:ilvl w:val="1"/>
          <w:numId w:val="26"/>
        </w:numPr>
        <w:tabs>
          <w:tab w:val="left" w:pos="284"/>
        </w:tabs>
        <w:spacing w:after="0" w:line="240" w:lineRule="auto"/>
        <w:jc w:val="both"/>
        <w:rPr>
          <w:rFonts w:eastAsia="Times New Roman" w:cs="Times New Roman"/>
          <w:color w:val="auto"/>
          <w:sz w:val="20"/>
          <w:szCs w:val="20"/>
        </w:rPr>
      </w:pPr>
      <w:r w:rsidRPr="00DD17A3">
        <w:rPr>
          <w:rFonts w:eastAsia="Times New Roman" w:cs="Times New Roman"/>
          <w:color w:val="auto"/>
          <w:sz w:val="20"/>
          <w:szCs w:val="20"/>
        </w:rPr>
        <w:t xml:space="preserve">Pozostawaniu w związku małżeńskim, w stosunku pokrewieństwa lub powinowactwa w linii prostej, pokrewieństwa lub powinowactwa w linii bocznej do drugiego stopnia lub w stosunku przysposobienia opieki lub kurateli; </w:t>
      </w:r>
    </w:p>
    <w:p w14:paraId="1BB10924" w14:textId="77777777" w:rsidR="00A96D5C" w:rsidRPr="00DD17A3" w:rsidRDefault="00A96D5C" w:rsidP="00A96D5C">
      <w:pPr>
        <w:widowControl w:val="0"/>
        <w:suppressAutoHyphens/>
        <w:spacing w:after="120" w:line="240" w:lineRule="auto"/>
        <w:ind w:left="0" w:firstLine="0"/>
        <w:rPr>
          <w:rFonts w:eastAsia="Andale Sans UI" w:cs="Times New Roman"/>
          <w:color w:val="auto"/>
          <w:kern w:val="1"/>
          <w:sz w:val="20"/>
          <w:szCs w:val="20"/>
        </w:rPr>
      </w:pPr>
    </w:p>
    <w:p w14:paraId="71B86D83" w14:textId="77777777" w:rsidR="00A96D5C" w:rsidRPr="00DD17A3" w:rsidRDefault="00A96D5C" w:rsidP="00A96D5C">
      <w:pPr>
        <w:widowControl w:val="0"/>
        <w:suppressAutoHyphens/>
        <w:spacing w:after="120" w:line="240" w:lineRule="auto"/>
        <w:ind w:left="0" w:firstLine="0"/>
        <w:rPr>
          <w:rFonts w:eastAsia="Andale Sans UI" w:cs="Times New Roman"/>
          <w:color w:val="auto"/>
          <w:kern w:val="1"/>
          <w:sz w:val="20"/>
          <w:szCs w:val="20"/>
        </w:rPr>
      </w:pPr>
      <w:r w:rsidRPr="00DD17A3">
        <w:rPr>
          <w:rFonts w:eastAsia="Andale Sans UI" w:cs="Times New Roman"/>
          <w:color w:val="auto"/>
          <w:kern w:val="1"/>
          <w:sz w:val="20"/>
          <w:szCs w:val="20"/>
        </w:rPr>
        <w:t> </w:t>
      </w:r>
    </w:p>
    <w:p w14:paraId="4B4E26B6" w14:textId="77777777" w:rsidR="00A96D5C" w:rsidRPr="00DD17A3" w:rsidRDefault="00A96D5C" w:rsidP="00A96D5C">
      <w:pPr>
        <w:widowControl w:val="0"/>
        <w:suppressAutoHyphens/>
        <w:spacing w:after="120" w:line="240" w:lineRule="auto"/>
        <w:ind w:left="0" w:firstLine="0"/>
        <w:rPr>
          <w:rFonts w:eastAsia="Andale Sans UI" w:cs="Times New Roman"/>
          <w:color w:val="auto"/>
          <w:kern w:val="1"/>
          <w:sz w:val="20"/>
          <w:szCs w:val="20"/>
        </w:rPr>
      </w:pPr>
    </w:p>
    <w:p w14:paraId="102FF228" w14:textId="77777777" w:rsidR="00A96D5C" w:rsidRPr="00DD17A3" w:rsidRDefault="00A96D5C" w:rsidP="00A96D5C">
      <w:pPr>
        <w:widowControl w:val="0"/>
        <w:suppressAutoHyphens/>
        <w:spacing w:after="0" w:line="240" w:lineRule="auto"/>
        <w:ind w:left="0" w:firstLine="0"/>
        <w:rPr>
          <w:rFonts w:eastAsia="Andale Sans UI" w:cs="Times New Roman"/>
          <w:color w:val="auto"/>
          <w:kern w:val="1"/>
          <w:sz w:val="20"/>
          <w:szCs w:val="20"/>
        </w:rPr>
      </w:pPr>
      <w:r w:rsidRPr="00DD17A3">
        <w:rPr>
          <w:rFonts w:eastAsia="Andale Sans UI" w:cs="Times New Roman"/>
          <w:color w:val="auto"/>
          <w:kern w:val="1"/>
          <w:sz w:val="20"/>
          <w:szCs w:val="20"/>
        </w:rPr>
        <w:t>.......................................................... dnia ....................................... roku</w:t>
      </w:r>
    </w:p>
    <w:p w14:paraId="1A699A70" w14:textId="77777777" w:rsidR="00A96D5C" w:rsidRPr="00DD17A3" w:rsidRDefault="00A96D5C" w:rsidP="00A96D5C">
      <w:pPr>
        <w:widowControl w:val="0"/>
        <w:suppressAutoHyphens/>
        <w:spacing w:after="0" w:line="240" w:lineRule="auto"/>
        <w:ind w:left="0" w:firstLine="708"/>
        <w:rPr>
          <w:rFonts w:eastAsia="Andale Sans UI" w:cs="Times New Roman"/>
          <w:i/>
          <w:color w:val="auto"/>
          <w:kern w:val="1"/>
          <w:sz w:val="20"/>
          <w:szCs w:val="20"/>
        </w:rPr>
      </w:pPr>
      <w:r w:rsidRPr="00DD17A3">
        <w:rPr>
          <w:rFonts w:eastAsia="Andale Sans UI" w:cs="Times New Roman"/>
          <w:color w:val="auto"/>
          <w:kern w:val="1"/>
          <w:sz w:val="20"/>
          <w:szCs w:val="20"/>
        </w:rPr>
        <w:t>(</w:t>
      </w:r>
      <w:r w:rsidRPr="00DD17A3">
        <w:rPr>
          <w:rFonts w:eastAsia="Andale Sans UI" w:cs="Times New Roman"/>
          <w:i/>
          <w:color w:val="auto"/>
          <w:kern w:val="1"/>
          <w:sz w:val="20"/>
          <w:szCs w:val="20"/>
        </w:rPr>
        <w:t>miejscowość)</w:t>
      </w:r>
    </w:p>
    <w:p w14:paraId="60566D1D" w14:textId="77777777" w:rsidR="00A96D5C" w:rsidRPr="00DD17A3" w:rsidRDefault="00A96D5C" w:rsidP="00A96D5C">
      <w:pPr>
        <w:widowControl w:val="0"/>
        <w:suppressAutoHyphens/>
        <w:spacing w:after="120" w:line="240" w:lineRule="auto"/>
        <w:ind w:left="0" w:firstLine="0"/>
        <w:rPr>
          <w:rFonts w:eastAsia="Andale Sans UI" w:cs="Times New Roman"/>
          <w:color w:val="auto"/>
          <w:kern w:val="1"/>
          <w:sz w:val="20"/>
          <w:szCs w:val="20"/>
        </w:rPr>
      </w:pPr>
      <w:r w:rsidRPr="00DD17A3">
        <w:rPr>
          <w:rFonts w:eastAsia="Andale Sans UI" w:cs="Times New Roman"/>
          <w:color w:val="auto"/>
          <w:kern w:val="1"/>
          <w:sz w:val="20"/>
          <w:szCs w:val="20"/>
        </w:rPr>
        <w:t> </w:t>
      </w:r>
    </w:p>
    <w:p w14:paraId="6EA4D4BD" w14:textId="77777777" w:rsidR="00A96D5C" w:rsidRPr="00DD17A3" w:rsidRDefault="00A96D5C" w:rsidP="00A96D5C">
      <w:pPr>
        <w:widowControl w:val="0"/>
        <w:suppressAutoHyphens/>
        <w:spacing w:after="120" w:line="240" w:lineRule="auto"/>
        <w:ind w:left="0" w:firstLine="0"/>
        <w:rPr>
          <w:rFonts w:eastAsia="Andale Sans UI" w:cs="Times New Roman"/>
          <w:color w:val="auto"/>
          <w:kern w:val="1"/>
          <w:sz w:val="20"/>
          <w:szCs w:val="20"/>
        </w:rPr>
      </w:pPr>
      <w:r w:rsidRPr="00DD17A3">
        <w:rPr>
          <w:rFonts w:eastAsia="Andale Sans UI" w:cs="Times New Roman"/>
          <w:color w:val="auto"/>
          <w:kern w:val="1"/>
          <w:sz w:val="20"/>
          <w:szCs w:val="20"/>
        </w:rPr>
        <w:t>  </w:t>
      </w:r>
    </w:p>
    <w:p w14:paraId="44824362" w14:textId="77777777" w:rsidR="00A96D5C" w:rsidRPr="00DD17A3" w:rsidRDefault="00A96D5C" w:rsidP="00A96D5C">
      <w:pPr>
        <w:widowControl w:val="0"/>
        <w:suppressAutoHyphens/>
        <w:spacing w:after="120" w:line="240" w:lineRule="auto"/>
        <w:ind w:left="3530" w:firstLine="0"/>
        <w:rPr>
          <w:rFonts w:eastAsia="Andale Sans UI" w:cs="Times New Roman"/>
          <w:i/>
          <w:iCs/>
          <w:color w:val="auto"/>
          <w:kern w:val="1"/>
          <w:sz w:val="20"/>
          <w:szCs w:val="20"/>
        </w:rPr>
      </w:pPr>
      <w:r w:rsidRPr="00DD17A3">
        <w:rPr>
          <w:rFonts w:eastAsia="Andale Sans UI" w:cs="Times New Roman"/>
          <w:color w:val="auto"/>
          <w:kern w:val="1"/>
          <w:sz w:val="20"/>
          <w:szCs w:val="20"/>
        </w:rPr>
        <w:t> </w:t>
      </w:r>
      <w:r w:rsidRPr="00DD17A3">
        <w:rPr>
          <w:rFonts w:eastAsia="Andale Sans UI" w:cs="Times New Roman"/>
          <w:i/>
          <w:iCs/>
          <w:color w:val="auto"/>
          <w:kern w:val="1"/>
          <w:sz w:val="20"/>
          <w:szCs w:val="20"/>
        </w:rPr>
        <w:t xml:space="preserve">                          ..............................................................................................</w:t>
      </w:r>
    </w:p>
    <w:p w14:paraId="545FCFA8" w14:textId="77777777" w:rsidR="00A96D5C" w:rsidRPr="00DD17A3" w:rsidRDefault="00A96D5C" w:rsidP="00A96D5C">
      <w:pPr>
        <w:widowControl w:val="0"/>
        <w:suppressAutoHyphens/>
        <w:spacing w:after="0" w:line="240" w:lineRule="auto"/>
        <w:ind w:left="0" w:firstLine="0"/>
        <w:jc w:val="right"/>
        <w:rPr>
          <w:rFonts w:eastAsia="Andale Sans UI" w:cs="Times New Roman"/>
          <w:i/>
          <w:iCs/>
          <w:color w:val="auto"/>
          <w:kern w:val="1"/>
          <w:sz w:val="20"/>
          <w:szCs w:val="20"/>
        </w:rPr>
      </w:pPr>
      <w:r w:rsidRPr="00DD17A3">
        <w:rPr>
          <w:rFonts w:eastAsia="Andale Sans UI" w:cs="Times New Roman"/>
          <w:i/>
          <w:iCs/>
          <w:color w:val="auto"/>
          <w:kern w:val="1"/>
          <w:sz w:val="20"/>
          <w:szCs w:val="20"/>
        </w:rPr>
        <w:t>Podpis osoby ( osób) upoważnionej do występowania w imieniu Wykonawcy</w:t>
      </w:r>
    </w:p>
    <w:p w14:paraId="7AAE3DB0" w14:textId="77777777" w:rsidR="00A96D5C" w:rsidRPr="00DD17A3" w:rsidRDefault="00A96D5C" w:rsidP="00A96D5C">
      <w:pPr>
        <w:widowControl w:val="0"/>
        <w:suppressAutoHyphens/>
        <w:spacing w:after="0" w:line="240" w:lineRule="auto"/>
        <w:ind w:left="0" w:firstLine="0"/>
        <w:jc w:val="right"/>
        <w:rPr>
          <w:rFonts w:eastAsia="Andale Sans UI" w:cs="Times New Roman"/>
          <w:i/>
          <w:iCs/>
          <w:color w:val="auto"/>
          <w:kern w:val="1"/>
          <w:sz w:val="20"/>
          <w:szCs w:val="20"/>
        </w:rPr>
      </w:pPr>
      <w:r w:rsidRPr="00DD17A3">
        <w:rPr>
          <w:rFonts w:eastAsia="Andale Sans UI" w:cs="Times New Roman"/>
          <w:i/>
          <w:iCs/>
          <w:color w:val="auto"/>
          <w:kern w:val="1"/>
          <w:sz w:val="20"/>
          <w:szCs w:val="20"/>
        </w:rPr>
        <w:t> (Pożądany czytelny podpis albo podpis i pieczątka z imieniem i nazwiskiem)</w:t>
      </w:r>
    </w:p>
    <w:p w14:paraId="09818B17" w14:textId="77777777" w:rsidR="00A96D5C" w:rsidRPr="00DD17A3" w:rsidRDefault="00A96D5C" w:rsidP="00A96D5C">
      <w:pPr>
        <w:widowControl w:val="0"/>
        <w:suppressAutoHyphens/>
        <w:spacing w:after="0" w:line="240" w:lineRule="auto"/>
        <w:ind w:left="0" w:firstLine="0"/>
        <w:jc w:val="right"/>
        <w:rPr>
          <w:rFonts w:eastAsia="Andale Sans UI" w:cs="Times New Roman"/>
          <w:i/>
          <w:iCs/>
          <w:color w:val="auto"/>
          <w:kern w:val="1"/>
          <w:sz w:val="20"/>
          <w:szCs w:val="20"/>
        </w:rPr>
      </w:pPr>
    </w:p>
    <w:p w14:paraId="49C1B876" w14:textId="77777777" w:rsidR="00A96D5C" w:rsidRPr="00DD17A3" w:rsidRDefault="00A96D5C" w:rsidP="00A96D5C">
      <w:pPr>
        <w:widowControl w:val="0"/>
        <w:suppressAutoHyphens/>
        <w:spacing w:after="0" w:line="240" w:lineRule="auto"/>
        <w:ind w:left="0" w:firstLine="0"/>
        <w:jc w:val="right"/>
        <w:rPr>
          <w:rFonts w:eastAsia="Andale Sans UI" w:cs="Times New Roman"/>
          <w:i/>
          <w:iCs/>
          <w:color w:val="auto"/>
          <w:kern w:val="1"/>
          <w:sz w:val="20"/>
          <w:szCs w:val="20"/>
        </w:rPr>
      </w:pPr>
    </w:p>
    <w:p w14:paraId="27CE6F2B" w14:textId="77777777" w:rsidR="00A96D5C" w:rsidRPr="00DD17A3" w:rsidRDefault="00A96D5C" w:rsidP="00A96D5C">
      <w:pPr>
        <w:widowControl w:val="0"/>
        <w:suppressAutoHyphens/>
        <w:spacing w:after="0" w:line="240" w:lineRule="auto"/>
        <w:ind w:left="0" w:firstLine="0"/>
        <w:jc w:val="right"/>
        <w:rPr>
          <w:rFonts w:eastAsia="Andale Sans UI" w:cs="Times New Roman"/>
          <w:i/>
          <w:iCs/>
          <w:color w:val="auto"/>
          <w:kern w:val="1"/>
          <w:sz w:val="20"/>
          <w:szCs w:val="20"/>
        </w:rPr>
      </w:pPr>
    </w:p>
    <w:p w14:paraId="358B9878" w14:textId="5C5D0C92" w:rsidR="00A96D5C" w:rsidRPr="00DD17A3" w:rsidRDefault="00A96D5C" w:rsidP="00A96D5C">
      <w:pPr>
        <w:widowControl w:val="0"/>
        <w:suppressAutoHyphens/>
        <w:spacing w:after="0" w:line="240" w:lineRule="auto"/>
        <w:ind w:left="0" w:firstLine="0"/>
        <w:rPr>
          <w:rFonts w:eastAsia="Andale Sans UI" w:cs="Times New Roman"/>
          <w:i/>
          <w:iCs/>
          <w:color w:val="auto"/>
          <w:kern w:val="1"/>
          <w:sz w:val="20"/>
          <w:szCs w:val="20"/>
        </w:rPr>
      </w:pPr>
      <w:r w:rsidRPr="00DD17A3">
        <w:rPr>
          <w:rFonts w:eastAsia="Andale Sans UI" w:cs="Times New Roman"/>
          <w:i/>
          <w:iCs/>
          <w:color w:val="auto"/>
          <w:kern w:val="1"/>
          <w:sz w:val="20"/>
          <w:szCs w:val="20"/>
        </w:rPr>
        <w:br w:type="page"/>
      </w:r>
      <w:r w:rsidRPr="00DD17A3">
        <w:rPr>
          <w:rFonts w:eastAsia="MS PMincho" w:cs="Tahoma"/>
          <w:i/>
          <w:color w:val="auto"/>
          <w:sz w:val="20"/>
          <w:szCs w:val="20"/>
          <w:lang w:eastAsia="ar-SA"/>
        </w:rPr>
        <w:t xml:space="preserve">Znak  sprawy: </w:t>
      </w:r>
      <w:r w:rsidR="00DD17A3" w:rsidRPr="00DD17A3">
        <w:rPr>
          <w:rFonts w:eastAsia="Times New Roman" w:cs="Times New Roman"/>
          <w:b/>
          <w:i/>
          <w:color w:val="auto"/>
          <w:sz w:val="20"/>
          <w:szCs w:val="20"/>
          <w:lang w:eastAsia="ar-SA"/>
        </w:rPr>
        <w:t>ZOZK/2</w:t>
      </w:r>
      <w:r w:rsidRPr="00DD17A3">
        <w:rPr>
          <w:rFonts w:eastAsia="Times New Roman" w:cs="Times New Roman"/>
          <w:b/>
          <w:i/>
          <w:color w:val="auto"/>
          <w:sz w:val="20"/>
          <w:szCs w:val="20"/>
          <w:lang w:eastAsia="ar-SA"/>
        </w:rPr>
        <w:t>/</w:t>
      </w:r>
      <w:r w:rsidR="009D7E2E" w:rsidRPr="00DD17A3">
        <w:rPr>
          <w:rFonts w:eastAsia="Times New Roman" w:cs="Times New Roman"/>
          <w:b/>
          <w:i/>
          <w:color w:val="auto"/>
          <w:sz w:val="20"/>
          <w:szCs w:val="20"/>
          <w:lang w:eastAsia="ar-SA"/>
        </w:rPr>
        <w:t>WIZ</w:t>
      </w:r>
      <w:r w:rsidRPr="00DD17A3">
        <w:rPr>
          <w:rFonts w:eastAsia="Times New Roman" w:cs="Times New Roman"/>
          <w:b/>
          <w:i/>
          <w:color w:val="auto"/>
          <w:sz w:val="20"/>
          <w:szCs w:val="20"/>
          <w:lang w:eastAsia="ar-SA"/>
        </w:rPr>
        <w:t>/</w:t>
      </w:r>
      <w:r w:rsidR="00DD17A3" w:rsidRPr="00DD17A3">
        <w:rPr>
          <w:rFonts w:eastAsia="Times New Roman" w:cs="Times New Roman"/>
          <w:b/>
          <w:i/>
          <w:color w:val="auto"/>
          <w:sz w:val="20"/>
          <w:szCs w:val="20"/>
          <w:lang w:eastAsia="ar-SA"/>
        </w:rPr>
        <w:t>X</w:t>
      </w:r>
      <w:r w:rsidRPr="00DD17A3">
        <w:rPr>
          <w:rFonts w:eastAsia="Times New Roman" w:cs="Times New Roman"/>
          <w:b/>
          <w:i/>
          <w:color w:val="auto"/>
          <w:sz w:val="20"/>
          <w:szCs w:val="20"/>
          <w:lang w:eastAsia="ar-SA"/>
        </w:rPr>
        <w:t>I/2022</w:t>
      </w:r>
    </w:p>
    <w:p w14:paraId="4764F0E3" w14:textId="77777777" w:rsidR="00A96D5C" w:rsidRPr="00DD17A3" w:rsidRDefault="00A96D5C" w:rsidP="00A96D5C">
      <w:pPr>
        <w:keepNext/>
        <w:suppressAutoHyphens/>
        <w:spacing w:before="240" w:after="120" w:line="240" w:lineRule="auto"/>
        <w:ind w:left="0" w:firstLine="0"/>
        <w:jc w:val="right"/>
        <w:outlineLvl w:val="3"/>
        <w:rPr>
          <w:rFonts w:eastAsia="MS PMincho" w:cs="Tahoma"/>
          <w:i/>
          <w:color w:val="auto"/>
          <w:sz w:val="20"/>
          <w:szCs w:val="20"/>
          <w:lang w:eastAsia="ar-SA"/>
        </w:rPr>
      </w:pPr>
      <w:r w:rsidRPr="00DD17A3">
        <w:rPr>
          <w:rFonts w:eastAsia="MS PMincho" w:cs="Tahoma"/>
          <w:i/>
          <w:color w:val="auto"/>
          <w:sz w:val="20"/>
          <w:szCs w:val="20"/>
          <w:lang w:eastAsia="ar-SA"/>
        </w:rPr>
        <w:t>ZAŁĄCZNIK NR 4 do SIWZ</w:t>
      </w:r>
    </w:p>
    <w:p w14:paraId="0679FE46" w14:textId="77777777" w:rsidR="00A96D5C" w:rsidRPr="00DD17A3" w:rsidRDefault="00A96D5C" w:rsidP="00A96D5C">
      <w:pPr>
        <w:widowControl w:val="0"/>
        <w:suppressAutoHyphens/>
        <w:spacing w:after="0" w:line="240" w:lineRule="auto"/>
        <w:ind w:left="0" w:firstLine="0"/>
        <w:rPr>
          <w:rFonts w:eastAsia="Times New Roman" w:cs="Times New Roman"/>
          <w:color w:val="auto"/>
          <w:sz w:val="24"/>
          <w:szCs w:val="24"/>
        </w:rPr>
      </w:pPr>
    </w:p>
    <w:p w14:paraId="111C73B0" w14:textId="77777777" w:rsidR="00A96D5C" w:rsidRPr="00DD17A3" w:rsidRDefault="00A96D5C" w:rsidP="00A96D5C">
      <w:pPr>
        <w:widowControl w:val="0"/>
        <w:suppressAutoHyphens/>
        <w:spacing w:after="0" w:line="240" w:lineRule="auto"/>
        <w:ind w:left="0" w:firstLine="0"/>
        <w:jc w:val="center"/>
        <w:rPr>
          <w:rFonts w:eastAsia="Andale Sans UI" w:cs="Times New Roman"/>
          <w:b/>
          <w:bCs/>
          <w:i/>
          <w:iCs/>
          <w:color w:val="auto"/>
          <w:kern w:val="1"/>
          <w:sz w:val="24"/>
          <w:szCs w:val="24"/>
          <w:u w:val="single"/>
        </w:rPr>
      </w:pPr>
      <w:r w:rsidRPr="00DD17A3">
        <w:rPr>
          <w:rFonts w:eastAsia="Andale Sans UI" w:cs="Times New Roman"/>
          <w:b/>
          <w:bCs/>
          <w:i/>
          <w:iCs/>
          <w:color w:val="auto"/>
          <w:kern w:val="1"/>
          <w:sz w:val="24"/>
          <w:szCs w:val="24"/>
        </w:rPr>
        <w:t>Obowiązek informacyjny w przypadku zbierania danych</w:t>
      </w:r>
    </w:p>
    <w:p w14:paraId="0B8ED985" w14:textId="77777777" w:rsidR="00A96D5C" w:rsidRPr="00DD17A3" w:rsidRDefault="00A96D5C" w:rsidP="00A96D5C">
      <w:pPr>
        <w:widowControl w:val="0"/>
        <w:suppressAutoHyphens/>
        <w:spacing w:after="0" w:line="240" w:lineRule="auto"/>
        <w:ind w:left="0" w:firstLine="0"/>
        <w:jc w:val="center"/>
        <w:rPr>
          <w:rFonts w:eastAsia="Andale Sans UI" w:cs="Times New Roman"/>
          <w:b/>
          <w:bCs/>
          <w:i/>
          <w:iCs/>
          <w:color w:val="auto"/>
          <w:kern w:val="1"/>
          <w:sz w:val="24"/>
          <w:szCs w:val="24"/>
        </w:rPr>
      </w:pPr>
      <w:r w:rsidRPr="00DD17A3">
        <w:rPr>
          <w:rFonts w:eastAsia="Andale Sans UI" w:cs="Times New Roman"/>
          <w:b/>
          <w:bCs/>
          <w:i/>
          <w:iCs/>
          <w:color w:val="auto"/>
          <w:kern w:val="1"/>
          <w:sz w:val="24"/>
          <w:szCs w:val="24"/>
          <w:u w:val="single"/>
        </w:rPr>
        <w:t>od osoby,</w:t>
      </w:r>
      <w:r w:rsidRPr="00DD17A3">
        <w:rPr>
          <w:rFonts w:eastAsia="Andale Sans UI" w:cs="Times New Roman"/>
          <w:b/>
          <w:bCs/>
          <w:i/>
          <w:iCs/>
          <w:color w:val="auto"/>
          <w:kern w:val="1"/>
          <w:sz w:val="24"/>
          <w:szCs w:val="24"/>
        </w:rPr>
        <w:t xml:space="preserve"> której dane dotyczą</w:t>
      </w:r>
    </w:p>
    <w:p w14:paraId="023B67BC" w14:textId="77777777" w:rsidR="00A96D5C" w:rsidRPr="00DD17A3" w:rsidRDefault="00A96D5C" w:rsidP="00A96D5C">
      <w:pPr>
        <w:widowControl w:val="0"/>
        <w:suppressAutoHyphens/>
        <w:spacing w:after="0" w:line="240" w:lineRule="auto"/>
        <w:ind w:left="0" w:firstLine="0"/>
        <w:rPr>
          <w:rFonts w:eastAsia="Andale Sans UI" w:cs="Times New Roman"/>
          <w:i/>
          <w:iCs/>
          <w:color w:val="auto"/>
          <w:kern w:val="1"/>
          <w:sz w:val="20"/>
          <w:szCs w:val="20"/>
        </w:rPr>
      </w:pPr>
    </w:p>
    <w:p w14:paraId="3C07556A" w14:textId="00520916" w:rsidR="00A96D5C" w:rsidRPr="00DD17A3" w:rsidRDefault="00A96D5C" w:rsidP="009D7E2E">
      <w:pPr>
        <w:widowControl w:val="0"/>
        <w:suppressAutoHyphens/>
        <w:spacing w:after="0" w:line="240" w:lineRule="auto"/>
        <w:ind w:left="0" w:firstLine="0"/>
        <w:jc w:val="both"/>
        <w:rPr>
          <w:rFonts w:eastAsia="Andale Sans UI" w:cs="Times New Roman"/>
          <w:i/>
          <w:iCs/>
          <w:color w:val="auto"/>
          <w:kern w:val="1"/>
          <w:sz w:val="20"/>
          <w:szCs w:val="20"/>
        </w:rPr>
      </w:pPr>
      <w:r w:rsidRPr="00DD17A3">
        <w:rPr>
          <w:rFonts w:eastAsia="Andale Sans UI" w:cs="Times New Roman"/>
          <w:b/>
          <w:i/>
          <w:iCs/>
          <w:color w:val="auto"/>
          <w:kern w:val="1"/>
          <w:sz w:val="20"/>
          <w:szCs w:val="20"/>
        </w:rPr>
        <w:t>Zgodnie z art. 13</w:t>
      </w:r>
      <w:r w:rsidRPr="00DD17A3">
        <w:rPr>
          <w:rFonts w:eastAsia="Andale Sans UI" w:cs="Times New Roman"/>
          <w:i/>
          <w:iCs/>
          <w:color w:val="auto"/>
          <w:kern w:val="1"/>
          <w:sz w:val="20"/>
          <w:szCs w:val="20"/>
        </w:rPr>
        <w:t xml:space="preserve"> Rozporządzenia Parlamentu Europejskiego i Rady (UE) 2016/79 z dnia 27 kwietnia 2016 r.  </w:t>
      </w:r>
      <w:r w:rsidRPr="00DD17A3">
        <w:rPr>
          <w:rFonts w:eastAsia="Andale Sans UI" w:cs="Times New Roman"/>
          <w:i/>
          <w:iCs/>
          <w:color w:val="auto"/>
          <w:kern w:val="1"/>
          <w:sz w:val="20"/>
          <w:szCs w:val="20"/>
        </w:rPr>
        <w:br/>
        <w:t xml:space="preserve">w sprawie ochrony osób fizycznych w związku z przetwarzaniem danych osobowych i w sprawie swobodnego przepływu takich danych oraz uchylenia dyrektywy 95/46/WE (ogólne rozporządzenie o ochronie danych RODO) oraz w związku z realizacją/przystąpieniem do projektu w ramach Regionalnego Programu Operacyjnego Województwa Dolnośląskiego 2014 – 2020 pn. </w:t>
      </w:r>
      <w:r w:rsidRPr="00DD17A3">
        <w:rPr>
          <w:rFonts w:eastAsia="Andale Sans UI" w:cs="Times New Roman"/>
          <w:b/>
          <w:i/>
          <w:iCs/>
          <w:color w:val="auto"/>
          <w:kern w:val="1"/>
          <w:sz w:val="20"/>
          <w:szCs w:val="20"/>
        </w:rPr>
        <w:t>„</w:t>
      </w:r>
      <w:r w:rsidR="009D7E2E" w:rsidRPr="00DD17A3">
        <w:rPr>
          <w:rFonts w:eastAsia="Andale Sans UI" w:cs="Times New Roman"/>
          <w:b/>
          <w:i/>
          <w:iCs/>
          <w:color w:val="auto"/>
          <w:kern w:val="1"/>
          <w:sz w:val="20"/>
          <w:szCs w:val="20"/>
        </w:rPr>
        <w:t>WAŁBRZYSKI INKUBATOR ZAWODOWY - dostosowanie oferty edukacyjnej 4 zespołów szkół zawodowych w Wałbrzychu do potrzeb rynku pracy</w:t>
      </w:r>
      <w:r w:rsidRPr="00DD17A3">
        <w:rPr>
          <w:rFonts w:eastAsia="Andale Sans UI" w:cs="Times New Roman"/>
          <w:b/>
          <w:i/>
          <w:iCs/>
          <w:color w:val="auto"/>
          <w:kern w:val="1"/>
          <w:sz w:val="20"/>
          <w:szCs w:val="20"/>
        </w:rPr>
        <w:t>”</w:t>
      </w:r>
      <w:r w:rsidRPr="00DD17A3">
        <w:rPr>
          <w:rFonts w:eastAsia="Andale Sans UI" w:cs="Times New Roman"/>
          <w:i/>
          <w:iCs/>
          <w:color w:val="auto"/>
          <w:kern w:val="1"/>
          <w:sz w:val="20"/>
          <w:szCs w:val="20"/>
        </w:rPr>
        <w:t xml:space="preserve"> przyjmuję do wiadomości, iż:</w:t>
      </w:r>
    </w:p>
    <w:p w14:paraId="00648D3E" w14:textId="77777777" w:rsidR="00A96D5C" w:rsidRPr="00DD17A3" w:rsidRDefault="00A96D5C" w:rsidP="00A96D5C">
      <w:pPr>
        <w:widowControl w:val="0"/>
        <w:numPr>
          <w:ilvl w:val="0"/>
          <w:numId w:val="27"/>
        </w:numPr>
        <w:suppressAutoHyphens/>
        <w:spacing w:after="0" w:line="240" w:lineRule="auto"/>
        <w:ind w:left="284" w:hanging="284"/>
        <w:jc w:val="both"/>
        <w:rPr>
          <w:rFonts w:eastAsia="Andale Sans UI" w:cs="Times New Roman"/>
          <w:i/>
          <w:iCs/>
          <w:color w:val="auto"/>
          <w:kern w:val="1"/>
          <w:sz w:val="20"/>
          <w:szCs w:val="20"/>
        </w:rPr>
      </w:pPr>
      <w:r w:rsidRPr="00DD17A3">
        <w:rPr>
          <w:rFonts w:eastAsia="Andale Sans UI" w:cs="Times New Roman"/>
          <w:i/>
          <w:iCs/>
          <w:color w:val="auto"/>
          <w:kern w:val="1"/>
          <w:sz w:val="20"/>
          <w:szCs w:val="20"/>
        </w:rPr>
        <w:t>Administratorem moich danych jest:</w:t>
      </w:r>
    </w:p>
    <w:p w14:paraId="2C8B43D0" w14:textId="77777777" w:rsidR="00A96D5C" w:rsidRPr="00DD17A3" w:rsidRDefault="00A96D5C" w:rsidP="00A96D5C">
      <w:pPr>
        <w:widowControl w:val="0"/>
        <w:numPr>
          <w:ilvl w:val="0"/>
          <w:numId w:val="28"/>
        </w:numPr>
        <w:suppressAutoHyphens/>
        <w:spacing w:after="0" w:line="240" w:lineRule="auto"/>
        <w:jc w:val="both"/>
        <w:rPr>
          <w:rFonts w:eastAsia="Andale Sans UI" w:cs="Times New Roman"/>
          <w:i/>
          <w:iCs/>
          <w:color w:val="auto"/>
          <w:kern w:val="1"/>
          <w:sz w:val="20"/>
          <w:szCs w:val="20"/>
        </w:rPr>
      </w:pPr>
      <w:r w:rsidRPr="00DD17A3">
        <w:rPr>
          <w:rFonts w:eastAsia="Andale Sans UI" w:cs="Times New Roman"/>
          <w:i/>
          <w:iCs/>
          <w:color w:val="auto"/>
          <w:kern w:val="1"/>
          <w:sz w:val="20"/>
          <w:szCs w:val="20"/>
        </w:rPr>
        <w:t xml:space="preserve"> w odniesieniu do zbioru: Baza danych związanych z realizowaniem zadań Instytucji Zarządzającej przez Zarząd Woj</w:t>
      </w:r>
      <w:r w:rsidRPr="00DD17A3">
        <w:rPr>
          <w:rFonts w:eastAsia="Andale Sans UI" w:cs="Times New Roman"/>
          <w:bCs/>
          <w:i/>
          <w:iCs/>
          <w:color w:val="auto"/>
          <w:kern w:val="1"/>
          <w:sz w:val="20"/>
          <w:szCs w:val="20"/>
        </w:rPr>
        <w:t xml:space="preserve">ewództwa Dolnośląskiego w ramach RPO WD 2014-2020 - </w:t>
      </w:r>
      <w:r w:rsidRPr="00DD17A3">
        <w:rPr>
          <w:rFonts w:eastAsia="Andale Sans UI" w:cs="Times New Roman"/>
          <w:i/>
          <w:iCs/>
          <w:color w:val="auto"/>
          <w:kern w:val="1"/>
          <w:sz w:val="20"/>
          <w:szCs w:val="20"/>
        </w:rPr>
        <w:t>Marszałek Województwa Dolnośląskiego z siedzibą we Wrocławiu, Wybrzeże J. Słowackiego 12-14, 50-411 Wrocław;</w:t>
      </w:r>
    </w:p>
    <w:p w14:paraId="75B5568E" w14:textId="77777777" w:rsidR="00A96D5C" w:rsidRPr="00DD17A3" w:rsidRDefault="00A96D5C" w:rsidP="00A96D5C">
      <w:pPr>
        <w:widowControl w:val="0"/>
        <w:numPr>
          <w:ilvl w:val="0"/>
          <w:numId w:val="28"/>
        </w:numPr>
        <w:suppressAutoHyphens/>
        <w:spacing w:after="0" w:line="240" w:lineRule="auto"/>
        <w:jc w:val="both"/>
        <w:rPr>
          <w:rFonts w:eastAsia="Andale Sans UI" w:cs="Times New Roman"/>
          <w:i/>
          <w:iCs/>
          <w:color w:val="auto"/>
          <w:kern w:val="1"/>
          <w:sz w:val="20"/>
          <w:szCs w:val="20"/>
        </w:rPr>
      </w:pPr>
      <w:r w:rsidRPr="00DD17A3">
        <w:rPr>
          <w:rFonts w:eastAsia="Andale Sans UI" w:cs="Times New Roman"/>
          <w:i/>
          <w:iCs/>
          <w:color w:val="auto"/>
          <w:kern w:val="1"/>
          <w:sz w:val="20"/>
          <w:szCs w:val="20"/>
        </w:rPr>
        <w:t>w odniesieniu do zbioru Centralny system teleinformatyczny wspierający realizację programów operacyjnych - Minister właściwy ds. rozwoju regionalnego, mający siedzibę przy ul. Wspólnej 2/4, 00-926 Warszawa</w:t>
      </w:r>
    </w:p>
    <w:p w14:paraId="48C68590" w14:textId="77777777" w:rsidR="00A96D5C" w:rsidRPr="00DD17A3" w:rsidRDefault="00A96D5C" w:rsidP="00A96D5C">
      <w:pPr>
        <w:widowControl w:val="0"/>
        <w:numPr>
          <w:ilvl w:val="0"/>
          <w:numId w:val="27"/>
        </w:numPr>
        <w:suppressAutoHyphens/>
        <w:spacing w:after="0" w:line="240" w:lineRule="auto"/>
        <w:ind w:left="284" w:hanging="284"/>
        <w:jc w:val="both"/>
        <w:rPr>
          <w:rFonts w:eastAsia="Andale Sans UI" w:cs="Times New Roman"/>
          <w:i/>
          <w:iCs/>
          <w:color w:val="auto"/>
          <w:kern w:val="1"/>
          <w:sz w:val="20"/>
          <w:szCs w:val="20"/>
        </w:rPr>
      </w:pPr>
      <w:r w:rsidRPr="00DD17A3">
        <w:rPr>
          <w:rFonts w:eastAsia="Andale Sans UI" w:cs="Times New Roman"/>
          <w:i/>
          <w:iCs/>
          <w:color w:val="auto"/>
          <w:kern w:val="1"/>
          <w:sz w:val="20"/>
          <w:szCs w:val="20"/>
        </w:rPr>
        <w:t xml:space="preserve">Mogę skontaktować się z Inspektorem Ochrony Danych: </w:t>
      </w:r>
    </w:p>
    <w:p w14:paraId="02FEC872" w14:textId="77777777" w:rsidR="00A96D5C" w:rsidRPr="00DD17A3" w:rsidRDefault="00A96D5C" w:rsidP="00A96D5C">
      <w:pPr>
        <w:widowControl w:val="0"/>
        <w:numPr>
          <w:ilvl w:val="0"/>
          <w:numId w:val="28"/>
        </w:numPr>
        <w:suppressAutoHyphens/>
        <w:spacing w:after="0" w:line="240" w:lineRule="auto"/>
        <w:jc w:val="both"/>
        <w:rPr>
          <w:rFonts w:eastAsia="Andale Sans UI" w:cs="Times New Roman"/>
          <w:i/>
          <w:iCs/>
          <w:color w:val="auto"/>
          <w:kern w:val="1"/>
          <w:sz w:val="20"/>
          <w:szCs w:val="20"/>
        </w:rPr>
      </w:pPr>
      <w:r w:rsidRPr="00DD17A3">
        <w:rPr>
          <w:rFonts w:eastAsia="Andale Sans UI" w:cs="Times New Roman"/>
          <w:i/>
          <w:iCs/>
          <w:color w:val="auto"/>
          <w:kern w:val="1"/>
          <w:sz w:val="20"/>
          <w:szCs w:val="20"/>
        </w:rPr>
        <w:t>Baza danych związanych z realizowaniem zadań Instytucji Zarządzającej przez Zarząd Woj</w:t>
      </w:r>
      <w:r w:rsidRPr="00DD17A3">
        <w:rPr>
          <w:rFonts w:eastAsia="Andale Sans UI" w:cs="Times New Roman"/>
          <w:bCs/>
          <w:i/>
          <w:iCs/>
          <w:color w:val="auto"/>
          <w:kern w:val="1"/>
          <w:sz w:val="20"/>
          <w:szCs w:val="20"/>
        </w:rPr>
        <w:t>ewództwa Dolnośląskiego w ramach RPO WD 2014-2020</w:t>
      </w:r>
      <w:r w:rsidRPr="00DD17A3">
        <w:rPr>
          <w:rFonts w:eastAsia="Andale Sans UI" w:cs="Times New Roman"/>
          <w:i/>
          <w:iCs/>
          <w:color w:val="auto"/>
          <w:kern w:val="1"/>
          <w:sz w:val="20"/>
          <w:szCs w:val="20"/>
        </w:rPr>
        <w:t xml:space="preserve">, e-mail </w:t>
      </w:r>
      <w:hyperlink r:id="rId13" w:history="1">
        <w:r w:rsidRPr="00DD17A3">
          <w:rPr>
            <w:rFonts w:eastAsia="Andale Sans UI" w:cs="Times New Roman"/>
            <w:i/>
            <w:iCs/>
            <w:color w:val="auto"/>
            <w:kern w:val="1"/>
            <w:sz w:val="20"/>
            <w:szCs w:val="20"/>
            <w:u w:val="single"/>
          </w:rPr>
          <w:t>inspektor@umwd.pl</w:t>
        </w:r>
      </w:hyperlink>
      <w:r w:rsidRPr="00DD17A3">
        <w:rPr>
          <w:rFonts w:eastAsia="Andale Sans UI" w:cs="Times New Roman"/>
          <w:i/>
          <w:iCs/>
          <w:color w:val="auto"/>
          <w:kern w:val="1"/>
          <w:sz w:val="20"/>
          <w:szCs w:val="20"/>
        </w:rPr>
        <w:t>;</w:t>
      </w:r>
    </w:p>
    <w:p w14:paraId="035C7CCF" w14:textId="77777777" w:rsidR="00A96D5C" w:rsidRPr="00DD17A3" w:rsidRDefault="00A96D5C" w:rsidP="00A96D5C">
      <w:pPr>
        <w:widowControl w:val="0"/>
        <w:numPr>
          <w:ilvl w:val="0"/>
          <w:numId w:val="28"/>
        </w:numPr>
        <w:suppressAutoHyphens/>
        <w:spacing w:after="0" w:line="240" w:lineRule="auto"/>
        <w:jc w:val="both"/>
        <w:rPr>
          <w:rFonts w:eastAsia="Andale Sans UI" w:cs="Times New Roman"/>
          <w:i/>
          <w:iCs/>
          <w:color w:val="auto"/>
          <w:kern w:val="1"/>
          <w:sz w:val="20"/>
          <w:szCs w:val="20"/>
        </w:rPr>
      </w:pPr>
      <w:r w:rsidRPr="00DD17A3">
        <w:rPr>
          <w:rFonts w:eastAsia="Andale Sans UI" w:cs="Times New Roman"/>
          <w:i/>
          <w:iCs/>
          <w:color w:val="auto"/>
          <w:kern w:val="1"/>
          <w:sz w:val="20"/>
          <w:szCs w:val="20"/>
        </w:rPr>
        <w:t xml:space="preserve">Centralny system teleinformatyczny wspierający realizację programów operacyjnych, e-mail </w:t>
      </w:r>
      <w:hyperlink r:id="rId14" w:history="1">
        <w:r w:rsidRPr="00DD17A3">
          <w:rPr>
            <w:rFonts w:eastAsia="Andale Sans UI" w:cs="Times New Roman"/>
            <w:i/>
            <w:iCs/>
            <w:color w:val="auto"/>
            <w:kern w:val="1"/>
            <w:sz w:val="20"/>
            <w:szCs w:val="20"/>
            <w:u w:val="single"/>
          </w:rPr>
          <w:t>iod@miir.gov.pl</w:t>
        </w:r>
      </w:hyperlink>
      <w:r w:rsidRPr="00DD17A3">
        <w:rPr>
          <w:rFonts w:eastAsia="Andale Sans UI" w:cs="Times New Roman"/>
          <w:i/>
          <w:iCs/>
          <w:color w:val="auto"/>
          <w:kern w:val="1"/>
          <w:sz w:val="20"/>
          <w:szCs w:val="20"/>
        </w:rPr>
        <w:t>;</w:t>
      </w:r>
    </w:p>
    <w:p w14:paraId="0E2CB7F1" w14:textId="77777777" w:rsidR="00A96D5C" w:rsidRPr="00DD17A3" w:rsidRDefault="00A96D5C" w:rsidP="00A96D5C">
      <w:pPr>
        <w:widowControl w:val="0"/>
        <w:numPr>
          <w:ilvl w:val="0"/>
          <w:numId w:val="27"/>
        </w:numPr>
        <w:suppressAutoHyphens/>
        <w:spacing w:after="0" w:line="240" w:lineRule="auto"/>
        <w:ind w:left="284" w:hanging="284"/>
        <w:jc w:val="both"/>
        <w:rPr>
          <w:rFonts w:eastAsia="Andale Sans UI" w:cs="Times New Roman"/>
          <w:i/>
          <w:iCs/>
          <w:color w:val="auto"/>
          <w:kern w:val="1"/>
          <w:sz w:val="20"/>
          <w:szCs w:val="20"/>
        </w:rPr>
      </w:pPr>
      <w:r w:rsidRPr="00DD17A3">
        <w:rPr>
          <w:rFonts w:eastAsia="Andale Sans UI" w:cs="Times New Roman"/>
          <w:i/>
          <w:iCs/>
          <w:color w:val="auto"/>
          <w:kern w:val="1"/>
          <w:sz w:val="20"/>
          <w:szCs w:val="20"/>
        </w:rPr>
        <w:t xml:space="preserve">Moje dane osobowe przetwarzane są/będą w celu realizacji projektu, w szczególności potwierdzenia kwalifikowalności wydatków, udzielenia wsparcia, monitoringu, ewaluacji, kontroli, audytu </w:t>
      </w:r>
      <w:r w:rsidRPr="00DD17A3">
        <w:rPr>
          <w:rFonts w:eastAsia="Andale Sans UI" w:cs="Times New Roman"/>
          <w:i/>
          <w:iCs/>
          <w:color w:val="auto"/>
          <w:kern w:val="1"/>
          <w:sz w:val="20"/>
          <w:szCs w:val="20"/>
        </w:rPr>
        <w:br/>
        <w:t xml:space="preserve">i sprawozdawczości oraz działań informacyjno-promocyjnych w ramach RPO WD 2014 – 2020, a także </w:t>
      </w:r>
      <w:r w:rsidRPr="00DD17A3">
        <w:rPr>
          <w:rFonts w:eastAsia="Andale Sans UI" w:cs="Times New Roman"/>
          <w:i/>
          <w:iCs/>
          <w:color w:val="auto"/>
          <w:kern w:val="1"/>
          <w:sz w:val="20"/>
          <w:szCs w:val="20"/>
        </w:rPr>
        <w:br/>
        <w:t>w celach związanych z odzyskiwaniem środków, celach archiwalnych oraz statystycznych;</w:t>
      </w:r>
    </w:p>
    <w:p w14:paraId="64995F7F" w14:textId="77777777" w:rsidR="00A96D5C" w:rsidRPr="00DD17A3" w:rsidRDefault="00A96D5C" w:rsidP="00A96D5C">
      <w:pPr>
        <w:widowControl w:val="0"/>
        <w:numPr>
          <w:ilvl w:val="0"/>
          <w:numId w:val="27"/>
        </w:numPr>
        <w:suppressAutoHyphens/>
        <w:spacing w:after="0" w:line="240" w:lineRule="auto"/>
        <w:ind w:left="284" w:hanging="284"/>
        <w:jc w:val="both"/>
        <w:rPr>
          <w:rFonts w:eastAsia="Andale Sans UI" w:cs="Times New Roman"/>
          <w:i/>
          <w:iCs/>
          <w:color w:val="auto"/>
          <w:kern w:val="1"/>
          <w:sz w:val="20"/>
          <w:szCs w:val="20"/>
        </w:rPr>
      </w:pPr>
      <w:r w:rsidRPr="00DD17A3">
        <w:rPr>
          <w:rFonts w:eastAsia="Andale Sans UI" w:cs="Times New Roman"/>
          <w:i/>
          <w:iCs/>
          <w:color w:val="auto"/>
          <w:kern w:val="1"/>
          <w:sz w:val="20"/>
          <w:szCs w:val="20"/>
        </w:rPr>
        <w:t xml:space="preserve">Przetwarzanie moich danych osobowych jest zgodne z prawem i spełnia warunki, o których mowa w art. 6 ust. 1 lit. b) i c) ogólnego rozporządzenia o ochronie danych RODO - dane osobowe są niezbędne dla realizacji RPO WD 2014 – 2020 na podstawie: </w:t>
      </w:r>
    </w:p>
    <w:p w14:paraId="6AF17C9D" w14:textId="77777777" w:rsidR="00A96D5C" w:rsidRPr="00DD17A3" w:rsidRDefault="00A96D5C" w:rsidP="00A96D5C">
      <w:pPr>
        <w:widowControl w:val="0"/>
        <w:numPr>
          <w:ilvl w:val="0"/>
          <w:numId w:val="28"/>
        </w:numPr>
        <w:suppressAutoHyphens/>
        <w:spacing w:after="0" w:line="240" w:lineRule="auto"/>
        <w:jc w:val="both"/>
        <w:rPr>
          <w:rFonts w:eastAsia="Andale Sans UI" w:cs="Times New Roman"/>
          <w:i/>
          <w:iCs/>
          <w:color w:val="auto"/>
          <w:kern w:val="1"/>
          <w:sz w:val="20"/>
          <w:szCs w:val="20"/>
        </w:rPr>
      </w:pPr>
      <w:r w:rsidRPr="00DD17A3">
        <w:rPr>
          <w:rFonts w:eastAsia="Andale Sans UI" w:cs="Times New Roman"/>
          <w:i/>
          <w:iCs/>
          <w:color w:val="auto"/>
          <w:kern w:val="1"/>
          <w:sz w:val="20"/>
          <w:szCs w:val="20"/>
        </w:rPr>
        <w:t xml:space="preserve">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w:t>
      </w:r>
      <w:r w:rsidRPr="00DD17A3">
        <w:rPr>
          <w:rFonts w:eastAsia="Andale Sans UI" w:cs="Times New Roman"/>
          <w:i/>
          <w:iCs/>
          <w:color w:val="auto"/>
          <w:kern w:val="1"/>
          <w:sz w:val="20"/>
          <w:szCs w:val="20"/>
        </w:rPr>
        <w:br/>
        <w:t>i Rybackiego oraz uchylającego rozporządzenie Rady (WE) nr 1083/2006,</w:t>
      </w:r>
    </w:p>
    <w:p w14:paraId="4D4683BA" w14:textId="77777777" w:rsidR="00A96D5C" w:rsidRPr="00DD17A3" w:rsidRDefault="00A96D5C" w:rsidP="00A96D5C">
      <w:pPr>
        <w:widowControl w:val="0"/>
        <w:numPr>
          <w:ilvl w:val="0"/>
          <w:numId w:val="28"/>
        </w:numPr>
        <w:suppressAutoHyphens/>
        <w:spacing w:after="0" w:line="240" w:lineRule="auto"/>
        <w:jc w:val="both"/>
        <w:rPr>
          <w:rFonts w:eastAsia="Andale Sans UI" w:cs="Times New Roman"/>
          <w:i/>
          <w:iCs/>
          <w:color w:val="auto"/>
          <w:kern w:val="1"/>
          <w:sz w:val="20"/>
          <w:szCs w:val="20"/>
        </w:rPr>
      </w:pPr>
      <w:r w:rsidRPr="00DD17A3">
        <w:rPr>
          <w:rFonts w:eastAsia="Andale Sans UI" w:cs="Times New Roman"/>
          <w:i/>
          <w:iCs/>
          <w:color w:val="auto"/>
          <w:kern w:val="1"/>
          <w:sz w:val="20"/>
          <w:szCs w:val="20"/>
        </w:rPr>
        <w:t>rozporządzenia Parlamentu Europejskiego i Rady (UE) nr 1304/2013 z dnia 17 grudnia 2013 r. w sprawie Europejskiego Funduszu Społecznego i uchylającego rozporządzenie Rady (WE) nr 1081/2006,</w:t>
      </w:r>
    </w:p>
    <w:p w14:paraId="2538579B" w14:textId="77777777" w:rsidR="00A96D5C" w:rsidRPr="00DD17A3" w:rsidRDefault="00A96D5C" w:rsidP="00A96D5C">
      <w:pPr>
        <w:widowControl w:val="0"/>
        <w:numPr>
          <w:ilvl w:val="0"/>
          <w:numId w:val="28"/>
        </w:numPr>
        <w:suppressAutoHyphens/>
        <w:spacing w:after="0" w:line="240" w:lineRule="auto"/>
        <w:jc w:val="both"/>
        <w:rPr>
          <w:rFonts w:eastAsia="Andale Sans UI" w:cs="Times New Roman"/>
          <w:i/>
          <w:iCs/>
          <w:color w:val="auto"/>
          <w:kern w:val="1"/>
          <w:sz w:val="20"/>
          <w:szCs w:val="20"/>
        </w:rPr>
      </w:pPr>
      <w:r w:rsidRPr="00DD17A3">
        <w:rPr>
          <w:rFonts w:eastAsia="Andale Sans UI" w:cs="Times New Roman"/>
          <w:i/>
          <w:iCs/>
          <w:color w:val="auto"/>
          <w:kern w:val="1"/>
          <w:sz w:val="20"/>
          <w:szCs w:val="20"/>
        </w:rPr>
        <w:t>ustawy z dnia 11 lipca 2014 r. o zasadach realizacji programów w zakresie polityki spójności finansowanych w perspektywie finansowej 2014–2020,</w:t>
      </w:r>
    </w:p>
    <w:p w14:paraId="7D859166" w14:textId="77777777" w:rsidR="00A96D5C" w:rsidRPr="00DD17A3" w:rsidRDefault="00A96D5C" w:rsidP="00A96D5C">
      <w:pPr>
        <w:widowControl w:val="0"/>
        <w:suppressAutoHyphens/>
        <w:spacing w:after="0" w:line="240" w:lineRule="auto"/>
        <w:ind w:left="0" w:firstLine="0"/>
        <w:jc w:val="both"/>
        <w:rPr>
          <w:rFonts w:eastAsia="Andale Sans UI" w:cs="Times New Roman"/>
          <w:i/>
          <w:iCs/>
          <w:color w:val="auto"/>
          <w:kern w:val="1"/>
          <w:sz w:val="20"/>
          <w:szCs w:val="20"/>
        </w:rPr>
      </w:pPr>
      <w:r w:rsidRPr="00DD17A3">
        <w:rPr>
          <w:rFonts w:eastAsia="Andale Sans UI" w:cs="Times New Roman"/>
          <w:i/>
          <w:iCs/>
          <w:color w:val="auto"/>
          <w:kern w:val="1"/>
          <w:sz w:val="20"/>
          <w:szCs w:val="20"/>
        </w:rPr>
        <w:t>dodatkowo w odniesieniu do zbioru „Baza danych związanych z realizowaniem zadań Instytucji Zarządzającej przez Zarząd Województwa Dolnośląskiego w ramach RPO WD 2014-2020” na podstawie:</w:t>
      </w:r>
    </w:p>
    <w:p w14:paraId="0827E9D3" w14:textId="77777777" w:rsidR="00A96D5C" w:rsidRPr="00DD17A3" w:rsidRDefault="00A96D5C" w:rsidP="00A96D5C">
      <w:pPr>
        <w:widowControl w:val="0"/>
        <w:numPr>
          <w:ilvl w:val="0"/>
          <w:numId w:val="28"/>
        </w:numPr>
        <w:suppressAutoHyphens/>
        <w:spacing w:after="0" w:line="240" w:lineRule="auto"/>
        <w:jc w:val="both"/>
        <w:rPr>
          <w:rFonts w:eastAsia="Andale Sans UI" w:cs="Times New Roman"/>
          <w:i/>
          <w:iCs/>
          <w:color w:val="auto"/>
          <w:kern w:val="1"/>
          <w:sz w:val="20"/>
          <w:szCs w:val="20"/>
        </w:rPr>
      </w:pPr>
      <w:r w:rsidRPr="00DD17A3">
        <w:rPr>
          <w:rFonts w:eastAsia="Andale Sans UI" w:cs="Times New Roman"/>
          <w:i/>
          <w:iCs/>
          <w:color w:val="auto"/>
          <w:kern w:val="1"/>
          <w:sz w:val="20"/>
          <w:szCs w:val="20"/>
        </w:rPr>
        <w:t>ustawy z dnia 27 sierpnia 2009 r. o finansach publicznych,</w:t>
      </w:r>
    </w:p>
    <w:p w14:paraId="7E41E930" w14:textId="77777777" w:rsidR="00A96D5C" w:rsidRPr="00DD17A3" w:rsidRDefault="00A96D5C" w:rsidP="00A96D5C">
      <w:pPr>
        <w:widowControl w:val="0"/>
        <w:suppressAutoHyphens/>
        <w:spacing w:after="0" w:line="240" w:lineRule="auto"/>
        <w:ind w:left="0" w:firstLine="0"/>
        <w:jc w:val="both"/>
        <w:rPr>
          <w:rFonts w:eastAsia="Andale Sans UI" w:cs="Times New Roman"/>
          <w:i/>
          <w:iCs/>
          <w:color w:val="auto"/>
          <w:kern w:val="1"/>
          <w:sz w:val="20"/>
          <w:szCs w:val="20"/>
        </w:rPr>
      </w:pPr>
      <w:r w:rsidRPr="00DD17A3">
        <w:rPr>
          <w:rFonts w:eastAsia="Andale Sans UI" w:cs="Times New Roman"/>
          <w:i/>
          <w:iCs/>
          <w:color w:val="auto"/>
          <w:kern w:val="1"/>
          <w:sz w:val="20"/>
          <w:szCs w:val="20"/>
        </w:rPr>
        <w:t xml:space="preserve">a w odniesieniu do zbioru „Centralny system teleinformatyczny wspierający realizację programów operacyjnych” na podstawie:  </w:t>
      </w:r>
    </w:p>
    <w:p w14:paraId="419BD6B7" w14:textId="77777777" w:rsidR="00A96D5C" w:rsidRPr="00DD17A3" w:rsidRDefault="00A96D5C" w:rsidP="00A96D5C">
      <w:pPr>
        <w:widowControl w:val="0"/>
        <w:numPr>
          <w:ilvl w:val="0"/>
          <w:numId w:val="28"/>
        </w:numPr>
        <w:suppressAutoHyphens/>
        <w:spacing w:after="0" w:line="240" w:lineRule="auto"/>
        <w:jc w:val="both"/>
        <w:rPr>
          <w:rFonts w:eastAsia="Andale Sans UI" w:cs="Times New Roman"/>
          <w:i/>
          <w:iCs/>
          <w:color w:val="auto"/>
          <w:kern w:val="1"/>
          <w:sz w:val="20"/>
          <w:szCs w:val="20"/>
        </w:rPr>
      </w:pPr>
      <w:r w:rsidRPr="00DD17A3">
        <w:rPr>
          <w:rFonts w:eastAsia="Andale Sans UI" w:cs="Times New Roman"/>
          <w:i/>
          <w:iCs/>
          <w:color w:val="auto"/>
          <w:kern w:val="1"/>
          <w:sz w:val="20"/>
          <w:szCs w:val="20"/>
        </w:rPr>
        <w:t>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w:t>
      </w:r>
    </w:p>
    <w:p w14:paraId="12890320" w14:textId="77777777" w:rsidR="00A96D5C" w:rsidRPr="00DD17A3" w:rsidRDefault="00A96D5C" w:rsidP="00A96D5C">
      <w:pPr>
        <w:widowControl w:val="0"/>
        <w:numPr>
          <w:ilvl w:val="0"/>
          <w:numId w:val="27"/>
        </w:numPr>
        <w:suppressAutoHyphens/>
        <w:spacing w:after="0" w:line="240" w:lineRule="auto"/>
        <w:ind w:left="284" w:hanging="284"/>
        <w:jc w:val="both"/>
        <w:rPr>
          <w:rFonts w:eastAsia="Andale Sans UI" w:cs="Times New Roman"/>
          <w:i/>
          <w:iCs/>
          <w:color w:val="auto"/>
          <w:kern w:val="1"/>
          <w:sz w:val="20"/>
          <w:szCs w:val="20"/>
        </w:rPr>
      </w:pPr>
      <w:r w:rsidRPr="00DD17A3">
        <w:rPr>
          <w:rFonts w:eastAsia="Andale Sans UI" w:cs="Times New Roman"/>
          <w:i/>
          <w:iCs/>
          <w:color w:val="auto"/>
          <w:kern w:val="1"/>
          <w:sz w:val="20"/>
          <w:szCs w:val="20"/>
        </w:rPr>
        <w:t xml:space="preserve">Odbiorcami moich danych osobowych będą: Instytucja Pośrednicząca RPO WD 2014 – 2020, Beneficjent, Partner (jeśli dotyczy)  oraz podmioty, które na zlecenie beneficjenta uczestniczą w realizacji projektu. Dane osobowe mogą zostać przekazane podmiotom świadczącym usługi w związku z realizacją projektu/RPO WD 2014-2020 na zlecenie Ministra właściwego ds. rozwoju regionalnego, Instytucji Zarządzającej RPO WD 2014 – 2020, Instytucji Pośredniczącej RPO WD 2014 – 2020 lub beneficjenta m.in. </w:t>
      </w:r>
      <w:r w:rsidRPr="00DD17A3">
        <w:rPr>
          <w:rFonts w:eastAsia="Andale Sans UI" w:cs="Times New Roman"/>
          <w:i/>
          <w:iCs/>
          <w:color w:val="auto"/>
          <w:kern w:val="1"/>
          <w:sz w:val="20"/>
          <w:szCs w:val="20"/>
        </w:rPr>
        <w:br/>
        <w:t>w zakresie badań ewaluacyjnych, kontroli i audytu w ramach RPO WD 2014 – 2020, informacji i promocji projektu/RPO WD 2014-2020;</w:t>
      </w:r>
    </w:p>
    <w:p w14:paraId="2D499188" w14:textId="77777777" w:rsidR="00A96D5C" w:rsidRPr="00DD17A3" w:rsidRDefault="00A96D5C" w:rsidP="00A96D5C">
      <w:pPr>
        <w:widowControl w:val="0"/>
        <w:numPr>
          <w:ilvl w:val="0"/>
          <w:numId w:val="27"/>
        </w:numPr>
        <w:suppressAutoHyphens/>
        <w:spacing w:after="0" w:line="240" w:lineRule="auto"/>
        <w:ind w:left="284" w:hanging="284"/>
        <w:jc w:val="both"/>
        <w:rPr>
          <w:rFonts w:eastAsia="Andale Sans UI" w:cs="Times New Roman"/>
          <w:i/>
          <w:iCs/>
          <w:color w:val="auto"/>
          <w:kern w:val="1"/>
          <w:sz w:val="20"/>
          <w:szCs w:val="20"/>
        </w:rPr>
      </w:pPr>
      <w:r w:rsidRPr="00DD17A3">
        <w:rPr>
          <w:rFonts w:eastAsia="Andale Sans UI" w:cs="Times New Roman"/>
          <w:i/>
          <w:iCs/>
          <w:color w:val="auto"/>
          <w:kern w:val="1"/>
          <w:sz w:val="20"/>
          <w:szCs w:val="20"/>
        </w:rPr>
        <w:t>Podanie danych jest warunkiem koniecznym otrzymania wsparcia, a odmowa ich podania jest równoznaczna z brakiem możliwości udzielenia wsparcia w ramach projektu (dotyczy sytuacji, gdy obowiązek informacyjny realizowany jest wobec uczestników projektów);</w:t>
      </w:r>
    </w:p>
    <w:p w14:paraId="7A60DD01" w14:textId="77777777" w:rsidR="00A96D5C" w:rsidRPr="00DD17A3" w:rsidRDefault="00A96D5C" w:rsidP="00A96D5C">
      <w:pPr>
        <w:widowControl w:val="0"/>
        <w:numPr>
          <w:ilvl w:val="0"/>
          <w:numId w:val="27"/>
        </w:numPr>
        <w:suppressAutoHyphens/>
        <w:spacing w:after="0" w:line="240" w:lineRule="auto"/>
        <w:ind w:left="284" w:hanging="284"/>
        <w:jc w:val="both"/>
        <w:rPr>
          <w:rFonts w:eastAsia="Andale Sans UI" w:cs="Times New Roman"/>
          <w:i/>
          <w:iCs/>
          <w:color w:val="auto"/>
          <w:kern w:val="1"/>
          <w:sz w:val="20"/>
          <w:szCs w:val="20"/>
        </w:rPr>
      </w:pPr>
      <w:r w:rsidRPr="00DD17A3">
        <w:rPr>
          <w:rFonts w:eastAsia="Andale Sans UI" w:cs="Times New Roman"/>
          <w:i/>
          <w:iCs/>
          <w:color w:val="auto"/>
          <w:kern w:val="1"/>
          <w:sz w:val="20"/>
          <w:szCs w:val="20"/>
        </w:rPr>
        <w:t>Moje dane osobowe będą przechowywane przez okres niezbędny na potrzeby rozliczenia projektu, na potrzeby rozliczenia i zamknięcia RPO WD 2014 – 2020 oraz do czasu zakończenia archiwizowania dokumentacji;</w:t>
      </w:r>
    </w:p>
    <w:p w14:paraId="710B5DF4" w14:textId="77777777" w:rsidR="00A96D5C" w:rsidRPr="00DD17A3" w:rsidRDefault="00A96D5C" w:rsidP="00A96D5C">
      <w:pPr>
        <w:widowControl w:val="0"/>
        <w:numPr>
          <w:ilvl w:val="0"/>
          <w:numId w:val="27"/>
        </w:numPr>
        <w:suppressAutoHyphens/>
        <w:spacing w:after="0" w:line="240" w:lineRule="auto"/>
        <w:ind w:left="284" w:hanging="284"/>
        <w:jc w:val="both"/>
        <w:rPr>
          <w:rFonts w:eastAsia="Andale Sans UI" w:cs="Times New Roman"/>
          <w:i/>
          <w:iCs/>
          <w:color w:val="auto"/>
          <w:kern w:val="1"/>
          <w:sz w:val="20"/>
          <w:szCs w:val="20"/>
        </w:rPr>
      </w:pPr>
      <w:r w:rsidRPr="00DD17A3">
        <w:rPr>
          <w:rFonts w:eastAsia="Andale Sans UI" w:cs="Times New Roman"/>
          <w:i/>
          <w:iCs/>
          <w:color w:val="auto"/>
          <w:kern w:val="1"/>
          <w:sz w:val="20"/>
          <w:szCs w:val="20"/>
        </w:rPr>
        <w:t>Posiadam prawo dostępu do treści swoich danych oraz prawo ich sprostowania, ograniczenia przetwarzania, prawo wniesienia sprzeciwu. W tym przypadku nie ma zastosowania prawo do usunięcia danych, ponieważ przetwarzanie moich danych jest niezbędne do wywiązania się z prawnego obowiązku wymagającego przetwarzania na mocy prawa Unii oraz prawa państwa członkowskiego, któremu podlegają Administratorzy;</w:t>
      </w:r>
    </w:p>
    <w:p w14:paraId="5C205DBD" w14:textId="77777777" w:rsidR="00A96D5C" w:rsidRPr="00DD17A3" w:rsidRDefault="00A96D5C" w:rsidP="00A96D5C">
      <w:pPr>
        <w:widowControl w:val="0"/>
        <w:numPr>
          <w:ilvl w:val="0"/>
          <w:numId w:val="27"/>
        </w:numPr>
        <w:suppressAutoHyphens/>
        <w:spacing w:after="0" w:line="240" w:lineRule="auto"/>
        <w:ind w:left="284" w:hanging="284"/>
        <w:jc w:val="both"/>
        <w:rPr>
          <w:rFonts w:eastAsia="Andale Sans UI" w:cs="Times New Roman"/>
          <w:i/>
          <w:iCs/>
          <w:color w:val="auto"/>
          <w:kern w:val="1"/>
          <w:sz w:val="20"/>
          <w:szCs w:val="20"/>
        </w:rPr>
      </w:pPr>
      <w:r w:rsidRPr="00DD17A3">
        <w:rPr>
          <w:rFonts w:eastAsia="Andale Sans UI" w:cs="Times New Roman"/>
          <w:i/>
          <w:iCs/>
          <w:color w:val="auto"/>
          <w:kern w:val="1"/>
          <w:sz w:val="20"/>
          <w:szCs w:val="20"/>
        </w:rPr>
        <w:t>Mam prawo wniesienia skargi do Prezesa Urzędu Ochrony Danych (na adres Urzędu Ochrony Danych Osobowych, ul. Stawki 2, 00-193 Warszawa), gdy uznam, iż przetwarzanie danych osobowych narusza przepisy RODO.</w:t>
      </w:r>
    </w:p>
    <w:p w14:paraId="60B8FE7D" w14:textId="77777777" w:rsidR="00A96D5C" w:rsidRPr="00DD17A3" w:rsidRDefault="00A96D5C" w:rsidP="00A96D5C">
      <w:pPr>
        <w:widowControl w:val="0"/>
        <w:suppressAutoHyphens/>
        <w:spacing w:after="0" w:line="240" w:lineRule="auto"/>
        <w:ind w:left="0" w:firstLine="0"/>
        <w:jc w:val="both"/>
        <w:rPr>
          <w:rFonts w:eastAsia="Andale Sans UI" w:cs="Times New Roman"/>
          <w:i/>
          <w:iCs/>
          <w:color w:val="auto"/>
          <w:kern w:val="1"/>
          <w:sz w:val="20"/>
          <w:szCs w:val="20"/>
        </w:rPr>
      </w:pPr>
    </w:p>
    <w:p w14:paraId="3407F1A7" w14:textId="77777777" w:rsidR="00A96D5C" w:rsidRPr="00DD17A3" w:rsidRDefault="00A96D5C" w:rsidP="00A96D5C">
      <w:pPr>
        <w:widowControl w:val="0"/>
        <w:suppressAutoHyphens/>
        <w:spacing w:after="0" w:line="240" w:lineRule="auto"/>
        <w:ind w:left="0" w:firstLine="0"/>
        <w:jc w:val="both"/>
        <w:rPr>
          <w:rFonts w:eastAsia="Andale Sans UI" w:cs="Times New Roman"/>
          <w:i/>
          <w:iCs/>
          <w:color w:val="auto"/>
          <w:kern w:val="1"/>
          <w:sz w:val="20"/>
          <w:szCs w:val="20"/>
        </w:rPr>
      </w:pPr>
    </w:p>
    <w:p w14:paraId="2FCE7141" w14:textId="77777777" w:rsidR="00A96D5C" w:rsidRPr="00DD17A3" w:rsidRDefault="00A96D5C" w:rsidP="00A96D5C">
      <w:pPr>
        <w:widowControl w:val="0"/>
        <w:suppressAutoHyphens/>
        <w:spacing w:after="0" w:line="240" w:lineRule="auto"/>
        <w:ind w:left="0" w:firstLine="0"/>
        <w:jc w:val="both"/>
        <w:rPr>
          <w:rFonts w:eastAsia="Andale Sans UI" w:cs="Times New Roman"/>
          <w:i/>
          <w:iCs/>
          <w:color w:val="auto"/>
          <w:kern w:val="1"/>
          <w:sz w:val="20"/>
          <w:szCs w:val="20"/>
        </w:rPr>
      </w:pPr>
    </w:p>
    <w:p w14:paraId="1DDB9F6F" w14:textId="77777777" w:rsidR="00A96D5C" w:rsidRPr="00DD17A3" w:rsidRDefault="00A96D5C" w:rsidP="00A96D5C">
      <w:pPr>
        <w:widowControl w:val="0"/>
        <w:suppressAutoHyphens/>
        <w:spacing w:after="0" w:line="240" w:lineRule="auto"/>
        <w:ind w:left="0" w:firstLine="0"/>
        <w:jc w:val="both"/>
        <w:rPr>
          <w:rFonts w:eastAsia="Andale Sans UI" w:cs="Times New Roman"/>
          <w:i/>
          <w:iCs/>
          <w:color w:val="auto"/>
          <w:kern w:val="1"/>
          <w:sz w:val="20"/>
          <w:szCs w:val="20"/>
        </w:rPr>
      </w:pPr>
    </w:p>
    <w:p w14:paraId="0D80307B" w14:textId="77777777" w:rsidR="00A96D5C" w:rsidRPr="00DD17A3" w:rsidRDefault="00A96D5C" w:rsidP="00A96D5C">
      <w:pPr>
        <w:widowControl w:val="0"/>
        <w:suppressAutoHyphens/>
        <w:spacing w:after="0" w:line="240" w:lineRule="auto"/>
        <w:ind w:left="0" w:firstLine="0"/>
        <w:jc w:val="both"/>
        <w:rPr>
          <w:rFonts w:eastAsia="Andale Sans UI" w:cs="Times New Roman"/>
          <w:i/>
          <w:iCs/>
          <w:color w:val="auto"/>
          <w:kern w:val="1"/>
          <w:sz w:val="20"/>
          <w:szCs w:val="20"/>
        </w:rPr>
      </w:pPr>
      <w:r w:rsidRPr="00DD17A3">
        <w:rPr>
          <w:rFonts w:eastAsia="Andale Sans UI" w:cs="Times New Roman"/>
          <w:b/>
          <w:bCs/>
          <w:i/>
          <w:iCs/>
          <w:color w:val="auto"/>
          <w:kern w:val="1"/>
          <w:sz w:val="20"/>
          <w:szCs w:val="20"/>
        </w:rPr>
        <w:t>Miejscowość, dnia</w:t>
      </w:r>
      <w:r w:rsidRPr="00DD17A3">
        <w:rPr>
          <w:rFonts w:eastAsia="Andale Sans UI" w:cs="Times New Roman"/>
          <w:b/>
          <w:bCs/>
          <w:i/>
          <w:iCs/>
          <w:color w:val="auto"/>
          <w:kern w:val="1"/>
          <w:sz w:val="20"/>
          <w:szCs w:val="20"/>
        </w:rPr>
        <w:tab/>
      </w:r>
      <w:r w:rsidRPr="00DD17A3">
        <w:rPr>
          <w:rFonts w:eastAsia="Andale Sans UI" w:cs="Times New Roman"/>
          <w:b/>
          <w:bCs/>
          <w:i/>
          <w:iCs/>
          <w:color w:val="auto"/>
          <w:kern w:val="1"/>
          <w:sz w:val="20"/>
          <w:szCs w:val="20"/>
        </w:rPr>
        <w:tab/>
      </w:r>
      <w:r w:rsidRPr="00DD17A3">
        <w:rPr>
          <w:rFonts w:eastAsia="Andale Sans UI" w:cs="Times New Roman"/>
          <w:b/>
          <w:bCs/>
          <w:i/>
          <w:iCs/>
          <w:color w:val="auto"/>
          <w:kern w:val="1"/>
          <w:sz w:val="20"/>
          <w:szCs w:val="20"/>
        </w:rPr>
        <w:tab/>
      </w:r>
      <w:r w:rsidRPr="00DD17A3">
        <w:rPr>
          <w:rFonts w:eastAsia="Andale Sans UI" w:cs="Times New Roman"/>
          <w:b/>
          <w:bCs/>
          <w:i/>
          <w:iCs/>
          <w:color w:val="auto"/>
          <w:kern w:val="1"/>
          <w:sz w:val="20"/>
          <w:szCs w:val="20"/>
        </w:rPr>
        <w:tab/>
      </w:r>
      <w:r w:rsidRPr="00DD17A3">
        <w:rPr>
          <w:rFonts w:eastAsia="Andale Sans UI" w:cs="Times New Roman"/>
          <w:b/>
          <w:bCs/>
          <w:i/>
          <w:iCs/>
          <w:color w:val="auto"/>
          <w:kern w:val="1"/>
          <w:sz w:val="20"/>
          <w:szCs w:val="20"/>
        </w:rPr>
        <w:tab/>
      </w:r>
      <w:r w:rsidRPr="00DD17A3">
        <w:rPr>
          <w:rFonts w:eastAsia="Andale Sans UI" w:cs="Times New Roman"/>
          <w:b/>
          <w:bCs/>
          <w:i/>
          <w:iCs/>
          <w:color w:val="auto"/>
          <w:kern w:val="1"/>
          <w:sz w:val="20"/>
          <w:szCs w:val="20"/>
        </w:rPr>
        <w:tab/>
      </w:r>
      <w:r w:rsidRPr="00DD17A3">
        <w:rPr>
          <w:rFonts w:eastAsia="Andale Sans UI" w:cs="Times New Roman"/>
          <w:b/>
          <w:bCs/>
          <w:i/>
          <w:iCs/>
          <w:color w:val="auto"/>
          <w:kern w:val="1"/>
          <w:sz w:val="20"/>
          <w:szCs w:val="20"/>
        </w:rPr>
        <w:tab/>
      </w:r>
      <w:r w:rsidRPr="00DD17A3">
        <w:rPr>
          <w:rFonts w:eastAsia="Andale Sans UI" w:cs="Times New Roman"/>
          <w:b/>
          <w:bCs/>
          <w:i/>
          <w:iCs/>
          <w:color w:val="auto"/>
          <w:kern w:val="1"/>
          <w:sz w:val="20"/>
          <w:szCs w:val="20"/>
        </w:rPr>
        <w:tab/>
      </w:r>
      <w:r w:rsidRPr="00DD17A3">
        <w:rPr>
          <w:rFonts w:eastAsia="Andale Sans UI" w:cs="Times New Roman"/>
          <w:b/>
          <w:bCs/>
          <w:i/>
          <w:iCs/>
          <w:color w:val="auto"/>
          <w:kern w:val="1"/>
          <w:sz w:val="20"/>
          <w:szCs w:val="20"/>
        </w:rPr>
        <w:tab/>
        <w:t xml:space="preserve"> podpis </w:t>
      </w:r>
    </w:p>
    <w:p w14:paraId="09D09948" w14:textId="77777777" w:rsidR="00A96D5C" w:rsidRPr="00DD17A3" w:rsidRDefault="00A96D5C" w:rsidP="00A96D5C">
      <w:pPr>
        <w:widowControl w:val="0"/>
        <w:suppressAutoHyphens/>
        <w:spacing w:after="0" w:line="240" w:lineRule="auto"/>
        <w:ind w:left="0" w:firstLine="0"/>
        <w:jc w:val="both"/>
        <w:rPr>
          <w:rFonts w:eastAsia="Andale Sans UI" w:cs="Times New Roman"/>
          <w:i/>
          <w:iCs/>
          <w:color w:val="auto"/>
          <w:kern w:val="1"/>
          <w:sz w:val="20"/>
          <w:szCs w:val="20"/>
        </w:rPr>
      </w:pPr>
    </w:p>
    <w:p w14:paraId="22951448" w14:textId="66240C2B" w:rsidR="00A96D5C" w:rsidRPr="00DD17A3" w:rsidRDefault="00DD17A3" w:rsidP="00A96D5C">
      <w:pPr>
        <w:widowControl w:val="0"/>
        <w:suppressAutoHyphens/>
        <w:spacing w:after="0" w:line="240" w:lineRule="auto"/>
        <w:ind w:left="0" w:firstLine="0"/>
        <w:jc w:val="both"/>
        <w:rPr>
          <w:rFonts w:eastAsia="Andale Sans UI" w:cs="Times New Roman"/>
          <w:i/>
          <w:iCs/>
          <w:color w:val="auto"/>
          <w:kern w:val="1"/>
          <w:sz w:val="20"/>
          <w:szCs w:val="20"/>
        </w:rPr>
      </w:pPr>
      <w:r>
        <w:rPr>
          <w:rFonts w:eastAsia="Andale Sans UI" w:cs="Times New Roman"/>
          <w:i/>
          <w:iCs/>
          <w:color w:val="auto"/>
          <w:kern w:val="1"/>
          <w:sz w:val="20"/>
          <w:szCs w:val="20"/>
        </w:rPr>
        <w:t>……………………………………….</w:t>
      </w:r>
      <w:r>
        <w:rPr>
          <w:rFonts w:eastAsia="Andale Sans UI" w:cs="Times New Roman"/>
          <w:i/>
          <w:iCs/>
          <w:color w:val="auto"/>
          <w:kern w:val="1"/>
          <w:sz w:val="20"/>
          <w:szCs w:val="20"/>
        </w:rPr>
        <w:tab/>
      </w:r>
      <w:r>
        <w:rPr>
          <w:rFonts w:eastAsia="Andale Sans UI" w:cs="Times New Roman"/>
          <w:i/>
          <w:iCs/>
          <w:color w:val="auto"/>
          <w:kern w:val="1"/>
          <w:sz w:val="20"/>
          <w:szCs w:val="20"/>
        </w:rPr>
        <w:tab/>
      </w:r>
      <w:r>
        <w:rPr>
          <w:rFonts w:eastAsia="Andale Sans UI" w:cs="Times New Roman"/>
          <w:i/>
          <w:iCs/>
          <w:color w:val="auto"/>
          <w:kern w:val="1"/>
          <w:sz w:val="20"/>
          <w:szCs w:val="20"/>
        </w:rPr>
        <w:tab/>
      </w:r>
      <w:r>
        <w:rPr>
          <w:rFonts w:eastAsia="Andale Sans UI" w:cs="Times New Roman"/>
          <w:i/>
          <w:iCs/>
          <w:color w:val="auto"/>
          <w:kern w:val="1"/>
          <w:sz w:val="20"/>
          <w:szCs w:val="20"/>
        </w:rPr>
        <w:tab/>
      </w:r>
      <w:r>
        <w:rPr>
          <w:rFonts w:eastAsia="Andale Sans UI" w:cs="Times New Roman"/>
          <w:i/>
          <w:iCs/>
          <w:color w:val="auto"/>
          <w:kern w:val="1"/>
          <w:sz w:val="20"/>
          <w:szCs w:val="20"/>
        </w:rPr>
        <w:tab/>
      </w:r>
      <w:r>
        <w:rPr>
          <w:rFonts w:eastAsia="Andale Sans UI" w:cs="Times New Roman"/>
          <w:i/>
          <w:iCs/>
          <w:color w:val="auto"/>
          <w:kern w:val="1"/>
          <w:sz w:val="20"/>
          <w:szCs w:val="20"/>
        </w:rPr>
        <w:tab/>
        <w:t>…………………………………………..</w:t>
      </w:r>
    </w:p>
    <w:p w14:paraId="4C37DFAE" w14:textId="77777777" w:rsidR="00A96D5C" w:rsidRPr="00DD17A3" w:rsidRDefault="00A96D5C" w:rsidP="00A96D5C">
      <w:pPr>
        <w:widowControl w:val="0"/>
        <w:suppressAutoHyphens/>
        <w:spacing w:after="0" w:line="240" w:lineRule="auto"/>
        <w:ind w:left="0" w:firstLine="0"/>
        <w:jc w:val="both"/>
        <w:rPr>
          <w:rFonts w:eastAsia="Andale Sans UI" w:cs="Times New Roman"/>
          <w:i/>
          <w:iCs/>
          <w:color w:val="auto"/>
          <w:kern w:val="1"/>
          <w:sz w:val="20"/>
          <w:szCs w:val="20"/>
        </w:rPr>
      </w:pPr>
    </w:p>
    <w:p w14:paraId="168CE1AB" w14:textId="77777777" w:rsidR="00A96D5C" w:rsidRPr="00DD17A3" w:rsidRDefault="00A96D5C" w:rsidP="00A96D5C">
      <w:pPr>
        <w:widowControl w:val="0"/>
        <w:suppressAutoHyphens/>
        <w:spacing w:after="0" w:line="240" w:lineRule="auto"/>
        <w:ind w:left="0" w:firstLine="0"/>
        <w:jc w:val="both"/>
        <w:rPr>
          <w:rFonts w:eastAsia="Times New Roman" w:cs="Times New Roman"/>
          <w:b/>
          <w:color w:val="auto"/>
          <w:sz w:val="20"/>
          <w:szCs w:val="20"/>
        </w:rPr>
      </w:pPr>
      <w:r w:rsidRPr="00DD17A3">
        <w:rPr>
          <w:rFonts w:eastAsia="Times New Roman" w:cs="Times New Roman"/>
          <w:b/>
          <w:color w:val="auto"/>
          <w:sz w:val="20"/>
          <w:szCs w:val="20"/>
        </w:rPr>
        <w:t xml:space="preserve"> </w:t>
      </w:r>
    </w:p>
    <w:p w14:paraId="35BA0D3A" w14:textId="77777777" w:rsidR="00A96D5C" w:rsidRPr="00DD17A3" w:rsidRDefault="00A96D5C" w:rsidP="00A96D5C">
      <w:pPr>
        <w:widowControl w:val="0"/>
        <w:suppressAutoHyphens/>
        <w:spacing w:after="0" w:line="240" w:lineRule="auto"/>
        <w:ind w:left="0" w:firstLine="0"/>
        <w:rPr>
          <w:rFonts w:eastAsia="MS PMincho" w:cs="Tahoma"/>
          <w:i/>
          <w:color w:val="auto"/>
          <w:sz w:val="20"/>
          <w:szCs w:val="20"/>
          <w:lang w:eastAsia="ar-SA"/>
        </w:rPr>
      </w:pPr>
    </w:p>
    <w:p w14:paraId="3D9A3513" w14:textId="77777777" w:rsidR="00A96D5C" w:rsidRPr="00DD17A3" w:rsidRDefault="00A96D5C" w:rsidP="00A96D5C">
      <w:pPr>
        <w:widowControl w:val="0"/>
        <w:suppressAutoHyphens/>
        <w:spacing w:after="0" w:line="240" w:lineRule="auto"/>
        <w:ind w:left="0" w:firstLine="0"/>
        <w:rPr>
          <w:rFonts w:eastAsia="MS PMincho" w:cs="Tahoma"/>
          <w:i/>
          <w:color w:val="auto"/>
          <w:sz w:val="20"/>
          <w:szCs w:val="20"/>
          <w:lang w:eastAsia="ar-SA"/>
        </w:rPr>
      </w:pPr>
    </w:p>
    <w:p w14:paraId="5FF2ECEC" w14:textId="77777777" w:rsidR="00A96D5C" w:rsidRPr="00DD17A3" w:rsidRDefault="00A96D5C" w:rsidP="00A96D5C">
      <w:pPr>
        <w:widowControl w:val="0"/>
        <w:suppressAutoHyphens/>
        <w:spacing w:after="0" w:line="240" w:lineRule="auto"/>
        <w:ind w:left="0" w:firstLine="0"/>
        <w:rPr>
          <w:rFonts w:eastAsia="MS PMincho" w:cs="Tahoma"/>
          <w:i/>
          <w:color w:val="auto"/>
          <w:sz w:val="20"/>
          <w:szCs w:val="20"/>
          <w:lang w:eastAsia="ar-SA"/>
        </w:rPr>
      </w:pPr>
    </w:p>
    <w:p w14:paraId="0577FD78" w14:textId="77777777" w:rsidR="00A96D5C" w:rsidRPr="00DD17A3" w:rsidRDefault="00A96D5C" w:rsidP="00A96D5C">
      <w:pPr>
        <w:widowControl w:val="0"/>
        <w:suppressAutoHyphens/>
        <w:spacing w:after="0" w:line="240" w:lineRule="auto"/>
        <w:ind w:left="0" w:firstLine="0"/>
        <w:rPr>
          <w:rFonts w:eastAsia="MS PMincho" w:cs="Tahoma"/>
          <w:i/>
          <w:color w:val="auto"/>
          <w:sz w:val="20"/>
          <w:szCs w:val="20"/>
          <w:lang w:eastAsia="ar-SA"/>
        </w:rPr>
      </w:pPr>
    </w:p>
    <w:p w14:paraId="67438F00" w14:textId="77777777" w:rsidR="00A96D5C" w:rsidRPr="00DD17A3" w:rsidRDefault="00A96D5C" w:rsidP="00A96D5C">
      <w:pPr>
        <w:widowControl w:val="0"/>
        <w:suppressAutoHyphens/>
        <w:spacing w:after="0" w:line="240" w:lineRule="auto"/>
        <w:ind w:left="0" w:firstLine="0"/>
        <w:rPr>
          <w:rFonts w:eastAsia="MS PMincho" w:cs="Tahoma"/>
          <w:i/>
          <w:color w:val="auto"/>
          <w:sz w:val="20"/>
          <w:szCs w:val="20"/>
          <w:lang w:eastAsia="ar-SA"/>
        </w:rPr>
      </w:pPr>
    </w:p>
    <w:p w14:paraId="25D1EBDC" w14:textId="77777777" w:rsidR="00A96D5C" w:rsidRPr="00DD17A3" w:rsidRDefault="00A96D5C" w:rsidP="00A96D5C">
      <w:pPr>
        <w:widowControl w:val="0"/>
        <w:suppressAutoHyphens/>
        <w:spacing w:after="0" w:line="240" w:lineRule="auto"/>
        <w:ind w:left="0" w:firstLine="0"/>
        <w:rPr>
          <w:rFonts w:eastAsia="MS PMincho" w:cs="Tahoma"/>
          <w:i/>
          <w:color w:val="auto"/>
          <w:sz w:val="20"/>
          <w:szCs w:val="20"/>
          <w:lang w:eastAsia="ar-SA"/>
        </w:rPr>
      </w:pPr>
    </w:p>
    <w:p w14:paraId="0152303E" w14:textId="77777777" w:rsidR="00A96D5C" w:rsidRPr="00DD17A3" w:rsidRDefault="00A96D5C" w:rsidP="00A96D5C">
      <w:pPr>
        <w:widowControl w:val="0"/>
        <w:suppressAutoHyphens/>
        <w:spacing w:after="0" w:line="240" w:lineRule="auto"/>
        <w:ind w:left="0" w:firstLine="0"/>
        <w:rPr>
          <w:rFonts w:eastAsia="MS PMincho" w:cs="Tahoma"/>
          <w:i/>
          <w:color w:val="auto"/>
          <w:sz w:val="20"/>
          <w:szCs w:val="20"/>
          <w:lang w:eastAsia="ar-SA"/>
        </w:rPr>
      </w:pPr>
    </w:p>
    <w:p w14:paraId="49115B6B" w14:textId="77777777" w:rsidR="00A96D5C" w:rsidRPr="00DD17A3" w:rsidRDefault="00A96D5C" w:rsidP="00A96D5C">
      <w:pPr>
        <w:widowControl w:val="0"/>
        <w:suppressAutoHyphens/>
        <w:spacing w:after="0" w:line="240" w:lineRule="auto"/>
        <w:ind w:left="0" w:firstLine="0"/>
        <w:rPr>
          <w:rFonts w:eastAsia="MS PMincho" w:cs="Tahoma"/>
          <w:i/>
          <w:color w:val="auto"/>
          <w:sz w:val="20"/>
          <w:szCs w:val="20"/>
          <w:lang w:eastAsia="ar-SA"/>
        </w:rPr>
      </w:pPr>
    </w:p>
    <w:p w14:paraId="39ECE7BF" w14:textId="77777777" w:rsidR="00A96D5C" w:rsidRPr="00DD17A3" w:rsidRDefault="00A96D5C" w:rsidP="00A96D5C">
      <w:pPr>
        <w:widowControl w:val="0"/>
        <w:suppressAutoHyphens/>
        <w:spacing w:after="0" w:line="240" w:lineRule="auto"/>
        <w:ind w:left="0" w:firstLine="0"/>
        <w:rPr>
          <w:rFonts w:eastAsia="MS PMincho" w:cs="Tahoma"/>
          <w:i/>
          <w:color w:val="auto"/>
          <w:sz w:val="20"/>
          <w:szCs w:val="20"/>
          <w:lang w:eastAsia="ar-SA"/>
        </w:rPr>
      </w:pPr>
    </w:p>
    <w:p w14:paraId="50836174" w14:textId="77777777" w:rsidR="00A96D5C" w:rsidRPr="00DD17A3" w:rsidRDefault="00A96D5C" w:rsidP="00A96D5C">
      <w:pPr>
        <w:widowControl w:val="0"/>
        <w:suppressAutoHyphens/>
        <w:spacing w:after="0" w:line="240" w:lineRule="auto"/>
        <w:ind w:left="0" w:firstLine="0"/>
        <w:rPr>
          <w:rFonts w:eastAsia="MS PMincho" w:cs="Tahoma"/>
          <w:i/>
          <w:color w:val="auto"/>
          <w:sz w:val="20"/>
          <w:szCs w:val="20"/>
          <w:lang w:eastAsia="ar-SA"/>
        </w:rPr>
      </w:pPr>
    </w:p>
    <w:p w14:paraId="5B3E7B87" w14:textId="77777777" w:rsidR="00A96D5C" w:rsidRPr="00DD17A3" w:rsidRDefault="00A96D5C" w:rsidP="00A96D5C">
      <w:pPr>
        <w:widowControl w:val="0"/>
        <w:suppressAutoHyphens/>
        <w:spacing w:after="0" w:line="240" w:lineRule="auto"/>
        <w:ind w:left="0" w:firstLine="0"/>
        <w:rPr>
          <w:rFonts w:eastAsia="MS PMincho" w:cs="Tahoma"/>
          <w:i/>
          <w:color w:val="auto"/>
          <w:sz w:val="20"/>
          <w:szCs w:val="20"/>
          <w:lang w:eastAsia="ar-SA"/>
        </w:rPr>
      </w:pPr>
    </w:p>
    <w:p w14:paraId="0715C276" w14:textId="77777777" w:rsidR="00A96D5C" w:rsidRPr="00DD17A3" w:rsidRDefault="00A96D5C" w:rsidP="00A96D5C">
      <w:pPr>
        <w:widowControl w:val="0"/>
        <w:suppressAutoHyphens/>
        <w:spacing w:after="0" w:line="240" w:lineRule="auto"/>
        <w:ind w:left="0" w:firstLine="0"/>
        <w:rPr>
          <w:rFonts w:eastAsia="MS PMincho" w:cs="Tahoma"/>
          <w:i/>
          <w:color w:val="auto"/>
          <w:sz w:val="20"/>
          <w:szCs w:val="20"/>
          <w:lang w:eastAsia="ar-SA"/>
        </w:rPr>
      </w:pPr>
    </w:p>
    <w:p w14:paraId="68D1E93A" w14:textId="77777777" w:rsidR="00A96D5C" w:rsidRPr="00DD17A3" w:rsidRDefault="00A96D5C" w:rsidP="00A96D5C">
      <w:pPr>
        <w:widowControl w:val="0"/>
        <w:suppressAutoHyphens/>
        <w:spacing w:after="0" w:line="240" w:lineRule="auto"/>
        <w:ind w:left="0" w:firstLine="0"/>
        <w:rPr>
          <w:rFonts w:eastAsia="MS PMincho" w:cs="Tahoma"/>
          <w:i/>
          <w:color w:val="auto"/>
          <w:sz w:val="20"/>
          <w:szCs w:val="20"/>
          <w:lang w:eastAsia="ar-SA"/>
        </w:rPr>
      </w:pPr>
    </w:p>
    <w:p w14:paraId="57ED5765" w14:textId="77777777" w:rsidR="00A96D5C" w:rsidRPr="00DD17A3" w:rsidRDefault="00A96D5C" w:rsidP="00A96D5C">
      <w:pPr>
        <w:widowControl w:val="0"/>
        <w:suppressAutoHyphens/>
        <w:spacing w:after="0" w:line="240" w:lineRule="auto"/>
        <w:ind w:left="0" w:firstLine="0"/>
        <w:rPr>
          <w:rFonts w:eastAsia="MS PMincho" w:cs="Tahoma"/>
          <w:i/>
          <w:color w:val="auto"/>
          <w:sz w:val="20"/>
          <w:szCs w:val="20"/>
          <w:lang w:eastAsia="ar-SA"/>
        </w:rPr>
      </w:pPr>
    </w:p>
    <w:p w14:paraId="473EAB29" w14:textId="77777777" w:rsidR="00A96D5C" w:rsidRPr="00DD17A3" w:rsidRDefault="00A96D5C" w:rsidP="00A96D5C">
      <w:pPr>
        <w:widowControl w:val="0"/>
        <w:suppressAutoHyphens/>
        <w:spacing w:after="0" w:line="240" w:lineRule="auto"/>
        <w:ind w:left="0" w:firstLine="0"/>
        <w:rPr>
          <w:rFonts w:eastAsia="MS PMincho" w:cs="Tahoma"/>
          <w:i/>
          <w:color w:val="auto"/>
          <w:sz w:val="20"/>
          <w:szCs w:val="20"/>
          <w:lang w:eastAsia="ar-SA"/>
        </w:rPr>
      </w:pPr>
    </w:p>
    <w:p w14:paraId="4A392C32" w14:textId="77777777" w:rsidR="00A96D5C" w:rsidRPr="00DD17A3" w:rsidRDefault="00A96D5C" w:rsidP="00A96D5C">
      <w:pPr>
        <w:widowControl w:val="0"/>
        <w:suppressAutoHyphens/>
        <w:spacing w:after="0" w:line="240" w:lineRule="auto"/>
        <w:ind w:left="0" w:firstLine="0"/>
        <w:rPr>
          <w:rFonts w:eastAsia="MS PMincho" w:cs="Tahoma"/>
          <w:i/>
          <w:color w:val="auto"/>
          <w:sz w:val="20"/>
          <w:szCs w:val="20"/>
          <w:lang w:eastAsia="ar-SA"/>
        </w:rPr>
      </w:pPr>
    </w:p>
    <w:p w14:paraId="0E614E03" w14:textId="77777777" w:rsidR="00A96D5C" w:rsidRPr="00DD17A3" w:rsidRDefault="00A96D5C" w:rsidP="00A96D5C">
      <w:pPr>
        <w:widowControl w:val="0"/>
        <w:suppressAutoHyphens/>
        <w:spacing w:after="0" w:line="240" w:lineRule="auto"/>
        <w:ind w:left="0" w:firstLine="0"/>
        <w:rPr>
          <w:rFonts w:eastAsia="MS PMincho" w:cs="Tahoma"/>
          <w:i/>
          <w:color w:val="auto"/>
          <w:sz w:val="20"/>
          <w:szCs w:val="20"/>
          <w:lang w:eastAsia="ar-SA"/>
        </w:rPr>
      </w:pPr>
    </w:p>
    <w:p w14:paraId="45FA8662" w14:textId="77777777" w:rsidR="00A96D5C" w:rsidRPr="00DD17A3" w:rsidRDefault="00A96D5C" w:rsidP="00A96D5C">
      <w:pPr>
        <w:widowControl w:val="0"/>
        <w:suppressAutoHyphens/>
        <w:spacing w:after="0" w:line="240" w:lineRule="auto"/>
        <w:ind w:left="0" w:firstLine="0"/>
        <w:rPr>
          <w:rFonts w:eastAsia="MS PMincho" w:cs="Tahoma"/>
          <w:i/>
          <w:color w:val="auto"/>
          <w:sz w:val="20"/>
          <w:szCs w:val="20"/>
          <w:lang w:eastAsia="ar-SA"/>
        </w:rPr>
      </w:pPr>
    </w:p>
    <w:p w14:paraId="37022768" w14:textId="77777777" w:rsidR="00A96D5C" w:rsidRPr="00DD17A3" w:rsidRDefault="00A96D5C" w:rsidP="00A96D5C">
      <w:pPr>
        <w:widowControl w:val="0"/>
        <w:suppressAutoHyphens/>
        <w:spacing w:after="0" w:line="240" w:lineRule="auto"/>
        <w:ind w:left="0" w:firstLine="0"/>
        <w:rPr>
          <w:rFonts w:eastAsia="MS PMincho" w:cs="Tahoma"/>
          <w:i/>
          <w:color w:val="auto"/>
          <w:sz w:val="20"/>
          <w:szCs w:val="20"/>
          <w:lang w:eastAsia="ar-SA"/>
        </w:rPr>
      </w:pPr>
    </w:p>
    <w:p w14:paraId="68AE9765" w14:textId="77777777" w:rsidR="00A96D5C" w:rsidRPr="00DD17A3" w:rsidRDefault="00A96D5C" w:rsidP="00A96D5C">
      <w:pPr>
        <w:widowControl w:val="0"/>
        <w:suppressAutoHyphens/>
        <w:spacing w:after="0" w:line="240" w:lineRule="auto"/>
        <w:ind w:left="0" w:firstLine="0"/>
        <w:rPr>
          <w:rFonts w:eastAsia="MS PMincho" w:cs="Tahoma"/>
          <w:i/>
          <w:color w:val="auto"/>
          <w:sz w:val="20"/>
          <w:szCs w:val="20"/>
          <w:lang w:eastAsia="ar-SA"/>
        </w:rPr>
      </w:pPr>
    </w:p>
    <w:p w14:paraId="0CF2FCFF" w14:textId="77777777" w:rsidR="00A96D5C" w:rsidRPr="00DD17A3" w:rsidRDefault="00A96D5C" w:rsidP="00A96D5C">
      <w:pPr>
        <w:widowControl w:val="0"/>
        <w:suppressAutoHyphens/>
        <w:spacing w:after="0" w:line="240" w:lineRule="auto"/>
        <w:ind w:left="0" w:firstLine="0"/>
        <w:rPr>
          <w:rFonts w:eastAsia="MS PMincho" w:cs="Tahoma"/>
          <w:i/>
          <w:color w:val="auto"/>
          <w:sz w:val="20"/>
          <w:szCs w:val="20"/>
          <w:lang w:eastAsia="ar-SA"/>
        </w:rPr>
      </w:pPr>
    </w:p>
    <w:p w14:paraId="60E08D6A" w14:textId="77777777" w:rsidR="00A96D5C" w:rsidRPr="00DD17A3" w:rsidRDefault="00A96D5C" w:rsidP="00A96D5C">
      <w:pPr>
        <w:widowControl w:val="0"/>
        <w:suppressAutoHyphens/>
        <w:spacing w:after="0" w:line="240" w:lineRule="auto"/>
        <w:ind w:left="0" w:firstLine="0"/>
        <w:rPr>
          <w:rFonts w:eastAsia="MS PMincho" w:cs="Tahoma"/>
          <w:i/>
          <w:color w:val="auto"/>
          <w:sz w:val="20"/>
          <w:szCs w:val="20"/>
          <w:lang w:eastAsia="ar-SA"/>
        </w:rPr>
      </w:pPr>
    </w:p>
    <w:p w14:paraId="07FF6FA4" w14:textId="77777777" w:rsidR="004F7BA1" w:rsidRPr="00DD17A3" w:rsidRDefault="004F7BA1" w:rsidP="00A96D5C">
      <w:pPr>
        <w:widowControl w:val="0"/>
        <w:suppressAutoHyphens/>
        <w:spacing w:after="0" w:line="240" w:lineRule="auto"/>
        <w:ind w:left="0" w:firstLine="0"/>
        <w:rPr>
          <w:rFonts w:eastAsia="MS PMincho" w:cs="Tahoma"/>
          <w:i/>
          <w:color w:val="auto"/>
          <w:sz w:val="20"/>
          <w:szCs w:val="20"/>
          <w:lang w:eastAsia="ar-SA"/>
        </w:rPr>
      </w:pPr>
    </w:p>
    <w:p w14:paraId="6D6A8F90" w14:textId="77777777" w:rsidR="004F7BA1" w:rsidRPr="00DD17A3" w:rsidRDefault="004F7BA1" w:rsidP="00A96D5C">
      <w:pPr>
        <w:widowControl w:val="0"/>
        <w:suppressAutoHyphens/>
        <w:spacing w:after="0" w:line="240" w:lineRule="auto"/>
        <w:ind w:left="0" w:firstLine="0"/>
        <w:rPr>
          <w:rFonts w:eastAsia="MS PMincho" w:cs="Tahoma"/>
          <w:i/>
          <w:color w:val="auto"/>
          <w:sz w:val="20"/>
          <w:szCs w:val="20"/>
          <w:lang w:eastAsia="ar-SA"/>
        </w:rPr>
      </w:pPr>
    </w:p>
    <w:p w14:paraId="2C126EDD" w14:textId="77777777" w:rsidR="004F7BA1" w:rsidRPr="00DD17A3" w:rsidRDefault="004F7BA1" w:rsidP="00A96D5C">
      <w:pPr>
        <w:widowControl w:val="0"/>
        <w:suppressAutoHyphens/>
        <w:spacing w:after="0" w:line="240" w:lineRule="auto"/>
        <w:ind w:left="0" w:firstLine="0"/>
        <w:rPr>
          <w:rFonts w:eastAsia="MS PMincho" w:cs="Tahoma"/>
          <w:i/>
          <w:color w:val="auto"/>
          <w:sz w:val="20"/>
          <w:szCs w:val="20"/>
          <w:lang w:eastAsia="ar-SA"/>
        </w:rPr>
      </w:pPr>
    </w:p>
    <w:p w14:paraId="457256A4" w14:textId="0694C4E3" w:rsidR="00A96D5C" w:rsidRPr="00DD17A3" w:rsidRDefault="00A96D5C" w:rsidP="00A96D5C">
      <w:pPr>
        <w:widowControl w:val="0"/>
        <w:suppressAutoHyphens/>
        <w:spacing w:after="0" w:line="240" w:lineRule="auto"/>
        <w:ind w:left="0" w:firstLine="0"/>
        <w:rPr>
          <w:rFonts w:eastAsia="Andale Sans UI" w:cs="Times New Roman"/>
          <w:i/>
          <w:iCs/>
          <w:color w:val="auto"/>
          <w:kern w:val="1"/>
          <w:sz w:val="20"/>
          <w:szCs w:val="20"/>
        </w:rPr>
      </w:pPr>
      <w:r w:rsidRPr="00DD17A3">
        <w:rPr>
          <w:rFonts w:eastAsia="MS PMincho" w:cs="Tahoma"/>
          <w:i/>
          <w:color w:val="auto"/>
          <w:sz w:val="20"/>
          <w:szCs w:val="20"/>
          <w:lang w:eastAsia="ar-SA"/>
        </w:rPr>
        <w:t xml:space="preserve">Znak  sprawy: </w:t>
      </w:r>
      <w:r w:rsidR="00DD17A3" w:rsidRPr="00DD17A3">
        <w:rPr>
          <w:rFonts w:eastAsia="Times New Roman" w:cs="Times New Roman"/>
          <w:b/>
          <w:i/>
          <w:color w:val="auto"/>
          <w:sz w:val="20"/>
          <w:szCs w:val="20"/>
          <w:lang w:eastAsia="ar-SA"/>
        </w:rPr>
        <w:t>ZOZK/2</w:t>
      </w:r>
      <w:r w:rsidR="009D7E2E" w:rsidRPr="00DD17A3">
        <w:rPr>
          <w:rFonts w:eastAsia="Times New Roman" w:cs="Times New Roman"/>
          <w:b/>
          <w:i/>
          <w:color w:val="auto"/>
          <w:sz w:val="20"/>
          <w:szCs w:val="20"/>
          <w:lang w:eastAsia="ar-SA"/>
        </w:rPr>
        <w:t>/WIZ</w:t>
      </w:r>
      <w:r w:rsidRPr="00DD17A3">
        <w:rPr>
          <w:rFonts w:eastAsia="Times New Roman" w:cs="Times New Roman"/>
          <w:b/>
          <w:i/>
          <w:color w:val="auto"/>
          <w:sz w:val="20"/>
          <w:szCs w:val="20"/>
          <w:lang w:eastAsia="ar-SA"/>
        </w:rPr>
        <w:t>/</w:t>
      </w:r>
      <w:r w:rsidR="00DD17A3" w:rsidRPr="00DD17A3">
        <w:rPr>
          <w:rFonts w:eastAsia="Times New Roman" w:cs="Times New Roman"/>
          <w:b/>
          <w:i/>
          <w:color w:val="auto"/>
          <w:sz w:val="20"/>
          <w:szCs w:val="20"/>
          <w:lang w:eastAsia="ar-SA"/>
        </w:rPr>
        <w:t>X</w:t>
      </w:r>
      <w:r w:rsidRPr="00DD17A3">
        <w:rPr>
          <w:rFonts w:eastAsia="Times New Roman" w:cs="Times New Roman"/>
          <w:b/>
          <w:i/>
          <w:color w:val="auto"/>
          <w:sz w:val="20"/>
          <w:szCs w:val="20"/>
          <w:lang w:eastAsia="ar-SA"/>
        </w:rPr>
        <w:t>I/2022</w:t>
      </w:r>
    </w:p>
    <w:p w14:paraId="4E72A13A" w14:textId="77777777" w:rsidR="00A96D5C" w:rsidRPr="00DD17A3" w:rsidRDefault="00A96D5C" w:rsidP="00A96D5C">
      <w:pPr>
        <w:keepNext/>
        <w:suppressAutoHyphens/>
        <w:spacing w:before="240" w:after="120" w:line="240" w:lineRule="auto"/>
        <w:ind w:left="0" w:firstLine="0"/>
        <w:jc w:val="right"/>
        <w:outlineLvl w:val="3"/>
        <w:rPr>
          <w:rFonts w:eastAsia="MS PMincho" w:cs="Tahoma"/>
          <w:b/>
          <w:bCs/>
          <w:i/>
          <w:color w:val="auto"/>
          <w:sz w:val="20"/>
          <w:szCs w:val="20"/>
          <w:lang w:eastAsia="ar-SA"/>
        </w:rPr>
      </w:pPr>
    </w:p>
    <w:p w14:paraId="1EA00B22" w14:textId="77777777" w:rsidR="00A96D5C" w:rsidRPr="00DD17A3" w:rsidRDefault="00A96D5C" w:rsidP="00A96D5C">
      <w:pPr>
        <w:keepNext/>
        <w:suppressAutoHyphens/>
        <w:spacing w:before="240" w:after="120" w:line="240" w:lineRule="auto"/>
        <w:ind w:left="0" w:firstLine="0"/>
        <w:jc w:val="right"/>
        <w:outlineLvl w:val="3"/>
        <w:rPr>
          <w:rFonts w:eastAsia="MS PMincho" w:cs="Tahoma"/>
          <w:i/>
          <w:color w:val="auto"/>
          <w:sz w:val="20"/>
          <w:szCs w:val="20"/>
          <w:lang w:eastAsia="ar-SA"/>
        </w:rPr>
      </w:pPr>
      <w:r w:rsidRPr="00DD17A3">
        <w:rPr>
          <w:rFonts w:eastAsia="MS PMincho" w:cs="Tahoma"/>
          <w:i/>
          <w:color w:val="auto"/>
          <w:sz w:val="20"/>
          <w:szCs w:val="20"/>
          <w:lang w:eastAsia="ar-SA"/>
        </w:rPr>
        <w:t>ZAŁĄCZNIK NR 5 do SIWZ</w:t>
      </w:r>
    </w:p>
    <w:p w14:paraId="7CD7E1C1" w14:textId="77777777" w:rsidR="00A96D5C" w:rsidRPr="00DD17A3" w:rsidRDefault="00A96D5C" w:rsidP="00A96D5C">
      <w:pPr>
        <w:keepNext/>
        <w:suppressAutoHyphens/>
        <w:spacing w:after="0" w:line="240" w:lineRule="auto"/>
        <w:ind w:left="0" w:firstLine="0"/>
        <w:outlineLvl w:val="3"/>
        <w:rPr>
          <w:rFonts w:eastAsia="MS PMincho" w:cs="Tahoma"/>
          <w:bCs/>
          <w:color w:val="auto"/>
          <w:sz w:val="20"/>
          <w:szCs w:val="20"/>
          <w:lang w:eastAsia="ar-SA"/>
        </w:rPr>
      </w:pPr>
    </w:p>
    <w:p w14:paraId="00FC911E" w14:textId="77777777" w:rsidR="00A96D5C" w:rsidRPr="00DD17A3" w:rsidRDefault="00A96D5C" w:rsidP="00A96D5C">
      <w:pPr>
        <w:keepNext/>
        <w:suppressAutoHyphens/>
        <w:spacing w:after="0" w:line="240" w:lineRule="auto"/>
        <w:ind w:left="0" w:firstLine="0"/>
        <w:outlineLvl w:val="3"/>
        <w:rPr>
          <w:rFonts w:eastAsia="MS PMincho" w:cs="Tahoma"/>
          <w:bCs/>
          <w:color w:val="auto"/>
          <w:sz w:val="20"/>
          <w:szCs w:val="20"/>
          <w:lang w:eastAsia="ar-SA"/>
        </w:rPr>
      </w:pPr>
    </w:p>
    <w:p w14:paraId="7457E3DE" w14:textId="77777777" w:rsidR="00A96D5C" w:rsidRPr="00DD17A3" w:rsidRDefault="00A96D5C" w:rsidP="00A96D5C">
      <w:pPr>
        <w:keepNext/>
        <w:suppressAutoHyphens/>
        <w:spacing w:after="0" w:line="240" w:lineRule="auto"/>
        <w:ind w:left="0" w:firstLine="0"/>
        <w:outlineLvl w:val="3"/>
        <w:rPr>
          <w:rFonts w:eastAsia="MS PMincho" w:cs="Tahoma"/>
          <w:bCs/>
          <w:color w:val="auto"/>
          <w:sz w:val="20"/>
          <w:szCs w:val="20"/>
          <w:lang w:eastAsia="ar-SA"/>
        </w:rPr>
      </w:pPr>
      <w:r w:rsidRPr="00DD17A3">
        <w:rPr>
          <w:rFonts w:eastAsia="MS PMincho" w:cs="Tahoma"/>
          <w:bCs/>
          <w:color w:val="auto"/>
          <w:sz w:val="20"/>
          <w:szCs w:val="20"/>
          <w:lang w:eastAsia="ar-SA"/>
        </w:rPr>
        <w:t>………………………………………………</w:t>
      </w:r>
    </w:p>
    <w:p w14:paraId="6ACDAFC9" w14:textId="77777777" w:rsidR="00A96D5C" w:rsidRPr="00DD17A3" w:rsidRDefault="00A96D5C" w:rsidP="00A96D5C">
      <w:pPr>
        <w:keepNext/>
        <w:suppressAutoHyphens/>
        <w:spacing w:after="0" w:line="240" w:lineRule="auto"/>
        <w:ind w:left="0" w:firstLine="0"/>
        <w:outlineLvl w:val="3"/>
        <w:rPr>
          <w:rFonts w:eastAsia="MS PMincho" w:cs="Tahoma"/>
          <w:i/>
          <w:color w:val="auto"/>
          <w:sz w:val="20"/>
          <w:szCs w:val="20"/>
          <w:lang w:eastAsia="ar-SA"/>
        </w:rPr>
      </w:pPr>
      <w:r w:rsidRPr="00DD17A3">
        <w:rPr>
          <w:rFonts w:eastAsia="MS PMincho" w:cs="Tahoma"/>
          <w:i/>
          <w:color w:val="auto"/>
          <w:sz w:val="20"/>
          <w:szCs w:val="20"/>
          <w:lang w:eastAsia="ar-SA"/>
        </w:rPr>
        <w:t>Pieczęć nagłówkowa wykonawcy</w:t>
      </w:r>
    </w:p>
    <w:p w14:paraId="6FDDAC3A" w14:textId="77777777" w:rsidR="00A96D5C" w:rsidRPr="00DD17A3" w:rsidRDefault="00A96D5C" w:rsidP="00A96D5C">
      <w:pPr>
        <w:spacing w:after="0" w:line="240" w:lineRule="auto"/>
        <w:ind w:left="0" w:firstLine="0"/>
        <w:rPr>
          <w:rFonts w:eastAsia="Times New Roman" w:cs="Times New Roman"/>
          <w:color w:val="auto"/>
          <w:sz w:val="20"/>
          <w:szCs w:val="20"/>
        </w:rPr>
      </w:pPr>
    </w:p>
    <w:p w14:paraId="262510CD" w14:textId="77777777" w:rsidR="00A96D5C" w:rsidRPr="00DD17A3" w:rsidRDefault="00A96D5C" w:rsidP="00A96D5C">
      <w:pPr>
        <w:spacing w:after="0" w:line="240" w:lineRule="auto"/>
        <w:ind w:left="0" w:firstLine="0"/>
        <w:rPr>
          <w:rFonts w:eastAsia="Times New Roman" w:cs="Times New Roman"/>
          <w:color w:val="auto"/>
          <w:sz w:val="20"/>
          <w:szCs w:val="20"/>
        </w:rPr>
      </w:pPr>
    </w:p>
    <w:p w14:paraId="77025951" w14:textId="77777777" w:rsidR="00A96D5C" w:rsidRPr="00DD17A3" w:rsidRDefault="00A96D5C" w:rsidP="00A96D5C">
      <w:pPr>
        <w:spacing w:after="0" w:line="240" w:lineRule="auto"/>
        <w:ind w:left="0" w:firstLine="0"/>
        <w:rPr>
          <w:rFonts w:eastAsia="Times New Roman" w:cs="Times New Roman"/>
          <w:color w:val="auto"/>
          <w:sz w:val="20"/>
          <w:szCs w:val="20"/>
        </w:rPr>
      </w:pPr>
    </w:p>
    <w:p w14:paraId="30297841" w14:textId="77777777" w:rsidR="00A96D5C" w:rsidRPr="00DD17A3" w:rsidRDefault="00A96D5C" w:rsidP="00A96D5C">
      <w:pPr>
        <w:spacing w:after="0" w:line="240" w:lineRule="auto"/>
        <w:ind w:left="0" w:firstLine="0"/>
        <w:rPr>
          <w:rFonts w:eastAsia="Times New Roman" w:cs="Times New Roman"/>
          <w:color w:val="auto"/>
          <w:sz w:val="20"/>
          <w:szCs w:val="20"/>
        </w:rPr>
      </w:pPr>
    </w:p>
    <w:p w14:paraId="41F72AF5" w14:textId="77777777" w:rsidR="00A96D5C" w:rsidRPr="00DD17A3" w:rsidRDefault="00A96D5C" w:rsidP="00A96D5C">
      <w:pPr>
        <w:spacing w:after="160" w:line="259" w:lineRule="auto"/>
        <w:ind w:left="0" w:firstLine="0"/>
        <w:jc w:val="center"/>
        <w:rPr>
          <w:rFonts w:eastAsia="Calibri" w:cs="Calibri Light"/>
          <w:b/>
          <w:color w:val="auto"/>
          <w:sz w:val="28"/>
          <w:szCs w:val="28"/>
          <w:lang w:eastAsia="en-US"/>
        </w:rPr>
      </w:pPr>
      <w:r w:rsidRPr="00DD17A3">
        <w:rPr>
          <w:rFonts w:eastAsia="Calibri" w:cs="Calibri Light"/>
          <w:b/>
          <w:color w:val="auto"/>
          <w:sz w:val="28"/>
          <w:szCs w:val="28"/>
          <w:lang w:eastAsia="en-US"/>
        </w:rPr>
        <w:t xml:space="preserve">Oświadczenie o wypełnieniu obowiązków informacyjnych przewidzianych </w:t>
      </w:r>
      <w:r w:rsidRPr="00DD17A3">
        <w:rPr>
          <w:rFonts w:eastAsia="Calibri" w:cs="Calibri Light"/>
          <w:b/>
          <w:color w:val="auto"/>
          <w:sz w:val="28"/>
          <w:szCs w:val="28"/>
          <w:lang w:eastAsia="en-US"/>
        </w:rPr>
        <w:br/>
        <w:t>w  art 13 oraz 14 Rozporządzenia Parlamentu Europejskiego i Rady (UE) 2016/679 z dnia 27 kwietnia 2016 r (RODO)</w:t>
      </w:r>
    </w:p>
    <w:p w14:paraId="4237CE92" w14:textId="77777777" w:rsidR="00A96D5C" w:rsidRPr="00DD17A3" w:rsidRDefault="00A96D5C" w:rsidP="00A96D5C">
      <w:pPr>
        <w:spacing w:after="160" w:line="259" w:lineRule="auto"/>
        <w:ind w:left="0" w:firstLine="0"/>
        <w:rPr>
          <w:rFonts w:eastAsia="Calibri" w:cs="Calibri Light"/>
          <w:color w:val="auto"/>
          <w:sz w:val="20"/>
          <w:szCs w:val="20"/>
          <w:lang w:eastAsia="en-US"/>
        </w:rPr>
      </w:pPr>
    </w:p>
    <w:p w14:paraId="71FCA182" w14:textId="77777777" w:rsidR="00A96D5C" w:rsidRPr="00DD17A3" w:rsidRDefault="00A96D5C" w:rsidP="00A96D5C">
      <w:pPr>
        <w:spacing w:after="160" w:line="259" w:lineRule="auto"/>
        <w:ind w:left="0" w:firstLine="0"/>
        <w:rPr>
          <w:rFonts w:eastAsia="Calibri" w:cs="Calibri Light"/>
          <w:color w:val="auto"/>
          <w:sz w:val="20"/>
          <w:szCs w:val="20"/>
          <w:lang w:eastAsia="en-US"/>
        </w:rPr>
      </w:pPr>
    </w:p>
    <w:p w14:paraId="03CCFCB4" w14:textId="77777777" w:rsidR="00A96D5C" w:rsidRPr="00DD17A3" w:rsidRDefault="00A96D5C" w:rsidP="00A96D5C">
      <w:pPr>
        <w:spacing w:after="160" w:line="259" w:lineRule="auto"/>
        <w:ind w:left="0" w:firstLine="0"/>
        <w:jc w:val="both"/>
        <w:rPr>
          <w:rFonts w:eastAsia="Calibri" w:cs="Calibri Light"/>
          <w:color w:val="auto"/>
          <w:sz w:val="20"/>
          <w:szCs w:val="20"/>
          <w:lang w:eastAsia="en-US"/>
        </w:rPr>
      </w:pPr>
      <w:r w:rsidRPr="00DD17A3">
        <w:rPr>
          <w:rFonts w:eastAsia="Calibri" w:cs="Calibri Light"/>
          <w:color w:val="auto"/>
          <w:sz w:val="20"/>
          <w:szCs w:val="20"/>
          <w:lang w:eastAsia="en-US"/>
        </w:rPr>
        <w:t>Oświadczam, że wypełniłem/łam obowiązki informacyjne przewidziane w art. 13 lub art. 14 RODO wobec osób fizycznych, od których dane osobowe bezpośrednio lub pośrednio pozyskałem/łam w celu ubiegania się o udzielenie zapytania ofertowego w niniejszym postępowaniu.</w:t>
      </w:r>
    </w:p>
    <w:p w14:paraId="6A073E42" w14:textId="77777777" w:rsidR="00A96D5C" w:rsidRPr="00DD17A3" w:rsidRDefault="00A96D5C" w:rsidP="00A96D5C">
      <w:pPr>
        <w:spacing w:after="160" w:line="259" w:lineRule="auto"/>
        <w:ind w:left="0" w:firstLine="0"/>
        <w:jc w:val="both"/>
        <w:rPr>
          <w:rFonts w:eastAsia="Calibri" w:cs="Calibri Light"/>
          <w:color w:val="auto"/>
          <w:sz w:val="20"/>
          <w:szCs w:val="20"/>
          <w:lang w:eastAsia="en-US"/>
        </w:rPr>
      </w:pPr>
    </w:p>
    <w:p w14:paraId="32EC6503" w14:textId="77777777" w:rsidR="00A96D5C" w:rsidRPr="00DD17A3" w:rsidRDefault="00A96D5C" w:rsidP="00A96D5C">
      <w:pPr>
        <w:spacing w:after="160" w:line="259" w:lineRule="auto"/>
        <w:ind w:left="0" w:firstLine="0"/>
        <w:jc w:val="both"/>
        <w:rPr>
          <w:rFonts w:eastAsia="Calibri" w:cs="Calibri Light"/>
          <w:color w:val="auto"/>
          <w:sz w:val="20"/>
          <w:szCs w:val="20"/>
          <w:lang w:eastAsia="en-US"/>
        </w:rPr>
      </w:pPr>
    </w:p>
    <w:p w14:paraId="31EBE14F" w14:textId="77777777" w:rsidR="00A96D5C" w:rsidRPr="00DD17A3" w:rsidRDefault="00A96D5C" w:rsidP="00A96D5C">
      <w:pPr>
        <w:spacing w:after="160" w:line="259" w:lineRule="auto"/>
        <w:ind w:left="0" w:firstLine="0"/>
        <w:jc w:val="both"/>
        <w:rPr>
          <w:rFonts w:eastAsia="Calibri" w:cs="Calibri Light"/>
          <w:color w:val="auto"/>
          <w:sz w:val="20"/>
          <w:szCs w:val="20"/>
          <w:lang w:eastAsia="en-US"/>
        </w:rPr>
      </w:pPr>
    </w:p>
    <w:p w14:paraId="412F5689" w14:textId="77777777" w:rsidR="00A96D5C" w:rsidRPr="00DD17A3" w:rsidRDefault="00A96D5C" w:rsidP="00A96D5C">
      <w:pPr>
        <w:spacing w:after="160" w:line="259" w:lineRule="auto"/>
        <w:ind w:left="0" w:firstLine="0"/>
        <w:jc w:val="both"/>
        <w:rPr>
          <w:rFonts w:eastAsia="Calibri" w:cs="Calibri Light"/>
          <w:color w:val="auto"/>
          <w:sz w:val="20"/>
          <w:szCs w:val="20"/>
          <w:lang w:eastAsia="en-US"/>
        </w:rPr>
      </w:pPr>
      <w:r w:rsidRPr="00DD17A3">
        <w:rPr>
          <w:rFonts w:eastAsia="Calibri" w:cs="Calibri Light"/>
          <w:color w:val="auto"/>
          <w:sz w:val="20"/>
          <w:szCs w:val="20"/>
          <w:lang w:eastAsia="en-US"/>
        </w:rPr>
        <w:t>………………………dnia………….</w:t>
      </w:r>
      <w:r w:rsidRPr="00DD17A3">
        <w:rPr>
          <w:rFonts w:eastAsia="Calibri" w:cs="Calibri Light"/>
          <w:color w:val="auto"/>
          <w:sz w:val="20"/>
          <w:szCs w:val="20"/>
          <w:lang w:eastAsia="en-US"/>
        </w:rPr>
        <w:tab/>
      </w:r>
      <w:r w:rsidRPr="00DD17A3">
        <w:rPr>
          <w:rFonts w:eastAsia="Calibri" w:cs="Calibri Light"/>
          <w:color w:val="auto"/>
          <w:sz w:val="20"/>
          <w:szCs w:val="20"/>
          <w:lang w:eastAsia="en-US"/>
        </w:rPr>
        <w:tab/>
      </w:r>
      <w:r w:rsidRPr="00DD17A3">
        <w:rPr>
          <w:rFonts w:eastAsia="Calibri" w:cs="Calibri Light"/>
          <w:color w:val="auto"/>
          <w:sz w:val="20"/>
          <w:szCs w:val="20"/>
          <w:lang w:eastAsia="en-US"/>
        </w:rPr>
        <w:tab/>
      </w:r>
      <w:r w:rsidRPr="00DD17A3">
        <w:rPr>
          <w:rFonts w:eastAsia="Calibri" w:cs="Calibri Light"/>
          <w:color w:val="auto"/>
          <w:sz w:val="20"/>
          <w:szCs w:val="20"/>
          <w:lang w:eastAsia="en-US"/>
        </w:rPr>
        <w:tab/>
        <w:t>……………………………………</w:t>
      </w:r>
    </w:p>
    <w:p w14:paraId="5017A082" w14:textId="77777777" w:rsidR="00A96D5C" w:rsidRPr="00DD17A3" w:rsidRDefault="00A96D5C" w:rsidP="00A96D5C">
      <w:pPr>
        <w:spacing w:after="160" w:line="259" w:lineRule="auto"/>
        <w:ind w:left="0" w:firstLine="0"/>
        <w:jc w:val="both"/>
        <w:rPr>
          <w:rFonts w:eastAsia="Calibri" w:cs="Calibri Light"/>
          <w:color w:val="auto"/>
          <w:sz w:val="20"/>
          <w:szCs w:val="20"/>
          <w:lang w:eastAsia="en-US"/>
        </w:rPr>
      </w:pPr>
      <w:r w:rsidRPr="00DD17A3">
        <w:rPr>
          <w:rFonts w:eastAsia="Calibri" w:cs="Calibri Light"/>
          <w:color w:val="auto"/>
          <w:sz w:val="20"/>
          <w:szCs w:val="20"/>
          <w:lang w:eastAsia="en-US"/>
        </w:rPr>
        <w:tab/>
      </w:r>
      <w:r w:rsidRPr="00DD17A3">
        <w:rPr>
          <w:rFonts w:eastAsia="Calibri" w:cs="Calibri Light"/>
          <w:color w:val="auto"/>
          <w:sz w:val="20"/>
          <w:szCs w:val="20"/>
          <w:lang w:eastAsia="en-US"/>
        </w:rPr>
        <w:tab/>
      </w:r>
      <w:r w:rsidRPr="00DD17A3">
        <w:rPr>
          <w:rFonts w:eastAsia="Calibri" w:cs="Calibri Light"/>
          <w:color w:val="auto"/>
          <w:sz w:val="20"/>
          <w:szCs w:val="20"/>
          <w:lang w:eastAsia="en-US"/>
        </w:rPr>
        <w:tab/>
      </w:r>
      <w:r w:rsidRPr="00DD17A3">
        <w:rPr>
          <w:rFonts w:eastAsia="Calibri" w:cs="Calibri Light"/>
          <w:color w:val="auto"/>
          <w:sz w:val="20"/>
          <w:szCs w:val="20"/>
          <w:lang w:eastAsia="en-US"/>
        </w:rPr>
        <w:tab/>
      </w:r>
      <w:r w:rsidRPr="00DD17A3">
        <w:rPr>
          <w:rFonts w:eastAsia="Calibri" w:cs="Calibri Light"/>
          <w:color w:val="auto"/>
          <w:sz w:val="20"/>
          <w:szCs w:val="20"/>
          <w:lang w:eastAsia="en-US"/>
        </w:rPr>
        <w:tab/>
      </w:r>
      <w:r w:rsidRPr="00DD17A3">
        <w:rPr>
          <w:rFonts w:eastAsia="Calibri" w:cs="Calibri Light"/>
          <w:color w:val="auto"/>
          <w:sz w:val="20"/>
          <w:szCs w:val="20"/>
          <w:lang w:eastAsia="en-US"/>
        </w:rPr>
        <w:tab/>
      </w:r>
      <w:r w:rsidRPr="00DD17A3">
        <w:rPr>
          <w:rFonts w:eastAsia="Calibri" w:cs="Calibri Light"/>
          <w:color w:val="auto"/>
          <w:sz w:val="20"/>
          <w:szCs w:val="20"/>
          <w:lang w:eastAsia="en-US"/>
        </w:rPr>
        <w:tab/>
      </w:r>
      <w:r w:rsidRPr="00DD17A3">
        <w:rPr>
          <w:rFonts w:eastAsia="Calibri" w:cs="Calibri Light"/>
          <w:color w:val="auto"/>
          <w:sz w:val="20"/>
          <w:szCs w:val="20"/>
          <w:lang w:eastAsia="en-US"/>
        </w:rPr>
        <w:tab/>
      </w:r>
      <w:r w:rsidRPr="00DD17A3">
        <w:rPr>
          <w:rFonts w:eastAsia="Calibri" w:cs="Calibri Light"/>
          <w:color w:val="auto"/>
          <w:sz w:val="20"/>
          <w:szCs w:val="20"/>
          <w:lang w:eastAsia="en-US"/>
        </w:rPr>
        <w:tab/>
        <w:t>Podpis Wykonawcy</w:t>
      </w:r>
    </w:p>
    <w:p w14:paraId="357573CB" w14:textId="77777777" w:rsidR="00A96D5C" w:rsidRPr="00DD17A3" w:rsidRDefault="00A96D5C" w:rsidP="00A96D5C">
      <w:pPr>
        <w:spacing w:after="0" w:line="240" w:lineRule="auto"/>
        <w:ind w:left="0" w:firstLine="0"/>
        <w:rPr>
          <w:rFonts w:eastAsia="Times New Roman" w:cs="Times New Roman"/>
          <w:color w:val="auto"/>
          <w:sz w:val="20"/>
          <w:szCs w:val="20"/>
        </w:rPr>
      </w:pPr>
    </w:p>
    <w:p w14:paraId="75E8010B" w14:textId="77777777" w:rsidR="00A96D5C" w:rsidRPr="00DD17A3" w:rsidRDefault="00A96D5C" w:rsidP="00A96D5C">
      <w:pPr>
        <w:widowControl w:val="0"/>
        <w:suppressAutoHyphens/>
        <w:spacing w:after="0" w:line="240" w:lineRule="auto"/>
        <w:ind w:left="0" w:firstLine="0"/>
        <w:rPr>
          <w:rFonts w:eastAsia="MS PMincho" w:cs="Tahoma"/>
          <w:i/>
          <w:color w:val="auto"/>
          <w:sz w:val="20"/>
          <w:szCs w:val="20"/>
          <w:lang w:eastAsia="ar-SA"/>
        </w:rPr>
      </w:pPr>
    </w:p>
    <w:p w14:paraId="607CFC14" w14:textId="77777777" w:rsidR="00A96D5C" w:rsidRPr="00DD17A3" w:rsidRDefault="00A96D5C" w:rsidP="00A96D5C">
      <w:pPr>
        <w:widowControl w:val="0"/>
        <w:suppressAutoHyphens/>
        <w:spacing w:after="0" w:line="240" w:lineRule="auto"/>
        <w:ind w:left="0" w:firstLine="0"/>
        <w:rPr>
          <w:rFonts w:eastAsia="MS PMincho" w:cs="Tahoma"/>
          <w:i/>
          <w:color w:val="auto"/>
          <w:sz w:val="20"/>
          <w:szCs w:val="20"/>
          <w:lang w:eastAsia="ar-SA"/>
        </w:rPr>
      </w:pPr>
    </w:p>
    <w:p w14:paraId="35DF797C" w14:textId="77777777" w:rsidR="00A96D5C" w:rsidRPr="00DD17A3" w:rsidRDefault="00A96D5C" w:rsidP="00A96D5C">
      <w:pPr>
        <w:widowControl w:val="0"/>
        <w:suppressAutoHyphens/>
        <w:spacing w:after="0" w:line="240" w:lineRule="auto"/>
        <w:ind w:left="0" w:firstLine="0"/>
        <w:rPr>
          <w:rFonts w:eastAsia="MS PMincho" w:cs="Tahoma"/>
          <w:i/>
          <w:color w:val="auto"/>
          <w:sz w:val="20"/>
          <w:szCs w:val="20"/>
          <w:lang w:eastAsia="ar-SA"/>
        </w:rPr>
      </w:pPr>
    </w:p>
    <w:p w14:paraId="59446B4D" w14:textId="77777777" w:rsidR="00A96D5C" w:rsidRPr="00DD17A3" w:rsidRDefault="00A96D5C" w:rsidP="00A96D5C">
      <w:pPr>
        <w:widowControl w:val="0"/>
        <w:suppressAutoHyphens/>
        <w:spacing w:after="0" w:line="240" w:lineRule="auto"/>
        <w:ind w:left="0" w:firstLine="0"/>
        <w:rPr>
          <w:rFonts w:eastAsia="MS PMincho" w:cs="Tahoma"/>
          <w:i/>
          <w:color w:val="auto"/>
          <w:sz w:val="20"/>
          <w:szCs w:val="20"/>
          <w:lang w:eastAsia="ar-SA"/>
        </w:rPr>
      </w:pPr>
    </w:p>
    <w:p w14:paraId="30D56056" w14:textId="77777777" w:rsidR="00A96D5C" w:rsidRPr="00DD17A3" w:rsidRDefault="00A96D5C" w:rsidP="00A96D5C">
      <w:pPr>
        <w:widowControl w:val="0"/>
        <w:suppressAutoHyphens/>
        <w:spacing w:after="0" w:line="240" w:lineRule="auto"/>
        <w:ind w:left="0" w:firstLine="0"/>
        <w:rPr>
          <w:rFonts w:eastAsia="MS PMincho" w:cs="Tahoma"/>
          <w:i/>
          <w:color w:val="auto"/>
          <w:sz w:val="20"/>
          <w:szCs w:val="20"/>
          <w:lang w:eastAsia="ar-SA"/>
        </w:rPr>
      </w:pPr>
    </w:p>
    <w:p w14:paraId="04DD8449" w14:textId="77777777" w:rsidR="00A96D5C" w:rsidRPr="00DD17A3" w:rsidRDefault="00A96D5C" w:rsidP="00A96D5C">
      <w:pPr>
        <w:widowControl w:val="0"/>
        <w:suppressAutoHyphens/>
        <w:spacing w:after="0" w:line="240" w:lineRule="auto"/>
        <w:ind w:left="0" w:firstLine="0"/>
        <w:rPr>
          <w:rFonts w:eastAsia="MS PMincho" w:cs="Tahoma"/>
          <w:i/>
          <w:color w:val="auto"/>
          <w:sz w:val="20"/>
          <w:szCs w:val="20"/>
          <w:lang w:eastAsia="ar-SA"/>
        </w:rPr>
      </w:pPr>
    </w:p>
    <w:p w14:paraId="41288B1C" w14:textId="77777777" w:rsidR="00A96D5C" w:rsidRPr="00DD17A3" w:rsidRDefault="00A96D5C" w:rsidP="00A96D5C">
      <w:pPr>
        <w:widowControl w:val="0"/>
        <w:suppressAutoHyphens/>
        <w:spacing w:after="0" w:line="240" w:lineRule="auto"/>
        <w:ind w:left="0" w:firstLine="0"/>
        <w:rPr>
          <w:rFonts w:eastAsia="MS PMincho" w:cs="Tahoma"/>
          <w:i/>
          <w:color w:val="auto"/>
          <w:sz w:val="20"/>
          <w:szCs w:val="20"/>
          <w:lang w:eastAsia="ar-SA"/>
        </w:rPr>
      </w:pPr>
    </w:p>
    <w:p w14:paraId="4B6D798D" w14:textId="77777777" w:rsidR="00A96D5C" w:rsidRPr="00DD17A3" w:rsidRDefault="00A96D5C" w:rsidP="00A96D5C">
      <w:pPr>
        <w:widowControl w:val="0"/>
        <w:suppressAutoHyphens/>
        <w:spacing w:after="0" w:line="240" w:lineRule="auto"/>
        <w:ind w:left="0" w:firstLine="0"/>
        <w:rPr>
          <w:rFonts w:eastAsia="MS PMincho" w:cs="Tahoma"/>
          <w:i/>
          <w:color w:val="auto"/>
          <w:sz w:val="20"/>
          <w:szCs w:val="20"/>
          <w:lang w:eastAsia="ar-SA"/>
        </w:rPr>
      </w:pPr>
    </w:p>
    <w:p w14:paraId="41DD01E5" w14:textId="77777777" w:rsidR="00A96D5C" w:rsidRPr="00DD17A3" w:rsidRDefault="00A96D5C" w:rsidP="00A96D5C">
      <w:pPr>
        <w:widowControl w:val="0"/>
        <w:suppressAutoHyphens/>
        <w:spacing w:after="0" w:line="240" w:lineRule="auto"/>
        <w:ind w:left="0" w:firstLine="0"/>
        <w:rPr>
          <w:rFonts w:eastAsia="MS PMincho" w:cs="Tahoma"/>
          <w:i/>
          <w:color w:val="auto"/>
          <w:sz w:val="20"/>
          <w:szCs w:val="20"/>
          <w:lang w:eastAsia="ar-SA"/>
        </w:rPr>
      </w:pPr>
    </w:p>
    <w:p w14:paraId="569E88B4" w14:textId="77777777" w:rsidR="00A96D5C" w:rsidRPr="00DD17A3" w:rsidRDefault="00A96D5C" w:rsidP="00A96D5C">
      <w:pPr>
        <w:widowControl w:val="0"/>
        <w:suppressAutoHyphens/>
        <w:spacing w:after="0" w:line="240" w:lineRule="auto"/>
        <w:ind w:left="0" w:firstLine="0"/>
        <w:rPr>
          <w:rFonts w:eastAsia="MS PMincho" w:cs="Tahoma"/>
          <w:i/>
          <w:color w:val="auto"/>
          <w:sz w:val="20"/>
          <w:szCs w:val="20"/>
          <w:lang w:eastAsia="ar-SA"/>
        </w:rPr>
      </w:pPr>
    </w:p>
    <w:p w14:paraId="1AEF4B6B" w14:textId="77777777" w:rsidR="00A96D5C" w:rsidRPr="00DD17A3" w:rsidRDefault="00A96D5C" w:rsidP="00A96D5C">
      <w:pPr>
        <w:widowControl w:val="0"/>
        <w:suppressAutoHyphens/>
        <w:spacing w:after="0" w:line="240" w:lineRule="auto"/>
        <w:ind w:left="0" w:firstLine="0"/>
        <w:rPr>
          <w:rFonts w:eastAsia="MS PMincho" w:cs="Tahoma"/>
          <w:i/>
          <w:color w:val="auto"/>
          <w:sz w:val="20"/>
          <w:szCs w:val="20"/>
          <w:lang w:eastAsia="ar-SA"/>
        </w:rPr>
      </w:pPr>
    </w:p>
    <w:p w14:paraId="692CFC2B" w14:textId="77777777" w:rsidR="00A96D5C" w:rsidRPr="00DD17A3" w:rsidRDefault="00A96D5C" w:rsidP="00A96D5C">
      <w:pPr>
        <w:widowControl w:val="0"/>
        <w:suppressAutoHyphens/>
        <w:spacing w:after="0" w:line="240" w:lineRule="auto"/>
        <w:ind w:left="0" w:firstLine="0"/>
        <w:rPr>
          <w:rFonts w:eastAsia="MS PMincho" w:cs="Tahoma"/>
          <w:i/>
          <w:color w:val="auto"/>
          <w:sz w:val="20"/>
          <w:szCs w:val="20"/>
          <w:lang w:eastAsia="ar-SA"/>
        </w:rPr>
      </w:pPr>
    </w:p>
    <w:p w14:paraId="7DD2F594" w14:textId="77777777" w:rsidR="00A96D5C" w:rsidRPr="00DD17A3" w:rsidRDefault="00A96D5C" w:rsidP="00A96D5C">
      <w:pPr>
        <w:widowControl w:val="0"/>
        <w:suppressAutoHyphens/>
        <w:spacing w:after="0" w:line="240" w:lineRule="auto"/>
        <w:ind w:left="0" w:firstLine="0"/>
        <w:rPr>
          <w:rFonts w:eastAsia="MS PMincho" w:cs="Tahoma"/>
          <w:i/>
          <w:color w:val="auto"/>
          <w:sz w:val="20"/>
          <w:szCs w:val="20"/>
          <w:lang w:eastAsia="ar-SA"/>
        </w:rPr>
      </w:pPr>
    </w:p>
    <w:p w14:paraId="2124278D" w14:textId="77777777" w:rsidR="00A96D5C" w:rsidRPr="00DD17A3" w:rsidRDefault="00A96D5C" w:rsidP="00A96D5C">
      <w:pPr>
        <w:widowControl w:val="0"/>
        <w:suppressAutoHyphens/>
        <w:spacing w:after="0" w:line="240" w:lineRule="auto"/>
        <w:ind w:left="0" w:firstLine="0"/>
        <w:rPr>
          <w:rFonts w:eastAsia="MS PMincho" w:cs="Tahoma"/>
          <w:i/>
          <w:color w:val="auto"/>
          <w:sz w:val="20"/>
          <w:szCs w:val="20"/>
          <w:lang w:eastAsia="ar-SA"/>
        </w:rPr>
      </w:pPr>
    </w:p>
    <w:p w14:paraId="030E1E93" w14:textId="77777777" w:rsidR="00A96D5C" w:rsidRPr="00DD17A3" w:rsidRDefault="00A96D5C" w:rsidP="00A96D5C">
      <w:pPr>
        <w:widowControl w:val="0"/>
        <w:suppressAutoHyphens/>
        <w:spacing w:after="0" w:line="240" w:lineRule="auto"/>
        <w:ind w:left="0" w:firstLine="0"/>
        <w:rPr>
          <w:rFonts w:eastAsia="MS PMincho" w:cs="Tahoma"/>
          <w:i/>
          <w:color w:val="auto"/>
          <w:sz w:val="20"/>
          <w:szCs w:val="20"/>
          <w:lang w:eastAsia="ar-SA"/>
        </w:rPr>
      </w:pPr>
    </w:p>
    <w:p w14:paraId="4FB7926B" w14:textId="77777777" w:rsidR="00A96D5C" w:rsidRPr="00DD17A3" w:rsidRDefault="00A96D5C" w:rsidP="00A96D5C">
      <w:pPr>
        <w:widowControl w:val="0"/>
        <w:suppressAutoHyphens/>
        <w:spacing w:after="0" w:line="240" w:lineRule="auto"/>
        <w:ind w:left="0" w:firstLine="0"/>
        <w:rPr>
          <w:rFonts w:eastAsia="MS PMincho" w:cs="Tahoma"/>
          <w:i/>
          <w:color w:val="auto"/>
          <w:sz w:val="20"/>
          <w:szCs w:val="20"/>
          <w:lang w:eastAsia="ar-SA"/>
        </w:rPr>
      </w:pPr>
    </w:p>
    <w:p w14:paraId="5078E25F" w14:textId="77777777" w:rsidR="00A96D5C" w:rsidRPr="00DD17A3" w:rsidRDefault="00A96D5C" w:rsidP="00A96D5C">
      <w:pPr>
        <w:widowControl w:val="0"/>
        <w:suppressAutoHyphens/>
        <w:spacing w:after="0" w:line="240" w:lineRule="auto"/>
        <w:ind w:left="0" w:firstLine="0"/>
        <w:rPr>
          <w:rFonts w:eastAsia="MS PMincho" w:cs="Tahoma"/>
          <w:i/>
          <w:color w:val="auto"/>
          <w:sz w:val="20"/>
          <w:szCs w:val="20"/>
          <w:lang w:eastAsia="ar-SA"/>
        </w:rPr>
      </w:pPr>
    </w:p>
    <w:p w14:paraId="48913CA4" w14:textId="77777777" w:rsidR="00A96D5C" w:rsidRPr="00DD17A3" w:rsidRDefault="00A96D5C" w:rsidP="00A96D5C">
      <w:pPr>
        <w:widowControl w:val="0"/>
        <w:suppressAutoHyphens/>
        <w:spacing w:after="0" w:line="240" w:lineRule="auto"/>
        <w:ind w:left="0" w:firstLine="0"/>
        <w:rPr>
          <w:rFonts w:eastAsia="MS PMincho" w:cs="Tahoma"/>
          <w:i/>
          <w:color w:val="auto"/>
          <w:sz w:val="20"/>
          <w:szCs w:val="20"/>
          <w:lang w:eastAsia="ar-SA"/>
        </w:rPr>
      </w:pPr>
    </w:p>
    <w:p w14:paraId="67960CBA" w14:textId="77777777" w:rsidR="004F7BA1" w:rsidRPr="00DD17A3" w:rsidRDefault="004F7BA1" w:rsidP="00A96D5C">
      <w:pPr>
        <w:widowControl w:val="0"/>
        <w:suppressAutoHyphens/>
        <w:spacing w:after="0" w:line="240" w:lineRule="auto"/>
        <w:ind w:left="0" w:firstLine="0"/>
        <w:rPr>
          <w:rFonts w:eastAsia="MS PMincho" w:cs="Tahoma"/>
          <w:i/>
          <w:color w:val="auto"/>
          <w:sz w:val="20"/>
          <w:szCs w:val="20"/>
          <w:lang w:eastAsia="ar-SA"/>
        </w:rPr>
      </w:pPr>
    </w:p>
    <w:p w14:paraId="06D02929" w14:textId="73B2DF4E" w:rsidR="00A96D5C" w:rsidRPr="00DD17A3" w:rsidRDefault="00A96D5C" w:rsidP="00A96D5C">
      <w:pPr>
        <w:widowControl w:val="0"/>
        <w:suppressAutoHyphens/>
        <w:spacing w:after="0" w:line="240" w:lineRule="auto"/>
        <w:ind w:left="0" w:firstLine="0"/>
        <w:rPr>
          <w:rFonts w:eastAsia="Andale Sans UI" w:cs="Times New Roman"/>
          <w:i/>
          <w:iCs/>
          <w:color w:val="auto"/>
          <w:kern w:val="1"/>
          <w:sz w:val="20"/>
          <w:szCs w:val="20"/>
        </w:rPr>
      </w:pPr>
      <w:r w:rsidRPr="00DD17A3">
        <w:rPr>
          <w:rFonts w:eastAsia="MS PMincho" w:cs="Tahoma"/>
          <w:i/>
          <w:color w:val="auto"/>
          <w:sz w:val="20"/>
          <w:szCs w:val="20"/>
          <w:lang w:eastAsia="ar-SA"/>
        </w:rPr>
        <w:t xml:space="preserve">Znak  sprawy: </w:t>
      </w:r>
      <w:r w:rsidR="00DD17A3" w:rsidRPr="00DD17A3">
        <w:rPr>
          <w:rFonts w:eastAsia="Times New Roman" w:cs="Times New Roman"/>
          <w:b/>
          <w:i/>
          <w:color w:val="auto"/>
          <w:sz w:val="20"/>
          <w:szCs w:val="20"/>
          <w:lang w:eastAsia="ar-SA"/>
        </w:rPr>
        <w:t>ZOZK/2</w:t>
      </w:r>
      <w:r w:rsidRPr="00DD17A3">
        <w:rPr>
          <w:rFonts w:eastAsia="Times New Roman" w:cs="Times New Roman"/>
          <w:b/>
          <w:i/>
          <w:color w:val="auto"/>
          <w:sz w:val="20"/>
          <w:szCs w:val="20"/>
          <w:lang w:eastAsia="ar-SA"/>
        </w:rPr>
        <w:t>/</w:t>
      </w:r>
      <w:r w:rsidR="009D7E2E" w:rsidRPr="00DD17A3">
        <w:rPr>
          <w:rFonts w:eastAsia="Times New Roman" w:cs="Times New Roman"/>
          <w:b/>
          <w:i/>
          <w:color w:val="auto"/>
          <w:sz w:val="20"/>
          <w:szCs w:val="20"/>
          <w:lang w:eastAsia="ar-SA"/>
        </w:rPr>
        <w:t>WIZ</w:t>
      </w:r>
      <w:r w:rsidRPr="00DD17A3">
        <w:rPr>
          <w:rFonts w:eastAsia="Times New Roman" w:cs="Times New Roman"/>
          <w:b/>
          <w:i/>
          <w:color w:val="auto"/>
          <w:sz w:val="20"/>
          <w:szCs w:val="20"/>
          <w:lang w:eastAsia="ar-SA"/>
        </w:rPr>
        <w:t>/</w:t>
      </w:r>
      <w:r w:rsidR="00DD17A3" w:rsidRPr="00DD17A3">
        <w:rPr>
          <w:rFonts w:eastAsia="Times New Roman" w:cs="Times New Roman"/>
          <w:b/>
          <w:i/>
          <w:color w:val="auto"/>
          <w:sz w:val="20"/>
          <w:szCs w:val="20"/>
          <w:lang w:eastAsia="ar-SA"/>
        </w:rPr>
        <w:t>X</w:t>
      </w:r>
      <w:r w:rsidRPr="00DD17A3">
        <w:rPr>
          <w:rFonts w:eastAsia="Times New Roman" w:cs="Times New Roman"/>
          <w:b/>
          <w:i/>
          <w:color w:val="auto"/>
          <w:sz w:val="20"/>
          <w:szCs w:val="20"/>
          <w:lang w:eastAsia="ar-SA"/>
        </w:rPr>
        <w:t>I/2022</w:t>
      </w:r>
    </w:p>
    <w:p w14:paraId="7AC7CB9A" w14:textId="77777777" w:rsidR="00A96D5C" w:rsidRPr="00DD17A3" w:rsidRDefault="00A96D5C" w:rsidP="00A96D5C">
      <w:pPr>
        <w:keepNext/>
        <w:suppressAutoHyphens/>
        <w:spacing w:before="240" w:after="120" w:line="240" w:lineRule="auto"/>
        <w:ind w:left="0" w:firstLine="0"/>
        <w:jc w:val="right"/>
        <w:outlineLvl w:val="3"/>
        <w:rPr>
          <w:rFonts w:eastAsia="MS PMincho" w:cs="Tahoma"/>
          <w:b/>
          <w:bCs/>
          <w:i/>
          <w:color w:val="auto"/>
          <w:sz w:val="20"/>
          <w:szCs w:val="20"/>
          <w:lang w:eastAsia="ar-SA"/>
        </w:rPr>
      </w:pPr>
    </w:p>
    <w:p w14:paraId="5DDADE9C" w14:textId="77777777" w:rsidR="00A96D5C" w:rsidRPr="00DD17A3" w:rsidRDefault="00A96D5C" w:rsidP="00A96D5C">
      <w:pPr>
        <w:keepNext/>
        <w:suppressAutoHyphens/>
        <w:spacing w:before="240" w:after="120" w:line="240" w:lineRule="auto"/>
        <w:ind w:left="0" w:firstLine="0"/>
        <w:jc w:val="right"/>
        <w:outlineLvl w:val="3"/>
        <w:rPr>
          <w:rFonts w:eastAsia="MS PMincho" w:cs="Tahoma"/>
          <w:i/>
          <w:color w:val="auto"/>
          <w:sz w:val="20"/>
          <w:szCs w:val="20"/>
          <w:lang w:eastAsia="ar-SA"/>
        </w:rPr>
      </w:pPr>
      <w:r w:rsidRPr="00DD17A3">
        <w:rPr>
          <w:rFonts w:eastAsia="MS PMincho" w:cs="Tahoma"/>
          <w:i/>
          <w:color w:val="auto"/>
          <w:sz w:val="20"/>
          <w:szCs w:val="20"/>
          <w:lang w:eastAsia="ar-SA"/>
        </w:rPr>
        <w:t>ZAŁĄCZNIK NR 6 do SIWZ</w:t>
      </w:r>
    </w:p>
    <w:p w14:paraId="309AF6B1" w14:textId="77777777" w:rsidR="00A96D5C" w:rsidRPr="00DD17A3" w:rsidRDefault="00A96D5C" w:rsidP="00A96D5C">
      <w:pPr>
        <w:keepNext/>
        <w:suppressAutoHyphens/>
        <w:spacing w:after="0" w:line="240" w:lineRule="auto"/>
        <w:ind w:left="0" w:firstLine="0"/>
        <w:outlineLvl w:val="3"/>
        <w:rPr>
          <w:rFonts w:eastAsia="MS PMincho" w:cs="Tahoma"/>
          <w:bCs/>
          <w:color w:val="auto"/>
          <w:sz w:val="20"/>
          <w:szCs w:val="20"/>
          <w:lang w:eastAsia="ar-SA"/>
        </w:rPr>
      </w:pPr>
    </w:p>
    <w:p w14:paraId="43F6ACFB" w14:textId="77777777" w:rsidR="00A96D5C" w:rsidRPr="00DD17A3" w:rsidRDefault="00A96D5C" w:rsidP="00A96D5C">
      <w:pPr>
        <w:keepNext/>
        <w:suppressAutoHyphens/>
        <w:spacing w:after="0" w:line="240" w:lineRule="auto"/>
        <w:ind w:left="0" w:firstLine="0"/>
        <w:outlineLvl w:val="3"/>
        <w:rPr>
          <w:rFonts w:eastAsia="MS PMincho" w:cs="Tahoma"/>
          <w:bCs/>
          <w:color w:val="auto"/>
          <w:sz w:val="20"/>
          <w:szCs w:val="20"/>
          <w:lang w:eastAsia="ar-SA"/>
        </w:rPr>
      </w:pPr>
    </w:p>
    <w:p w14:paraId="6956FA5D" w14:textId="77777777" w:rsidR="00A96D5C" w:rsidRPr="00DD17A3" w:rsidRDefault="00A96D5C" w:rsidP="00A96D5C">
      <w:pPr>
        <w:keepNext/>
        <w:suppressAutoHyphens/>
        <w:spacing w:after="0" w:line="240" w:lineRule="auto"/>
        <w:ind w:left="0" w:firstLine="0"/>
        <w:outlineLvl w:val="3"/>
        <w:rPr>
          <w:rFonts w:eastAsia="MS PMincho" w:cs="Tahoma"/>
          <w:bCs/>
          <w:color w:val="auto"/>
          <w:sz w:val="20"/>
          <w:szCs w:val="20"/>
          <w:lang w:eastAsia="ar-SA"/>
        </w:rPr>
      </w:pPr>
      <w:r w:rsidRPr="00DD17A3">
        <w:rPr>
          <w:rFonts w:eastAsia="MS PMincho" w:cs="Tahoma"/>
          <w:bCs/>
          <w:color w:val="auto"/>
          <w:sz w:val="20"/>
          <w:szCs w:val="20"/>
          <w:lang w:eastAsia="ar-SA"/>
        </w:rPr>
        <w:t>………………………………………………</w:t>
      </w:r>
    </w:p>
    <w:p w14:paraId="48CFB22D" w14:textId="77777777" w:rsidR="00A96D5C" w:rsidRPr="00DD17A3" w:rsidRDefault="00A96D5C" w:rsidP="00A96D5C">
      <w:pPr>
        <w:keepNext/>
        <w:suppressAutoHyphens/>
        <w:spacing w:after="0" w:line="240" w:lineRule="auto"/>
        <w:ind w:left="0" w:firstLine="0"/>
        <w:outlineLvl w:val="3"/>
        <w:rPr>
          <w:rFonts w:eastAsia="MS PMincho" w:cs="Tahoma"/>
          <w:i/>
          <w:color w:val="auto"/>
          <w:sz w:val="20"/>
          <w:szCs w:val="20"/>
          <w:lang w:eastAsia="ar-SA"/>
        </w:rPr>
      </w:pPr>
      <w:r w:rsidRPr="00DD17A3">
        <w:rPr>
          <w:rFonts w:eastAsia="MS PMincho" w:cs="Tahoma"/>
          <w:i/>
          <w:color w:val="auto"/>
          <w:sz w:val="20"/>
          <w:szCs w:val="20"/>
          <w:lang w:eastAsia="ar-SA"/>
        </w:rPr>
        <w:t>Pieczęć nagłówkowa wykonawcy</w:t>
      </w:r>
    </w:p>
    <w:p w14:paraId="62F353DE" w14:textId="77777777" w:rsidR="00A96D5C" w:rsidRPr="00DD17A3" w:rsidRDefault="00A96D5C" w:rsidP="00A96D5C">
      <w:pPr>
        <w:spacing w:after="0" w:line="240" w:lineRule="auto"/>
        <w:ind w:left="0" w:firstLine="0"/>
        <w:rPr>
          <w:rFonts w:eastAsia="Times New Roman" w:cs="Times New Roman"/>
          <w:color w:val="auto"/>
          <w:sz w:val="20"/>
          <w:szCs w:val="20"/>
        </w:rPr>
      </w:pPr>
    </w:p>
    <w:p w14:paraId="2BE55E97" w14:textId="77777777" w:rsidR="00A96D5C" w:rsidRPr="00DD17A3" w:rsidRDefault="00A96D5C" w:rsidP="00A96D5C">
      <w:pPr>
        <w:spacing w:after="0" w:line="240" w:lineRule="auto"/>
        <w:ind w:left="0" w:firstLine="0"/>
        <w:rPr>
          <w:rFonts w:eastAsia="Times New Roman" w:cs="Times New Roman"/>
          <w:color w:val="auto"/>
          <w:sz w:val="20"/>
          <w:szCs w:val="20"/>
        </w:rPr>
      </w:pPr>
    </w:p>
    <w:p w14:paraId="196A92C3" w14:textId="77777777" w:rsidR="00A96D5C" w:rsidRPr="00DD17A3" w:rsidRDefault="00A96D5C" w:rsidP="00A96D5C">
      <w:pPr>
        <w:spacing w:after="0" w:line="240" w:lineRule="auto"/>
        <w:ind w:left="0" w:firstLine="0"/>
        <w:jc w:val="both"/>
        <w:rPr>
          <w:rFonts w:eastAsia="Times New Roman" w:cs="Times New Roman"/>
          <w:color w:val="auto"/>
          <w:sz w:val="20"/>
          <w:szCs w:val="20"/>
        </w:rPr>
      </w:pPr>
    </w:p>
    <w:p w14:paraId="288CF664" w14:textId="77777777" w:rsidR="00A96D5C" w:rsidRPr="00DD17A3" w:rsidRDefault="00A96D5C" w:rsidP="00A96D5C">
      <w:pPr>
        <w:widowControl w:val="0"/>
        <w:suppressAutoHyphens/>
        <w:spacing w:after="0" w:line="240" w:lineRule="auto"/>
        <w:ind w:left="0" w:firstLine="0"/>
        <w:jc w:val="center"/>
        <w:rPr>
          <w:rFonts w:eastAsia="Andale Sans UI" w:cs="Times New Roman"/>
          <w:b/>
          <w:iCs/>
          <w:color w:val="auto"/>
          <w:kern w:val="1"/>
          <w:sz w:val="28"/>
          <w:szCs w:val="28"/>
        </w:rPr>
      </w:pPr>
      <w:r w:rsidRPr="00DD17A3">
        <w:rPr>
          <w:rFonts w:eastAsia="Andale Sans UI" w:cs="Times New Roman"/>
          <w:b/>
          <w:iCs/>
          <w:color w:val="auto"/>
          <w:kern w:val="1"/>
          <w:sz w:val="28"/>
          <w:szCs w:val="28"/>
        </w:rPr>
        <w:t>Oświadczenie o nie byciu podmiotem wykluczonym zakazem udziału rosyjskich wykonawców w zamówieniach publicznych i  koncesjach udzielanych w państwach członkowskich Unii Europejskiej.</w:t>
      </w:r>
    </w:p>
    <w:p w14:paraId="42D532F8" w14:textId="77777777" w:rsidR="00A96D5C" w:rsidRPr="00DD17A3" w:rsidRDefault="00A96D5C" w:rsidP="00A96D5C">
      <w:pPr>
        <w:widowControl w:val="0"/>
        <w:suppressAutoHyphens/>
        <w:spacing w:after="0" w:line="240" w:lineRule="auto"/>
        <w:ind w:left="0" w:firstLine="0"/>
        <w:rPr>
          <w:rFonts w:eastAsia="Andale Sans UI" w:cs="Times New Roman"/>
          <w:iCs/>
          <w:color w:val="auto"/>
          <w:kern w:val="1"/>
          <w:sz w:val="20"/>
          <w:szCs w:val="20"/>
        </w:rPr>
      </w:pPr>
    </w:p>
    <w:p w14:paraId="0811295E" w14:textId="77777777" w:rsidR="00A96D5C" w:rsidRPr="00DD17A3" w:rsidRDefault="00A96D5C" w:rsidP="00A96D5C">
      <w:pPr>
        <w:widowControl w:val="0"/>
        <w:suppressAutoHyphens/>
        <w:spacing w:after="0" w:line="240" w:lineRule="auto"/>
        <w:ind w:left="0" w:firstLine="0"/>
        <w:rPr>
          <w:rFonts w:eastAsia="Andale Sans UI" w:cs="Times New Roman"/>
          <w:iCs/>
          <w:color w:val="auto"/>
          <w:kern w:val="1"/>
          <w:sz w:val="20"/>
          <w:szCs w:val="20"/>
        </w:rPr>
      </w:pPr>
    </w:p>
    <w:p w14:paraId="156CA363" w14:textId="77777777" w:rsidR="00A96D5C" w:rsidRPr="00DD17A3" w:rsidRDefault="00A96D5C" w:rsidP="00A96D5C">
      <w:pPr>
        <w:widowControl w:val="0"/>
        <w:suppressAutoHyphens/>
        <w:spacing w:after="0" w:line="240" w:lineRule="auto"/>
        <w:ind w:left="0" w:firstLine="0"/>
        <w:jc w:val="both"/>
        <w:rPr>
          <w:rFonts w:eastAsia="Andale Sans UI" w:cs="Times New Roman"/>
          <w:i/>
          <w:iCs/>
          <w:color w:val="auto"/>
          <w:kern w:val="1"/>
          <w:sz w:val="20"/>
          <w:szCs w:val="20"/>
        </w:rPr>
      </w:pPr>
      <w:r w:rsidRPr="00DD17A3">
        <w:rPr>
          <w:rFonts w:eastAsia="Andale Sans UI" w:cs="Times New Roman"/>
          <w:iCs/>
          <w:color w:val="auto"/>
          <w:kern w:val="1"/>
          <w:sz w:val="20"/>
          <w:szCs w:val="20"/>
        </w:rPr>
        <w:t xml:space="preserve">W związku z trwającą agresją wojskową Rosji wobec Ukrainy oraz doniesieniami o okrucieństwach popełnianych przez rosyjskie siły zbrojne w Ukrainie w ramach piątego pakietu sankcji gospodarczych </w:t>
      </w:r>
      <w:r w:rsidRPr="00DD17A3">
        <w:rPr>
          <w:rFonts w:eastAsia="Andale Sans UI" w:cs="Times New Roman"/>
          <w:iCs/>
          <w:color w:val="auto"/>
          <w:kern w:val="1"/>
          <w:sz w:val="20"/>
          <w:szCs w:val="20"/>
        </w:rPr>
        <w:br/>
        <w:t xml:space="preserve">i indywidualnych wobec Rosji w dniu 8 kwietnia 2022 r. Rada Unii Europejskiej przyjęła rozporządzenie (UE) 2022/576 w sprawie zmiany rozporządzenia (UE) nr 833/2014 dotyczącego środków ograniczających w związku z działaniami Rosji destabilizującymi sytuację na Ukrainie (Dz. Urz. UE nr L 111 z 8.4.2022, str. 1), które ustanowiło </w:t>
      </w:r>
      <w:proofErr w:type="spellStart"/>
      <w:r w:rsidRPr="00DD17A3">
        <w:rPr>
          <w:rFonts w:eastAsia="Andale Sans UI" w:cs="Times New Roman"/>
          <w:iCs/>
          <w:color w:val="auto"/>
          <w:kern w:val="1"/>
          <w:sz w:val="20"/>
          <w:szCs w:val="20"/>
        </w:rPr>
        <w:t>ogólnounijny</w:t>
      </w:r>
      <w:proofErr w:type="spellEnd"/>
      <w:r w:rsidRPr="00DD17A3">
        <w:rPr>
          <w:rFonts w:eastAsia="Andale Sans UI" w:cs="Times New Roman"/>
          <w:iCs/>
          <w:color w:val="auto"/>
          <w:kern w:val="1"/>
          <w:sz w:val="20"/>
          <w:szCs w:val="20"/>
        </w:rPr>
        <w:t xml:space="preserve"> zakaz udziału rosyjskich wykonawców w zamówieniach publicznych i  koncesjach udzielanych w państwach członkowskich Unii Europejskiej.</w:t>
      </w:r>
    </w:p>
    <w:p w14:paraId="03C4D533" w14:textId="77777777" w:rsidR="00A96D5C" w:rsidRPr="00DD17A3" w:rsidRDefault="00A96D5C" w:rsidP="00A96D5C">
      <w:pPr>
        <w:spacing w:after="0" w:line="240" w:lineRule="auto"/>
        <w:ind w:left="0" w:firstLine="0"/>
        <w:jc w:val="both"/>
        <w:rPr>
          <w:rFonts w:eastAsia="Times New Roman" w:cs="Times New Roman"/>
          <w:color w:val="auto"/>
          <w:sz w:val="20"/>
          <w:szCs w:val="20"/>
        </w:rPr>
      </w:pPr>
    </w:p>
    <w:p w14:paraId="3133BCE7" w14:textId="77777777" w:rsidR="00A96D5C" w:rsidRPr="00DD17A3" w:rsidRDefault="00A96D5C" w:rsidP="00A96D5C">
      <w:pPr>
        <w:spacing w:after="0" w:line="240" w:lineRule="auto"/>
        <w:ind w:left="0" w:firstLine="0"/>
        <w:jc w:val="both"/>
        <w:rPr>
          <w:rFonts w:eastAsia="Times New Roman" w:cs="Times New Roman"/>
          <w:color w:val="auto"/>
          <w:sz w:val="20"/>
          <w:szCs w:val="20"/>
        </w:rPr>
      </w:pPr>
      <w:r w:rsidRPr="00DD17A3">
        <w:rPr>
          <w:rFonts w:eastAsia="Times New Roman" w:cs="Times New Roman"/>
          <w:color w:val="auto"/>
          <w:sz w:val="20"/>
          <w:szCs w:val="20"/>
        </w:rPr>
        <w:t xml:space="preserve">W związku z zakazem udzielania lub dalszego wykonywania wszelkich zamówień publicznych lub koncesji objętych zakresem dyrektyw w sprawie zamówień publicznych oświadczam, że </w:t>
      </w:r>
      <w:r w:rsidRPr="00DD17A3">
        <w:rPr>
          <w:rFonts w:eastAsia="Times New Roman" w:cs="Times New Roman"/>
          <w:b/>
          <w:color w:val="auto"/>
          <w:sz w:val="20"/>
          <w:szCs w:val="20"/>
          <w:u w:val="single"/>
        </w:rPr>
        <w:t>wykonawca nie jest</w:t>
      </w:r>
      <w:r w:rsidRPr="00DD17A3">
        <w:rPr>
          <w:rFonts w:eastAsia="Times New Roman" w:cs="Times New Roman"/>
          <w:color w:val="auto"/>
          <w:sz w:val="20"/>
          <w:szCs w:val="20"/>
        </w:rPr>
        <w:t xml:space="preserve"> jednym z, nie działa na rzecz lub z udziałem:</w:t>
      </w:r>
    </w:p>
    <w:p w14:paraId="28E2A650" w14:textId="77777777" w:rsidR="00A96D5C" w:rsidRPr="00DD17A3" w:rsidRDefault="00A96D5C" w:rsidP="00A96D5C">
      <w:pPr>
        <w:numPr>
          <w:ilvl w:val="2"/>
          <w:numId w:val="28"/>
        </w:numPr>
        <w:spacing w:after="0" w:line="240" w:lineRule="auto"/>
        <w:ind w:left="709" w:hanging="360"/>
        <w:jc w:val="both"/>
        <w:rPr>
          <w:rFonts w:eastAsia="Times New Roman" w:cs="Times New Roman"/>
          <w:color w:val="auto"/>
          <w:sz w:val="20"/>
          <w:szCs w:val="20"/>
        </w:rPr>
      </w:pPr>
      <w:r w:rsidRPr="00DD17A3">
        <w:rPr>
          <w:rFonts w:eastAsia="Times New Roman" w:cs="Times New Roman"/>
          <w:color w:val="auto"/>
          <w:sz w:val="20"/>
          <w:szCs w:val="20"/>
        </w:rPr>
        <w:t>obywateli rosyjskich lub osób fizycznych lub prawnych, podmiotów lub organów z siedzibą w Rosji;</w:t>
      </w:r>
    </w:p>
    <w:p w14:paraId="1A130DFA" w14:textId="77777777" w:rsidR="00A96D5C" w:rsidRPr="00DD17A3" w:rsidRDefault="00A96D5C" w:rsidP="00A96D5C">
      <w:pPr>
        <w:numPr>
          <w:ilvl w:val="2"/>
          <w:numId w:val="28"/>
        </w:numPr>
        <w:spacing w:after="0" w:line="240" w:lineRule="auto"/>
        <w:ind w:left="709" w:hanging="360"/>
        <w:jc w:val="both"/>
        <w:rPr>
          <w:rFonts w:eastAsia="Times New Roman" w:cs="Times New Roman"/>
          <w:color w:val="auto"/>
          <w:sz w:val="20"/>
          <w:szCs w:val="20"/>
        </w:rPr>
      </w:pPr>
      <w:r w:rsidRPr="00DD17A3">
        <w:rPr>
          <w:rFonts w:eastAsia="Times New Roman" w:cs="Times New Roman"/>
          <w:color w:val="auto"/>
          <w:sz w:val="20"/>
          <w:szCs w:val="20"/>
        </w:rPr>
        <w:t>osób prawnych, podmiotów lub organów, do których prawa własności bezpośrednio lub pośrednio w ponad 50 % należą do podmiotu, o którym mowa w lit. a); lub</w:t>
      </w:r>
    </w:p>
    <w:p w14:paraId="680BEB29" w14:textId="77777777" w:rsidR="00A96D5C" w:rsidRPr="00DD17A3" w:rsidRDefault="00A96D5C" w:rsidP="00A96D5C">
      <w:pPr>
        <w:numPr>
          <w:ilvl w:val="2"/>
          <w:numId w:val="28"/>
        </w:numPr>
        <w:spacing w:after="0" w:line="240" w:lineRule="auto"/>
        <w:ind w:left="709" w:hanging="360"/>
        <w:jc w:val="both"/>
        <w:rPr>
          <w:rFonts w:eastAsia="Times New Roman" w:cs="Times New Roman"/>
          <w:color w:val="auto"/>
          <w:sz w:val="20"/>
          <w:szCs w:val="20"/>
        </w:rPr>
      </w:pPr>
      <w:r w:rsidRPr="00DD17A3">
        <w:rPr>
          <w:rFonts w:eastAsia="Times New Roman" w:cs="Times New Roman"/>
          <w:color w:val="auto"/>
          <w:sz w:val="20"/>
          <w:szCs w:val="20"/>
        </w:rPr>
        <w:t>osób fizycznych lub prawnych, podmiotów lub organów działających w imieniu lub pod kierunkiem podmiotu, o którym mowa w lit. a) lub b), w tym podwykonawców, dostawców lub podmiotów, na których zdolności polega się w rozumieniu dyrektyw w sprawie zamówień publicznych, w przypadku gdy przypada na nich ponad 10 % wartości zamówienia.</w:t>
      </w:r>
    </w:p>
    <w:p w14:paraId="2C497EB4" w14:textId="77777777" w:rsidR="00A96D5C" w:rsidRPr="00DD17A3" w:rsidRDefault="00A96D5C" w:rsidP="00A96D5C">
      <w:pPr>
        <w:spacing w:after="0" w:line="240" w:lineRule="auto"/>
        <w:ind w:left="0" w:firstLine="0"/>
        <w:jc w:val="both"/>
        <w:rPr>
          <w:rFonts w:eastAsia="Times New Roman" w:cs="Times New Roman"/>
          <w:color w:val="auto"/>
          <w:sz w:val="20"/>
          <w:szCs w:val="20"/>
        </w:rPr>
      </w:pPr>
    </w:p>
    <w:p w14:paraId="1A8E8E11" w14:textId="77777777" w:rsidR="00A96D5C" w:rsidRPr="00DD17A3" w:rsidRDefault="00A96D5C" w:rsidP="00A96D5C">
      <w:pPr>
        <w:spacing w:after="0" w:line="240" w:lineRule="auto"/>
        <w:ind w:left="0" w:firstLine="0"/>
        <w:rPr>
          <w:rFonts w:eastAsia="Times New Roman" w:cs="Times New Roman"/>
          <w:color w:val="auto"/>
          <w:sz w:val="20"/>
          <w:szCs w:val="20"/>
        </w:rPr>
      </w:pPr>
    </w:p>
    <w:p w14:paraId="69ECF15F" w14:textId="77777777" w:rsidR="00A96D5C" w:rsidRPr="00DD17A3" w:rsidRDefault="00A96D5C" w:rsidP="00A96D5C">
      <w:pPr>
        <w:spacing w:after="0" w:line="240" w:lineRule="auto"/>
        <w:ind w:left="0" w:firstLine="0"/>
        <w:rPr>
          <w:rFonts w:eastAsia="Times New Roman" w:cs="Times New Roman"/>
          <w:color w:val="auto"/>
          <w:sz w:val="20"/>
          <w:szCs w:val="20"/>
        </w:rPr>
      </w:pPr>
      <w:r w:rsidRPr="00DD17A3">
        <w:rPr>
          <w:rFonts w:eastAsia="Times New Roman" w:cs="Times New Roman"/>
          <w:color w:val="auto"/>
          <w:sz w:val="20"/>
          <w:szCs w:val="20"/>
        </w:rPr>
        <w:t>Oświadczam, że wykonawca nie jest również w żaden inny sposób wykluczony z możliwości udziału w postępowaniu.</w:t>
      </w:r>
    </w:p>
    <w:p w14:paraId="41F4C97D" w14:textId="77777777" w:rsidR="00A96D5C" w:rsidRPr="00DD17A3" w:rsidRDefault="00A96D5C" w:rsidP="00A96D5C">
      <w:pPr>
        <w:spacing w:after="0" w:line="240" w:lineRule="auto"/>
        <w:ind w:left="0" w:firstLine="0"/>
        <w:rPr>
          <w:rFonts w:eastAsia="Times New Roman" w:cs="Times New Roman"/>
          <w:color w:val="auto"/>
          <w:sz w:val="20"/>
          <w:szCs w:val="20"/>
        </w:rPr>
      </w:pPr>
    </w:p>
    <w:p w14:paraId="66E2A38A" w14:textId="77777777" w:rsidR="00A96D5C" w:rsidRPr="00DD17A3" w:rsidRDefault="00A96D5C" w:rsidP="00A96D5C">
      <w:pPr>
        <w:spacing w:after="0" w:line="240" w:lineRule="auto"/>
        <w:ind w:left="0" w:firstLine="0"/>
        <w:rPr>
          <w:rFonts w:eastAsia="Times New Roman" w:cs="Times New Roman"/>
          <w:color w:val="auto"/>
          <w:sz w:val="20"/>
          <w:szCs w:val="20"/>
        </w:rPr>
      </w:pPr>
    </w:p>
    <w:p w14:paraId="1FA8CAE3" w14:textId="77777777" w:rsidR="00A96D5C" w:rsidRPr="00DD17A3" w:rsidRDefault="00A96D5C" w:rsidP="00A96D5C">
      <w:pPr>
        <w:spacing w:after="0" w:line="240" w:lineRule="auto"/>
        <w:ind w:left="0" w:firstLine="0"/>
        <w:rPr>
          <w:rFonts w:eastAsia="Times New Roman" w:cs="Times New Roman"/>
          <w:color w:val="auto"/>
          <w:sz w:val="20"/>
          <w:szCs w:val="20"/>
        </w:rPr>
      </w:pPr>
    </w:p>
    <w:p w14:paraId="297C3391" w14:textId="77777777" w:rsidR="00A96D5C" w:rsidRPr="00DD17A3" w:rsidRDefault="00A96D5C" w:rsidP="00A96D5C">
      <w:pPr>
        <w:spacing w:after="0" w:line="240" w:lineRule="auto"/>
        <w:ind w:left="0" w:firstLine="0"/>
        <w:jc w:val="center"/>
        <w:rPr>
          <w:rFonts w:eastAsia="Times New Roman" w:cs="Times New Roman"/>
          <w:b/>
          <w:color w:val="auto"/>
          <w:sz w:val="20"/>
          <w:szCs w:val="20"/>
        </w:rPr>
      </w:pPr>
    </w:p>
    <w:p w14:paraId="1CD317FF" w14:textId="77777777" w:rsidR="00A96D5C" w:rsidRPr="00DD17A3" w:rsidRDefault="00A96D5C" w:rsidP="00A96D5C">
      <w:pPr>
        <w:widowControl w:val="0"/>
        <w:suppressAutoHyphens/>
        <w:spacing w:after="0" w:line="240" w:lineRule="auto"/>
        <w:ind w:left="0" w:firstLine="0"/>
        <w:rPr>
          <w:rFonts w:eastAsia="Andale Sans UI" w:cs="Times New Roman"/>
          <w:color w:val="auto"/>
          <w:kern w:val="1"/>
          <w:sz w:val="20"/>
          <w:szCs w:val="20"/>
        </w:rPr>
      </w:pPr>
      <w:r w:rsidRPr="00DD17A3">
        <w:rPr>
          <w:rFonts w:eastAsia="Andale Sans UI" w:cs="Times New Roman"/>
          <w:color w:val="auto"/>
          <w:kern w:val="1"/>
          <w:sz w:val="20"/>
          <w:szCs w:val="20"/>
        </w:rPr>
        <w:t>.......................................................... dnia ....................................... roku</w:t>
      </w:r>
    </w:p>
    <w:p w14:paraId="694C4EB3" w14:textId="77777777" w:rsidR="00A96D5C" w:rsidRPr="00DD17A3" w:rsidRDefault="00A96D5C" w:rsidP="00A96D5C">
      <w:pPr>
        <w:widowControl w:val="0"/>
        <w:suppressAutoHyphens/>
        <w:spacing w:after="0" w:line="240" w:lineRule="auto"/>
        <w:ind w:left="0" w:firstLine="708"/>
        <w:rPr>
          <w:rFonts w:eastAsia="Andale Sans UI" w:cs="Times New Roman"/>
          <w:i/>
          <w:color w:val="auto"/>
          <w:kern w:val="1"/>
          <w:sz w:val="20"/>
          <w:szCs w:val="20"/>
        </w:rPr>
      </w:pPr>
      <w:r w:rsidRPr="00DD17A3">
        <w:rPr>
          <w:rFonts w:eastAsia="Andale Sans UI" w:cs="Times New Roman"/>
          <w:color w:val="auto"/>
          <w:kern w:val="1"/>
          <w:sz w:val="20"/>
          <w:szCs w:val="20"/>
        </w:rPr>
        <w:t>(</w:t>
      </w:r>
      <w:r w:rsidRPr="00DD17A3">
        <w:rPr>
          <w:rFonts w:eastAsia="Andale Sans UI" w:cs="Times New Roman"/>
          <w:i/>
          <w:color w:val="auto"/>
          <w:kern w:val="1"/>
          <w:sz w:val="20"/>
          <w:szCs w:val="20"/>
        </w:rPr>
        <w:t>miejscowość)</w:t>
      </w:r>
    </w:p>
    <w:p w14:paraId="2F742AA8" w14:textId="77777777" w:rsidR="00A96D5C" w:rsidRPr="00DD17A3" w:rsidRDefault="00A96D5C" w:rsidP="00A96D5C">
      <w:pPr>
        <w:widowControl w:val="0"/>
        <w:suppressAutoHyphens/>
        <w:spacing w:after="120" w:line="240" w:lineRule="auto"/>
        <w:ind w:left="0" w:firstLine="0"/>
        <w:rPr>
          <w:rFonts w:eastAsia="Andale Sans UI" w:cs="Times New Roman"/>
          <w:color w:val="auto"/>
          <w:kern w:val="1"/>
          <w:sz w:val="20"/>
          <w:szCs w:val="20"/>
        </w:rPr>
      </w:pPr>
      <w:r w:rsidRPr="00DD17A3">
        <w:rPr>
          <w:rFonts w:eastAsia="Andale Sans UI" w:cs="Times New Roman"/>
          <w:color w:val="auto"/>
          <w:kern w:val="1"/>
          <w:sz w:val="20"/>
          <w:szCs w:val="20"/>
        </w:rPr>
        <w:t> </w:t>
      </w:r>
    </w:p>
    <w:p w14:paraId="16952BA7" w14:textId="77777777" w:rsidR="00A96D5C" w:rsidRPr="00DD17A3" w:rsidRDefault="00A96D5C" w:rsidP="00A96D5C">
      <w:pPr>
        <w:widowControl w:val="0"/>
        <w:suppressAutoHyphens/>
        <w:spacing w:after="120" w:line="240" w:lineRule="auto"/>
        <w:ind w:left="0" w:firstLine="0"/>
        <w:rPr>
          <w:rFonts w:eastAsia="Andale Sans UI" w:cs="Times New Roman"/>
          <w:color w:val="auto"/>
          <w:kern w:val="1"/>
          <w:sz w:val="20"/>
          <w:szCs w:val="20"/>
        </w:rPr>
      </w:pPr>
      <w:r w:rsidRPr="00DD17A3">
        <w:rPr>
          <w:rFonts w:eastAsia="Andale Sans UI" w:cs="Times New Roman"/>
          <w:color w:val="auto"/>
          <w:kern w:val="1"/>
          <w:sz w:val="20"/>
          <w:szCs w:val="20"/>
        </w:rPr>
        <w:t>  </w:t>
      </w:r>
    </w:p>
    <w:p w14:paraId="73B8571E" w14:textId="77777777" w:rsidR="00A96D5C" w:rsidRPr="00DD17A3" w:rsidRDefault="00A96D5C" w:rsidP="00A96D5C">
      <w:pPr>
        <w:widowControl w:val="0"/>
        <w:suppressAutoHyphens/>
        <w:spacing w:after="120" w:line="240" w:lineRule="auto"/>
        <w:ind w:left="3530" w:firstLine="0"/>
        <w:rPr>
          <w:rFonts w:eastAsia="Andale Sans UI" w:cs="Times New Roman"/>
          <w:i/>
          <w:iCs/>
          <w:color w:val="auto"/>
          <w:kern w:val="1"/>
          <w:sz w:val="20"/>
          <w:szCs w:val="20"/>
        </w:rPr>
      </w:pPr>
      <w:r w:rsidRPr="00DD17A3">
        <w:rPr>
          <w:rFonts w:eastAsia="Andale Sans UI" w:cs="Times New Roman"/>
          <w:color w:val="auto"/>
          <w:kern w:val="1"/>
          <w:sz w:val="20"/>
          <w:szCs w:val="20"/>
        </w:rPr>
        <w:t> </w:t>
      </w:r>
      <w:r w:rsidRPr="00DD17A3">
        <w:rPr>
          <w:rFonts w:eastAsia="Andale Sans UI" w:cs="Times New Roman"/>
          <w:i/>
          <w:iCs/>
          <w:color w:val="auto"/>
          <w:kern w:val="1"/>
          <w:sz w:val="20"/>
          <w:szCs w:val="20"/>
        </w:rPr>
        <w:t xml:space="preserve">                          ..............................................................................................</w:t>
      </w:r>
    </w:p>
    <w:p w14:paraId="01F3159C" w14:textId="77777777" w:rsidR="00A96D5C" w:rsidRPr="00DD17A3" w:rsidRDefault="00A96D5C" w:rsidP="00A96D5C">
      <w:pPr>
        <w:widowControl w:val="0"/>
        <w:suppressAutoHyphens/>
        <w:spacing w:after="0" w:line="240" w:lineRule="auto"/>
        <w:ind w:left="0" w:firstLine="0"/>
        <w:jc w:val="right"/>
        <w:rPr>
          <w:rFonts w:eastAsia="Andale Sans UI" w:cs="Times New Roman"/>
          <w:i/>
          <w:iCs/>
          <w:color w:val="auto"/>
          <w:kern w:val="1"/>
          <w:sz w:val="20"/>
          <w:szCs w:val="20"/>
        </w:rPr>
      </w:pPr>
      <w:r w:rsidRPr="00DD17A3">
        <w:rPr>
          <w:rFonts w:eastAsia="Andale Sans UI" w:cs="Times New Roman"/>
          <w:i/>
          <w:iCs/>
          <w:color w:val="auto"/>
          <w:kern w:val="1"/>
          <w:sz w:val="20"/>
          <w:szCs w:val="20"/>
        </w:rPr>
        <w:t>Podpis osoby ( osób) upoważnionej do występowania w imieniu Wykonawcy</w:t>
      </w:r>
    </w:p>
    <w:p w14:paraId="6590B0F3" w14:textId="77777777" w:rsidR="00A96D5C" w:rsidRPr="00DD17A3" w:rsidRDefault="00A96D5C" w:rsidP="00A96D5C">
      <w:pPr>
        <w:widowControl w:val="0"/>
        <w:suppressAutoHyphens/>
        <w:spacing w:after="0" w:line="240" w:lineRule="auto"/>
        <w:ind w:left="0" w:firstLine="0"/>
        <w:jc w:val="right"/>
        <w:rPr>
          <w:rFonts w:eastAsia="Andale Sans UI" w:cs="Times New Roman"/>
          <w:i/>
          <w:iCs/>
          <w:color w:val="auto"/>
          <w:kern w:val="1"/>
          <w:sz w:val="20"/>
          <w:szCs w:val="20"/>
        </w:rPr>
      </w:pPr>
      <w:r w:rsidRPr="00DD17A3">
        <w:rPr>
          <w:rFonts w:eastAsia="Andale Sans UI" w:cs="Times New Roman"/>
          <w:i/>
          <w:iCs/>
          <w:color w:val="auto"/>
          <w:kern w:val="1"/>
          <w:sz w:val="20"/>
          <w:szCs w:val="20"/>
        </w:rPr>
        <w:t> (Pożądany czytelny podpis albo podpis i pieczątka z imieniem i nazwiskiem)</w:t>
      </w:r>
    </w:p>
    <w:p w14:paraId="0CC439D5" w14:textId="77777777" w:rsidR="009D7E2E" w:rsidRDefault="009D7E2E" w:rsidP="00DD17A3">
      <w:pPr>
        <w:ind w:left="0" w:firstLine="0"/>
        <w:rPr>
          <w:rFonts w:eastAsia="Andale Sans UI" w:cs="Times New Roman"/>
          <w:i/>
          <w:iCs/>
          <w:color w:val="auto"/>
          <w:kern w:val="1"/>
          <w:sz w:val="20"/>
          <w:szCs w:val="20"/>
        </w:rPr>
      </w:pPr>
    </w:p>
    <w:p w14:paraId="37CEE848" w14:textId="77777777" w:rsidR="00692F3A" w:rsidRPr="00DD17A3" w:rsidRDefault="00692F3A" w:rsidP="00DD17A3">
      <w:pPr>
        <w:ind w:left="0" w:firstLine="0"/>
        <w:rPr>
          <w:color w:val="auto"/>
          <w:sz w:val="20"/>
          <w:szCs w:val="20"/>
        </w:rPr>
      </w:pPr>
    </w:p>
    <w:p w14:paraId="4AC5F330" w14:textId="77777777" w:rsidR="00A96D5C" w:rsidRPr="00DD17A3" w:rsidRDefault="00A96D5C" w:rsidP="00A96D5C">
      <w:pPr>
        <w:suppressAutoHyphens/>
        <w:spacing w:after="0" w:line="276" w:lineRule="auto"/>
        <w:ind w:left="0" w:firstLine="0"/>
        <w:jc w:val="right"/>
        <w:rPr>
          <w:rFonts w:eastAsia="Times New Roman" w:cs="Times New Roman"/>
          <w:bCs/>
          <w:i/>
          <w:iCs/>
          <w:color w:val="auto"/>
          <w:sz w:val="20"/>
          <w:szCs w:val="20"/>
          <w:lang w:eastAsia="ar-SA"/>
        </w:rPr>
      </w:pPr>
      <w:r w:rsidRPr="00DD17A3">
        <w:rPr>
          <w:rFonts w:eastAsia="Times New Roman" w:cs="Times New Roman"/>
          <w:bCs/>
          <w:i/>
          <w:iCs/>
          <w:color w:val="auto"/>
          <w:sz w:val="20"/>
          <w:szCs w:val="20"/>
          <w:lang w:eastAsia="ar-SA"/>
        </w:rPr>
        <w:t xml:space="preserve">ZAŁĄCZNIK  nr </w:t>
      </w:r>
      <w:bookmarkStart w:id="0" w:name="_GoBack"/>
      <w:bookmarkEnd w:id="0"/>
      <w:r w:rsidRPr="00DD17A3">
        <w:rPr>
          <w:rFonts w:eastAsia="Times New Roman" w:cs="Times New Roman"/>
          <w:bCs/>
          <w:i/>
          <w:iCs/>
          <w:color w:val="auto"/>
          <w:sz w:val="20"/>
          <w:szCs w:val="20"/>
          <w:lang w:eastAsia="ar-SA"/>
        </w:rPr>
        <w:t>7 do SIWZ</w:t>
      </w:r>
    </w:p>
    <w:p w14:paraId="270F4684" w14:textId="0FFA9C89" w:rsidR="00A96D5C" w:rsidRPr="00DD17A3" w:rsidRDefault="00A96D5C" w:rsidP="00081829">
      <w:pPr>
        <w:suppressAutoHyphens/>
        <w:spacing w:after="0" w:line="276" w:lineRule="auto"/>
        <w:ind w:left="0" w:firstLine="0"/>
        <w:rPr>
          <w:rFonts w:eastAsia="Times New Roman" w:cs="Times New Roman"/>
          <w:b/>
          <w:i/>
          <w:color w:val="auto"/>
          <w:sz w:val="20"/>
          <w:szCs w:val="20"/>
          <w:lang w:eastAsia="ar-SA"/>
        </w:rPr>
      </w:pPr>
      <w:r w:rsidRPr="00DD17A3">
        <w:rPr>
          <w:rFonts w:eastAsia="Times New Roman" w:cs="Times New Roman"/>
          <w:color w:val="auto"/>
          <w:sz w:val="20"/>
          <w:szCs w:val="20"/>
          <w:lang w:eastAsia="ar-SA"/>
        </w:rPr>
        <w:t>Znak sprawy:</w:t>
      </w:r>
      <w:r w:rsidRPr="00DD17A3">
        <w:rPr>
          <w:rFonts w:eastAsia="Times New Roman" w:cs="Times New Roman"/>
          <w:b/>
          <w:color w:val="auto"/>
          <w:sz w:val="20"/>
          <w:szCs w:val="20"/>
          <w:lang w:eastAsia="ar-SA"/>
        </w:rPr>
        <w:t xml:space="preserve"> </w:t>
      </w:r>
      <w:r w:rsidR="00DD17A3" w:rsidRPr="00DD17A3">
        <w:rPr>
          <w:rFonts w:eastAsia="Times New Roman" w:cs="Times New Roman"/>
          <w:b/>
          <w:i/>
          <w:color w:val="auto"/>
          <w:sz w:val="20"/>
          <w:szCs w:val="20"/>
          <w:lang w:eastAsia="ar-SA"/>
        </w:rPr>
        <w:t>ZOZK/2</w:t>
      </w:r>
      <w:r w:rsidRPr="00DD17A3">
        <w:rPr>
          <w:rFonts w:eastAsia="Times New Roman" w:cs="Times New Roman"/>
          <w:b/>
          <w:i/>
          <w:color w:val="auto"/>
          <w:sz w:val="20"/>
          <w:szCs w:val="20"/>
          <w:lang w:eastAsia="ar-SA"/>
        </w:rPr>
        <w:t>/</w:t>
      </w:r>
      <w:r w:rsidR="006D0DB8" w:rsidRPr="00DD17A3">
        <w:rPr>
          <w:rFonts w:eastAsia="Times New Roman" w:cs="Times New Roman"/>
          <w:b/>
          <w:i/>
          <w:color w:val="auto"/>
          <w:sz w:val="20"/>
          <w:szCs w:val="20"/>
          <w:lang w:eastAsia="ar-SA"/>
        </w:rPr>
        <w:t>WIZ</w:t>
      </w:r>
      <w:r w:rsidRPr="00DD17A3">
        <w:rPr>
          <w:rFonts w:eastAsia="Times New Roman" w:cs="Times New Roman"/>
          <w:b/>
          <w:i/>
          <w:color w:val="auto"/>
          <w:sz w:val="20"/>
          <w:szCs w:val="20"/>
          <w:lang w:eastAsia="ar-SA"/>
        </w:rPr>
        <w:t>/</w:t>
      </w:r>
      <w:r w:rsidR="00DD17A3" w:rsidRPr="00DD17A3">
        <w:rPr>
          <w:rFonts w:eastAsia="Times New Roman" w:cs="Times New Roman"/>
          <w:b/>
          <w:i/>
          <w:color w:val="auto"/>
          <w:sz w:val="20"/>
          <w:szCs w:val="20"/>
          <w:lang w:eastAsia="ar-SA"/>
        </w:rPr>
        <w:t>X</w:t>
      </w:r>
      <w:r w:rsidRPr="00DD17A3">
        <w:rPr>
          <w:rFonts w:eastAsia="Times New Roman" w:cs="Times New Roman"/>
          <w:b/>
          <w:i/>
          <w:color w:val="auto"/>
          <w:sz w:val="20"/>
          <w:szCs w:val="20"/>
          <w:lang w:eastAsia="ar-SA"/>
        </w:rPr>
        <w:t>I/2022</w:t>
      </w:r>
    </w:p>
    <w:p w14:paraId="1010FF3C" w14:textId="77777777" w:rsidR="00A96D5C" w:rsidRPr="00DD17A3" w:rsidRDefault="00A96D5C" w:rsidP="00081829">
      <w:pPr>
        <w:spacing w:after="0" w:line="276" w:lineRule="auto"/>
        <w:ind w:left="0" w:firstLine="0"/>
        <w:jc w:val="center"/>
        <w:rPr>
          <w:rFonts w:eastAsia="Times New Roman" w:cs="Times New Roman"/>
          <w:b/>
          <w:color w:val="auto"/>
          <w:sz w:val="20"/>
          <w:szCs w:val="20"/>
        </w:rPr>
      </w:pPr>
    </w:p>
    <w:p w14:paraId="771C6CFF" w14:textId="77777777" w:rsidR="00A96D5C" w:rsidRPr="00DD17A3" w:rsidRDefault="00A96D5C" w:rsidP="00081829">
      <w:pPr>
        <w:spacing w:after="0" w:line="276" w:lineRule="auto"/>
        <w:ind w:left="0" w:firstLine="0"/>
        <w:jc w:val="center"/>
        <w:rPr>
          <w:rFonts w:eastAsia="Times New Roman" w:cs="Times New Roman"/>
          <w:b/>
          <w:color w:val="auto"/>
          <w:sz w:val="28"/>
          <w:szCs w:val="28"/>
        </w:rPr>
      </w:pPr>
      <w:r w:rsidRPr="00DD17A3">
        <w:rPr>
          <w:rFonts w:eastAsia="Times New Roman" w:cs="Times New Roman"/>
          <w:b/>
          <w:color w:val="auto"/>
          <w:sz w:val="28"/>
          <w:szCs w:val="28"/>
        </w:rPr>
        <w:t>UMOWA nr ........... /2022</w:t>
      </w:r>
    </w:p>
    <w:p w14:paraId="188E686D" w14:textId="77777777" w:rsidR="00A96D5C" w:rsidRPr="00081829" w:rsidRDefault="00A96D5C" w:rsidP="00081829">
      <w:pPr>
        <w:spacing w:after="0" w:line="276" w:lineRule="auto"/>
        <w:ind w:left="0" w:firstLine="0"/>
        <w:jc w:val="center"/>
        <w:rPr>
          <w:rFonts w:eastAsia="Times New Roman" w:cs="Times New Roman"/>
          <w:b/>
          <w:color w:val="auto"/>
          <w:sz w:val="22"/>
        </w:rPr>
      </w:pPr>
      <w:r w:rsidRPr="00081829">
        <w:rPr>
          <w:rFonts w:eastAsia="Times New Roman" w:cs="Times New Roman"/>
          <w:color w:val="auto"/>
          <w:sz w:val="22"/>
        </w:rPr>
        <w:t xml:space="preserve">( umowa o dostawę ) </w:t>
      </w:r>
    </w:p>
    <w:p w14:paraId="2A48E5C1" w14:textId="77777777" w:rsidR="00A96D5C" w:rsidRPr="00DD17A3" w:rsidRDefault="00A96D5C" w:rsidP="00081829">
      <w:pPr>
        <w:spacing w:after="0" w:line="276" w:lineRule="auto"/>
        <w:ind w:left="0" w:firstLine="0"/>
        <w:rPr>
          <w:rFonts w:eastAsia="Times New Roman" w:cs="Times New Roman"/>
          <w:color w:val="auto"/>
          <w:sz w:val="20"/>
          <w:szCs w:val="20"/>
        </w:rPr>
      </w:pPr>
      <w:r w:rsidRPr="00DD17A3">
        <w:rPr>
          <w:rFonts w:eastAsia="Times New Roman" w:cs="Times New Roman"/>
          <w:color w:val="auto"/>
          <w:sz w:val="20"/>
          <w:szCs w:val="20"/>
        </w:rPr>
        <w:t xml:space="preserve"> </w:t>
      </w:r>
    </w:p>
    <w:p w14:paraId="0B72E59E" w14:textId="3ABB5B58" w:rsidR="00A96D5C" w:rsidRPr="00DD17A3" w:rsidRDefault="00A96D5C" w:rsidP="00081829">
      <w:pPr>
        <w:spacing w:after="0" w:line="276" w:lineRule="auto"/>
        <w:ind w:left="0" w:firstLine="0"/>
        <w:jc w:val="both"/>
        <w:rPr>
          <w:rFonts w:eastAsia="Times New Roman" w:cs="Times New Roman"/>
          <w:color w:val="auto"/>
          <w:sz w:val="20"/>
          <w:szCs w:val="20"/>
        </w:rPr>
      </w:pPr>
      <w:r w:rsidRPr="00DD17A3">
        <w:rPr>
          <w:rFonts w:eastAsia="Times New Roman" w:cs="Times New Roman"/>
          <w:color w:val="auto"/>
          <w:sz w:val="20"/>
          <w:szCs w:val="20"/>
        </w:rPr>
        <w:t xml:space="preserve">Zawarta w dniu ........................................................................................ w Wałbrzychu pomiędzy: </w:t>
      </w:r>
      <w:r w:rsidRPr="00DD17A3">
        <w:rPr>
          <w:rFonts w:eastAsia="Times New Roman" w:cs="Times New Roman"/>
          <w:color w:val="auto"/>
          <w:sz w:val="20"/>
          <w:szCs w:val="20"/>
        </w:rPr>
        <w:br/>
        <w:t>Fundacją Edukacji Europejskiej z siedzibą w Wałbrzychu przy ul. Dmowskiego 2/4 (NIP:8862665090, REGON: 891423578), Reprezentowaną przez:</w:t>
      </w:r>
    </w:p>
    <w:p w14:paraId="51DFA0EF" w14:textId="77777777" w:rsidR="00A96D5C" w:rsidRPr="00DD17A3" w:rsidRDefault="00A96D5C" w:rsidP="00081829">
      <w:pPr>
        <w:spacing w:after="0" w:line="276" w:lineRule="auto"/>
        <w:ind w:left="0" w:firstLine="0"/>
        <w:jc w:val="both"/>
        <w:rPr>
          <w:rFonts w:eastAsia="Times New Roman" w:cs="Times New Roman"/>
          <w:color w:val="auto"/>
          <w:sz w:val="20"/>
          <w:szCs w:val="20"/>
        </w:rPr>
      </w:pPr>
      <w:r w:rsidRPr="00DD17A3">
        <w:rPr>
          <w:rFonts w:eastAsia="Times New Roman" w:cs="Times New Roman"/>
          <w:color w:val="auto"/>
          <w:sz w:val="20"/>
          <w:szCs w:val="20"/>
        </w:rPr>
        <w:t xml:space="preserve">Mariolę Kruszyńską – Prezesa Zarządu, zwaną dalej „Zamawiającym”, </w:t>
      </w:r>
    </w:p>
    <w:p w14:paraId="0B2DD60E" w14:textId="77777777" w:rsidR="00A96D5C" w:rsidRPr="00DD17A3" w:rsidRDefault="00A96D5C" w:rsidP="00081829">
      <w:pPr>
        <w:spacing w:after="0" w:line="276" w:lineRule="auto"/>
        <w:ind w:left="0" w:firstLine="0"/>
        <w:jc w:val="both"/>
        <w:rPr>
          <w:rFonts w:eastAsia="Times New Roman" w:cs="Times New Roman"/>
          <w:color w:val="auto"/>
          <w:sz w:val="20"/>
          <w:szCs w:val="20"/>
        </w:rPr>
      </w:pPr>
      <w:r w:rsidRPr="00DD17A3">
        <w:rPr>
          <w:rFonts w:eastAsia="Times New Roman" w:cs="Times New Roman"/>
          <w:color w:val="auto"/>
          <w:sz w:val="20"/>
          <w:szCs w:val="20"/>
        </w:rPr>
        <w:t xml:space="preserve">a </w:t>
      </w:r>
      <w:r w:rsidRPr="00DD17A3">
        <w:rPr>
          <w:rFonts w:eastAsia="Times New Roman" w:cs="Times New Roman"/>
          <w:color w:val="auto"/>
          <w:sz w:val="20"/>
          <w:szCs w:val="20"/>
        </w:rPr>
        <w:br/>
        <w:t xml:space="preserve">.........................................................................................., prowadzącym działalność gospodarczą pod firmą: „...........................................................................................” z siedzibą w ...................................................................., wpisanym do Centralnej Ewidencji i Informacji o Działalności Gospodarczej Rzeczypospolitej Polskiej prowadzonej przez Ministra Gospodarki (lub nr KRS – w zależności od rodzaju podmiotu), mającym nadany nr NIP ...................................... oraz REGON .............................................., zwanym dalej „Sprzedawcą” </w:t>
      </w:r>
    </w:p>
    <w:p w14:paraId="787999C5" w14:textId="77777777" w:rsidR="00A96D5C" w:rsidRPr="00DD17A3" w:rsidRDefault="00A96D5C" w:rsidP="00081829">
      <w:pPr>
        <w:spacing w:after="0" w:line="276" w:lineRule="auto"/>
        <w:ind w:left="0" w:firstLine="0"/>
        <w:rPr>
          <w:rFonts w:eastAsia="Times New Roman" w:cs="Times New Roman"/>
          <w:color w:val="auto"/>
          <w:sz w:val="20"/>
          <w:szCs w:val="20"/>
        </w:rPr>
      </w:pPr>
      <w:r w:rsidRPr="00DD17A3">
        <w:rPr>
          <w:rFonts w:eastAsia="Times New Roman" w:cs="Times New Roman"/>
          <w:color w:val="auto"/>
          <w:sz w:val="20"/>
          <w:szCs w:val="20"/>
        </w:rPr>
        <w:t xml:space="preserve"> </w:t>
      </w:r>
    </w:p>
    <w:p w14:paraId="6C0D0DBB" w14:textId="77777777" w:rsidR="00A96D5C" w:rsidRPr="00DD17A3" w:rsidRDefault="00A96D5C" w:rsidP="00081829">
      <w:pPr>
        <w:spacing w:after="0" w:line="276" w:lineRule="auto"/>
        <w:ind w:left="0" w:firstLine="0"/>
        <w:jc w:val="center"/>
        <w:rPr>
          <w:rFonts w:eastAsia="Times New Roman" w:cs="Times New Roman"/>
          <w:b/>
          <w:color w:val="auto"/>
          <w:sz w:val="20"/>
          <w:szCs w:val="20"/>
        </w:rPr>
      </w:pPr>
      <w:r w:rsidRPr="00DD17A3">
        <w:rPr>
          <w:rFonts w:eastAsia="Times New Roman" w:cs="Times New Roman"/>
          <w:b/>
          <w:color w:val="auto"/>
          <w:sz w:val="20"/>
          <w:szCs w:val="20"/>
        </w:rPr>
        <w:t>§ 1</w:t>
      </w:r>
    </w:p>
    <w:p w14:paraId="4BD49FD1" w14:textId="76F490F9" w:rsidR="00A96D5C" w:rsidRPr="00DD17A3" w:rsidRDefault="00A96D5C" w:rsidP="00081829">
      <w:pPr>
        <w:pStyle w:val="Akapitzlist"/>
        <w:numPr>
          <w:ilvl w:val="0"/>
          <w:numId w:val="38"/>
        </w:numPr>
        <w:spacing w:after="0" w:line="276" w:lineRule="auto"/>
        <w:ind w:left="709" w:hanging="709"/>
        <w:jc w:val="both"/>
        <w:rPr>
          <w:rFonts w:ascii="Century Gothic" w:eastAsia="Times New Roman" w:hAnsi="Century Gothic" w:cs="Times New Roman"/>
          <w:sz w:val="20"/>
          <w:szCs w:val="20"/>
        </w:rPr>
      </w:pPr>
      <w:r w:rsidRPr="00DD17A3">
        <w:rPr>
          <w:rFonts w:ascii="Century Gothic" w:eastAsia="Times New Roman" w:hAnsi="Century Gothic" w:cs="Times New Roman"/>
          <w:sz w:val="20"/>
          <w:szCs w:val="20"/>
        </w:rPr>
        <w:t xml:space="preserve">Zamawiający zleca, a Sprzedawca zobowiązuje się do </w:t>
      </w:r>
      <w:r w:rsidR="00DB0C17" w:rsidRPr="00DD17A3">
        <w:rPr>
          <w:rFonts w:ascii="Century Gothic" w:eastAsia="Times New Roman" w:hAnsi="Century Gothic" w:cs="Times New Roman"/>
          <w:sz w:val="20"/>
          <w:szCs w:val="20"/>
        </w:rPr>
        <w:t>zakup i dostaw</w:t>
      </w:r>
      <w:r w:rsidR="00DD17A3" w:rsidRPr="00DD17A3">
        <w:rPr>
          <w:rFonts w:ascii="Century Gothic" w:eastAsia="Times New Roman" w:hAnsi="Century Gothic" w:cs="Times New Roman"/>
          <w:sz w:val="20"/>
          <w:szCs w:val="20"/>
        </w:rPr>
        <w:t>a</w:t>
      </w:r>
      <w:r w:rsidR="00DB0C17" w:rsidRPr="00DD17A3">
        <w:rPr>
          <w:rFonts w:ascii="Century Gothic" w:eastAsia="Times New Roman" w:hAnsi="Century Gothic" w:cs="Times New Roman"/>
          <w:sz w:val="20"/>
          <w:szCs w:val="20"/>
        </w:rPr>
        <w:t xml:space="preserve"> wyposażenia pracowni projektowania 3D </w:t>
      </w:r>
      <w:r w:rsidR="00DD17A3" w:rsidRPr="00DD17A3">
        <w:rPr>
          <w:rFonts w:ascii="Century Gothic" w:eastAsia="Times New Roman" w:hAnsi="Century Gothic" w:cs="Times New Roman"/>
          <w:sz w:val="20"/>
          <w:szCs w:val="20"/>
        </w:rPr>
        <w:t xml:space="preserve">do Zespołu Szkół nr 5 </w:t>
      </w:r>
      <w:r w:rsidR="00DB0C17" w:rsidRPr="00DD17A3">
        <w:rPr>
          <w:rFonts w:ascii="Century Gothic" w:eastAsia="Times New Roman" w:hAnsi="Century Gothic" w:cs="Times New Roman"/>
          <w:sz w:val="20"/>
          <w:szCs w:val="20"/>
        </w:rPr>
        <w:t>w Wałbrzychu</w:t>
      </w:r>
      <w:r w:rsidRPr="00DD17A3">
        <w:rPr>
          <w:rFonts w:ascii="Century Gothic" w:eastAsia="Times New Roman" w:hAnsi="Century Gothic" w:cs="Times New Roman"/>
          <w:sz w:val="20"/>
          <w:szCs w:val="20"/>
        </w:rPr>
        <w:t xml:space="preserve"> w ramach </w:t>
      </w:r>
      <w:r w:rsidR="00DB0C17" w:rsidRPr="00DD17A3">
        <w:rPr>
          <w:rFonts w:ascii="Century Gothic" w:eastAsia="Times New Roman" w:hAnsi="Century Gothic" w:cs="Times New Roman"/>
          <w:sz w:val="20"/>
          <w:szCs w:val="20"/>
        </w:rPr>
        <w:t xml:space="preserve">realizowanego </w:t>
      </w:r>
      <w:r w:rsidRPr="00DD17A3">
        <w:rPr>
          <w:rFonts w:ascii="Century Gothic" w:eastAsia="Times New Roman" w:hAnsi="Century Gothic" w:cs="Times New Roman"/>
          <w:sz w:val="20"/>
          <w:szCs w:val="20"/>
        </w:rPr>
        <w:t>projektu „</w:t>
      </w:r>
      <w:r w:rsidR="00DB0C17" w:rsidRPr="00DD17A3">
        <w:rPr>
          <w:rFonts w:ascii="Century Gothic" w:eastAsia="Times New Roman" w:hAnsi="Century Gothic" w:cs="Times New Roman"/>
          <w:sz w:val="20"/>
          <w:szCs w:val="20"/>
        </w:rPr>
        <w:t xml:space="preserve">WAŁBRZYSKI INKUBATOR ZAWODOWY - dostosowanie oferty edukacyjnej 4 zespołów szkół zawodowych </w:t>
      </w:r>
      <w:r w:rsidR="0037537C">
        <w:rPr>
          <w:rFonts w:ascii="Century Gothic" w:eastAsia="Times New Roman" w:hAnsi="Century Gothic" w:cs="Times New Roman"/>
          <w:sz w:val="20"/>
          <w:szCs w:val="20"/>
        </w:rPr>
        <w:br/>
      </w:r>
      <w:r w:rsidR="00DB0C17" w:rsidRPr="00DD17A3">
        <w:rPr>
          <w:rFonts w:ascii="Century Gothic" w:eastAsia="Times New Roman" w:hAnsi="Century Gothic" w:cs="Times New Roman"/>
          <w:sz w:val="20"/>
          <w:szCs w:val="20"/>
        </w:rPr>
        <w:t>w Wałbrzychu do potrzeb rynku pracy</w:t>
      </w:r>
      <w:r w:rsidRPr="00DD17A3">
        <w:rPr>
          <w:rFonts w:ascii="Century Gothic" w:eastAsia="Times New Roman" w:hAnsi="Century Gothic" w:cs="Times New Roman"/>
          <w:sz w:val="20"/>
          <w:szCs w:val="20"/>
        </w:rPr>
        <w:t>”.</w:t>
      </w:r>
    </w:p>
    <w:p w14:paraId="3703E985" w14:textId="6C38490F" w:rsidR="00A96D5C" w:rsidRPr="00DD17A3" w:rsidRDefault="00A96D5C" w:rsidP="00081829">
      <w:pPr>
        <w:numPr>
          <w:ilvl w:val="0"/>
          <w:numId w:val="38"/>
        </w:numPr>
        <w:spacing w:after="200" w:line="276" w:lineRule="auto"/>
        <w:ind w:left="108" w:firstLine="0"/>
        <w:contextualSpacing/>
        <w:jc w:val="both"/>
        <w:rPr>
          <w:rFonts w:eastAsia="Times New Roman" w:cs="Times New Roman"/>
          <w:color w:val="auto"/>
          <w:sz w:val="20"/>
          <w:szCs w:val="20"/>
        </w:rPr>
      </w:pPr>
      <w:r w:rsidRPr="00DD17A3">
        <w:rPr>
          <w:rFonts w:eastAsia="Times New Roman" w:cs="Times New Roman"/>
          <w:color w:val="auto"/>
          <w:sz w:val="20"/>
          <w:szCs w:val="20"/>
        </w:rPr>
        <w:t>Zakres przedmiotu umowy obejmuje dosta</w:t>
      </w:r>
      <w:r w:rsidR="00DD17A3" w:rsidRPr="00DD17A3">
        <w:rPr>
          <w:rFonts w:eastAsia="Times New Roman" w:cs="Times New Roman"/>
          <w:color w:val="auto"/>
          <w:sz w:val="20"/>
          <w:szCs w:val="20"/>
        </w:rPr>
        <w:t>wę zgodnie z załącznikiem nr 2 i</w:t>
      </w:r>
      <w:r w:rsidRPr="00DD17A3">
        <w:rPr>
          <w:rFonts w:eastAsia="Times New Roman" w:cs="Times New Roman"/>
          <w:color w:val="auto"/>
          <w:sz w:val="20"/>
          <w:szCs w:val="20"/>
        </w:rPr>
        <w:t xml:space="preserve"> 2a specyfikacji do SIWZ. </w:t>
      </w:r>
    </w:p>
    <w:p w14:paraId="2C226FEE" w14:textId="5E10077C" w:rsidR="00A96D5C" w:rsidRPr="00DD17A3" w:rsidRDefault="00A96D5C" w:rsidP="00081829">
      <w:pPr>
        <w:numPr>
          <w:ilvl w:val="0"/>
          <w:numId w:val="38"/>
        </w:numPr>
        <w:spacing w:after="200" w:line="276" w:lineRule="auto"/>
        <w:ind w:left="108" w:firstLine="0"/>
        <w:contextualSpacing/>
        <w:jc w:val="both"/>
        <w:rPr>
          <w:rFonts w:eastAsia="Times New Roman" w:cs="Times New Roman"/>
          <w:color w:val="auto"/>
          <w:sz w:val="20"/>
          <w:szCs w:val="20"/>
        </w:rPr>
      </w:pPr>
      <w:r w:rsidRPr="00DD17A3">
        <w:rPr>
          <w:rFonts w:eastAsia="Times New Roman" w:cs="Times New Roman"/>
          <w:color w:val="auto"/>
          <w:sz w:val="20"/>
          <w:szCs w:val="20"/>
        </w:rPr>
        <w:t xml:space="preserve">Wykonawca zobowiązuje się wykonać przedmiot umowy zgodnie z warunkami określonymi </w:t>
      </w:r>
      <w:r w:rsidRPr="00DD17A3">
        <w:rPr>
          <w:rFonts w:eastAsia="Times New Roman" w:cs="Times New Roman"/>
          <w:color w:val="auto"/>
          <w:sz w:val="20"/>
          <w:szCs w:val="20"/>
        </w:rPr>
        <w:br/>
        <w:t>w niniejszej umowie</w:t>
      </w:r>
      <w:r w:rsidR="00DD17A3" w:rsidRPr="00DD17A3">
        <w:rPr>
          <w:rFonts w:eastAsia="Times New Roman" w:cs="Times New Roman"/>
          <w:color w:val="auto"/>
          <w:sz w:val="20"/>
          <w:szCs w:val="20"/>
        </w:rPr>
        <w:t xml:space="preserve"> i Zapytaniu ofertowym nr ZOZK/2</w:t>
      </w:r>
      <w:r w:rsidRPr="00DD17A3">
        <w:rPr>
          <w:rFonts w:eastAsia="Times New Roman" w:cs="Times New Roman"/>
          <w:color w:val="auto"/>
          <w:sz w:val="20"/>
          <w:szCs w:val="20"/>
        </w:rPr>
        <w:t>/</w:t>
      </w:r>
      <w:r w:rsidR="00DD17A3" w:rsidRPr="00DD17A3">
        <w:rPr>
          <w:rFonts w:eastAsia="Times New Roman" w:cs="Times New Roman"/>
          <w:color w:val="auto"/>
          <w:sz w:val="20"/>
          <w:szCs w:val="20"/>
        </w:rPr>
        <w:t>WIZ/X</w:t>
      </w:r>
      <w:r w:rsidR="00DB0C17" w:rsidRPr="00DD17A3">
        <w:rPr>
          <w:rFonts w:eastAsia="Times New Roman" w:cs="Times New Roman"/>
          <w:color w:val="auto"/>
          <w:sz w:val="20"/>
          <w:szCs w:val="20"/>
        </w:rPr>
        <w:t xml:space="preserve">I/2022 z dnia </w:t>
      </w:r>
      <w:r w:rsidR="00DD17A3" w:rsidRPr="00DD17A3">
        <w:rPr>
          <w:rFonts w:eastAsia="Times New Roman" w:cs="Times New Roman"/>
          <w:color w:val="auto"/>
          <w:sz w:val="20"/>
          <w:szCs w:val="20"/>
        </w:rPr>
        <w:t>10.11</w:t>
      </w:r>
      <w:r w:rsidRPr="00DD17A3">
        <w:rPr>
          <w:rFonts w:eastAsia="Times New Roman" w:cs="Times New Roman"/>
          <w:color w:val="auto"/>
          <w:sz w:val="20"/>
          <w:szCs w:val="20"/>
        </w:rPr>
        <w:t>.2022, stanowiącymi integralną część umowy.</w:t>
      </w:r>
    </w:p>
    <w:p w14:paraId="402CC46B" w14:textId="77777777" w:rsidR="00A96D5C" w:rsidRPr="00DD17A3" w:rsidRDefault="00A96D5C" w:rsidP="00081829">
      <w:pPr>
        <w:numPr>
          <w:ilvl w:val="0"/>
          <w:numId w:val="38"/>
        </w:numPr>
        <w:spacing w:after="200" w:line="276" w:lineRule="auto"/>
        <w:ind w:left="108" w:firstLine="0"/>
        <w:contextualSpacing/>
        <w:jc w:val="both"/>
        <w:rPr>
          <w:rFonts w:eastAsia="Times New Roman" w:cs="Times New Roman"/>
          <w:color w:val="auto"/>
          <w:sz w:val="20"/>
          <w:szCs w:val="20"/>
        </w:rPr>
      </w:pPr>
      <w:r w:rsidRPr="00DD17A3">
        <w:rPr>
          <w:rFonts w:eastAsia="Times New Roman" w:cs="Times New Roman"/>
          <w:color w:val="auto"/>
          <w:sz w:val="20"/>
          <w:szCs w:val="20"/>
        </w:rPr>
        <w:t>Wykonawca zrealizuje przedmiot umowy z należytą starannością, w sposób, który zapewni prawidłową i terminową realizację przedmiotu umowy.</w:t>
      </w:r>
    </w:p>
    <w:p w14:paraId="1078173D" w14:textId="77777777" w:rsidR="00A96D5C" w:rsidRPr="00DD17A3" w:rsidRDefault="00A96D5C" w:rsidP="00081829">
      <w:pPr>
        <w:spacing w:after="200" w:line="276" w:lineRule="auto"/>
        <w:ind w:left="0" w:firstLine="0"/>
        <w:contextualSpacing/>
        <w:jc w:val="both"/>
        <w:rPr>
          <w:rFonts w:eastAsia="Times New Roman" w:cs="Times New Roman"/>
          <w:color w:val="auto"/>
          <w:sz w:val="20"/>
          <w:szCs w:val="20"/>
        </w:rPr>
      </w:pPr>
    </w:p>
    <w:p w14:paraId="6A2034E2" w14:textId="77777777" w:rsidR="00A96D5C" w:rsidRPr="00DD17A3" w:rsidRDefault="00A96D5C" w:rsidP="00081829">
      <w:pPr>
        <w:spacing w:after="0" w:line="276" w:lineRule="auto"/>
        <w:ind w:left="0" w:firstLine="0"/>
        <w:jc w:val="center"/>
        <w:rPr>
          <w:rFonts w:eastAsia="Times New Roman" w:cs="Times New Roman"/>
          <w:b/>
          <w:color w:val="auto"/>
          <w:sz w:val="20"/>
          <w:szCs w:val="20"/>
        </w:rPr>
      </w:pPr>
      <w:r w:rsidRPr="00DD17A3">
        <w:rPr>
          <w:rFonts w:eastAsia="Times New Roman" w:cs="Times New Roman"/>
          <w:b/>
          <w:color w:val="auto"/>
          <w:sz w:val="20"/>
          <w:szCs w:val="20"/>
        </w:rPr>
        <w:t>§ 2</w:t>
      </w:r>
    </w:p>
    <w:p w14:paraId="7099A501" w14:textId="77777777" w:rsidR="00A96D5C" w:rsidRPr="00DD17A3" w:rsidRDefault="00A96D5C" w:rsidP="00081829">
      <w:pPr>
        <w:numPr>
          <w:ilvl w:val="0"/>
          <w:numId w:val="39"/>
        </w:numPr>
        <w:spacing w:after="200" w:line="276" w:lineRule="auto"/>
        <w:ind w:left="108" w:firstLine="0"/>
        <w:contextualSpacing/>
        <w:jc w:val="both"/>
        <w:rPr>
          <w:rFonts w:eastAsia="Times New Roman" w:cs="Times New Roman"/>
          <w:color w:val="auto"/>
          <w:sz w:val="20"/>
          <w:szCs w:val="20"/>
        </w:rPr>
      </w:pPr>
      <w:r w:rsidRPr="00DD17A3">
        <w:rPr>
          <w:rFonts w:eastAsia="Times New Roman" w:cs="Times New Roman"/>
          <w:color w:val="auto"/>
          <w:sz w:val="20"/>
          <w:szCs w:val="20"/>
        </w:rPr>
        <w:t xml:space="preserve">Ustala się wynagrodzenie Wykonawcy zgodnie ze złożoną ceną ofertową w wysokości ......................................... zł brutto (słownie .................................................................................................... 00/100). </w:t>
      </w:r>
    </w:p>
    <w:p w14:paraId="515C0E93" w14:textId="77777777" w:rsidR="00A96D5C" w:rsidRPr="00DD17A3" w:rsidRDefault="00A96D5C" w:rsidP="00081829">
      <w:pPr>
        <w:numPr>
          <w:ilvl w:val="0"/>
          <w:numId w:val="39"/>
        </w:numPr>
        <w:spacing w:after="0" w:line="276" w:lineRule="auto"/>
        <w:ind w:left="108" w:firstLine="0"/>
        <w:contextualSpacing/>
        <w:jc w:val="both"/>
        <w:rPr>
          <w:rFonts w:eastAsia="Times New Roman" w:cs="Times New Roman"/>
          <w:color w:val="auto"/>
          <w:sz w:val="20"/>
          <w:szCs w:val="20"/>
        </w:rPr>
      </w:pPr>
      <w:r w:rsidRPr="00DD17A3">
        <w:rPr>
          <w:rFonts w:eastAsia="Times New Roman" w:cs="Times New Roman"/>
          <w:color w:val="auto"/>
          <w:sz w:val="20"/>
          <w:szCs w:val="20"/>
        </w:rPr>
        <w:t xml:space="preserve">Wynagrodzenie zawiera podatek VAT, koszt transportu. </w:t>
      </w:r>
    </w:p>
    <w:p w14:paraId="53A7F6F1" w14:textId="77777777" w:rsidR="00A96D5C" w:rsidRPr="00DD17A3" w:rsidRDefault="00A96D5C" w:rsidP="00081829">
      <w:pPr>
        <w:spacing w:after="200" w:line="276" w:lineRule="auto"/>
        <w:ind w:left="426" w:firstLine="0"/>
        <w:contextualSpacing/>
        <w:jc w:val="both"/>
        <w:rPr>
          <w:rFonts w:eastAsia="Times New Roman" w:cs="Times New Roman"/>
          <w:color w:val="auto"/>
          <w:sz w:val="20"/>
          <w:szCs w:val="20"/>
        </w:rPr>
      </w:pPr>
    </w:p>
    <w:p w14:paraId="6DB957B6" w14:textId="77777777" w:rsidR="00A96D5C" w:rsidRPr="00DD17A3" w:rsidRDefault="00A96D5C" w:rsidP="00081829">
      <w:pPr>
        <w:spacing w:after="0" w:line="276" w:lineRule="auto"/>
        <w:ind w:left="0" w:firstLine="0"/>
        <w:jc w:val="center"/>
        <w:rPr>
          <w:rFonts w:eastAsia="Times New Roman" w:cs="Times New Roman"/>
          <w:b/>
          <w:color w:val="auto"/>
          <w:sz w:val="20"/>
          <w:szCs w:val="20"/>
        </w:rPr>
      </w:pPr>
      <w:r w:rsidRPr="00DD17A3">
        <w:rPr>
          <w:rFonts w:eastAsia="Times New Roman" w:cs="Times New Roman"/>
          <w:b/>
          <w:color w:val="auto"/>
          <w:sz w:val="20"/>
          <w:szCs w:val="20"/>
        </w:rPr>
        <w:t>§ 3</w:t>
      </w:r>
    </w:p>
    <w:p w14:paraId="6FA51090" w14:textId="3FD5AF47" w:rsidR="00DB0C17" w:rsidRPr="00DD17A3" w:rsidRDefault="00A96D5C" w:rsidP="00081829">
      <w:pPr>
        <w:widowControl w:val="0"/>
        <w:numPr>
          <w:ilvl w:val="0"/>
          <w:numId w:val="40"/>
        </w:numPr>
        <w:suppressAutoHyphens/>
        <w:spacing w:after="0" w:line="276" w:lineRule="auto"/>
        <w:ind w:left="0" w:firstLine="0"/>
        <w:contextualSpacing/>
        <w:jc w:val="both"/>
        <w:rPr>
          <w:rFonts w:eastAsia="Times New Roman" w:cs="Times New Roman"/>
          <w:color w:val="auto"/>
          <w:sz w:val="20"/>
          <w:szCs w:val="20"/>
        </w:rPr>
      </w:pPr>
      <w:r w:rsidRPr="00DD17A3">
        <w:rPr>
          <w:rFonts w:eastAsia="Times New Roman" w:cs="Times New Roman"/>
          <w:color w:val="auto"/>
          <w:sz w:val="20"/>
          <w:szCs w:val="20"/>
        </w:rPr>
        <w:t>Miejscem dostawy przedmiotu umowy jest</w:t>
      </w:r>
      <w:r w:rsidR="00DD17A3" w:rsidRPr="00DD17A3">
        <w:rPr>
          <w:rFonts w:eastAsia="Times New Roman" w:cs="Times New Roman"/>
          <w:color w:val="auto"/>
          <w:sz w:val="20"/>
          <w:szCs w:val="20"/>
        </w:rPr>
        <w:t xml:space="preserve"> </w:t>
      </w:r>
      <w:r w:rsidR="00DB0C17" w:rsidRPr="00DD17A3">
        <w:rPr>
          <w:rFonts w:eastAsia="Times New Roman" w:cs="Times New Roman"/>
          <w:color w:val="auto"/>
          <w:sz w:val="20"/>
          <w:szCs w:val="20"/>
        </w:rPr>
        <w:t>Zespół Szkół nr 5 przy ul. Ogrodowej 5 w Wałbrzychu</w:t>
      </w:r>
      <w:r w:rsidR="00DD17A3" w:rsidRPr="00DD17A3">
        <w:rPr>
          <w:rFonts w:eastAsia="Times New Roman" w:cs="Times New Roman"/>
          <w:color w:val="auto"/>
          <w:sz w:val="20"/>
          <w:szCs w:val="20"/>
        </w:rPr>
        <w:t>.</w:t>
      </w:r>
    </w:p>
    <w:p w14:paraId="54863F13" w14:textId="61407378" w:rsidR="00A96D5C" w:rsidRPr="00DD17A3" w:rsidRDefault="00A96D5C" w:rsidP="00081829">
      <w:pPr>
        <w:widowControl w:val="0"/>
        <w:numPr>
          <w:ilvl w:val="0"/>
          <w:numId w:val="40"/>
        </w:numPr>
        <w:suppressAutoHyphens/>
        <w:spacing w:after="0" w:line="276" w:lineRule="auto"/>
        <w:ind w:left="426" w:hanging="426"/>
        <w:contextualSpacing/>
        <w:jc w:val="both"/>
        <w:rPr>
          <w:rFonts w:eastAsia="Times New Roman" w:cs="Times New Roman"/>
          <w:color w:val="auto"/>
          <w:sz w:val="20"/>
          <w:szCs w:val="20"/>
        </w:rPr>
      </w:pPr>
      <w:r w:rsidRPr="00DD17A3">
        <w:rPr>
          <w:rFonts w:eastAsia="Times New Roman" w:cs="Times New Roman"/>
          <w:color w:val="auto"/>
          <w:sz w:val="20"/>
          <w:szCs w:val="20"/>
        </w:rPr>
        <w:t>Wykonani</w:t>
      </w:r>
      <w:r w:rsidR="00E80483" w:rsidRPr="00DD17A3">
        <w:rPr>
          <w:rFonts w:eastAsia="Times New Roman" w:cs="Times New Roman"/>
          <w:color w:val="auto"/>
          <w:sz w:val="20"/>
          <w:szCs w:val="20"/>
        </w:rPr>
        <w:t>e przedmiotu umowy nastąpi do 31</w:t>
      </w:r>
      <w:r w:rsidRPr="00DD17A3">
        <w:rPr>
          <w:rFonts w:eastAsia="Times New Roman" w:cs="Times New Roman"/>
          <w:color w:val="auto"/>
          <w:sz w:val="20"/>
          <w:szCs w:val="20"/>
        </w:rPr>
        <w:t xml:space="preserve"> </w:t>
      </w:r>
      <w:r w:rsidR="00DD17A3" w:rsidRPr="00DD17A3">
        <w:rPr>
          <w:rFonts w:eastAsia="Times New Roman" w:cs="Times New Roman"/>
          <w:color w:val="auto"/>
          <w:sz w:val="20"/>
          <w:szCs w:val="20"/>
        </w:rPr>
        <w:t>grudnia</w:t>
      </w:r>
      <w:r w:rsidR="00240F77" w:rsidRPr="00DD17A3">
        <w:rPr>
          <w:rFonts w:eastAsia="Times New Roman" w:cs="Times New Roman"/>
          <w:color w:val="auto"/>
          <w:sz w:val="20"/>
          <w:szCs w:val="20"/>
        </w:rPr>
        <w:t xml:space="preserve"> </w:t>
      </w:r>
      <w:r w:rsidRPr="00DD17A3">
        <w:rPr>
          <w:rFonts w:eastAsia="Times New Roman" w:cs="Times New Roman"/>
          <w:color w:val="auto"/>
          <w:sz w:val="20"/>
          <w:szCs w:val="20"/>
        </w:rPr>
        <w:t xml:space="preserve">2022r. </w:t>
      </w:r>
    </w:p>
    <w:p w14:paraId="3D2E9CC9" w14:textId="42B03CD2" w:rsidR="00A96D5C" w:rsidRPr="00DD17A3" w:rsidRDefault="00A96D5C" w:rsidP="00081829">
      <w:pPr>
        <w:widowControl w:val="0"/>
        <w:numPr>
          <w:ilvl w:val="0"/>
          <w:numId w:val="40"/>
        </w:numPr>
        <w:suppressAutoHyphens/>
        <w:spacing w:after="0" w:line="276" w:lineRule="auto"/>
        <w:ind w:left="426" w:hanging="426"/>
        <w:contextualSpacing/>
        <w:jc w:val="both"/>
        <w:rPr>
          <w:rFonts w:eastAsia="Times New Roman" w:cs="Times New Roman"/>
          <w:color w:val="auto"/>
          <w:sz w:val="20"/>
          <w:szCs w:val="20"/>
        </w:rPr>
      </w:pPr>
      <w:r w:rsidRPr="00DD17A3">
        <w:rPr>
          <w:rFonts w:eastAsia="Times New Roman" w:cs="Times New Roman"/>
          <w:color w:val="auto"/>
          <w:sz w:val="20"/>
          <w:szCs w:val="20"/>
        </w:rPr>
        <w:t>Realizacja przedmiotu umowy zostanie dokonana po uprzednim uzgodnieniu wsz</w:t>
      </w:r>
      <w:r w:rsidR="006F2347" w:rsidRPr="00DD17A3">
        <w:rPr>
          <w:rFonts w:eastAsia="Times New Roman" w:cs="Times New Roman"/>
          <w:color w:val="auto"/>
          <w:sz w:val="20"/>
          <w:szCs w:val="20"/>
        </w:rPr>
        <w:t xml:space="preserve">ystkich szczegółów </w:t>
      </w:r>
      <w:r w:rsidR="006F2347" w:rsidRPr="00DD17A3">
        <w:rPr>
          <w:rFonts w:eastAsia="Times New Roman" w:cs="Times New Roman"/>
          <w:color w:val="auto"/>
          <w:sz w:val="20"/>
          <w:szCs w:val="20"/>
        </w:rPr>
        <w:br/>
        <w:t>z Dyrektorami wyżej wymienionych szkół</w:t>
      </w:r>
      <w:r w:rsidRPr="00DD17A3">
        <w:rPr>
          <w:rFonts w:eastAsia="Times New Roman" w:cs="Times New Roman"/>
          <w:color w:val="auto"/>
          <w:sz w:val="20"/>
          <w:szCs w:val="20"/>
        </w:rPr>
        <w:t>.</w:t>
      </w:r>
    </w:p>
    <w:p w14:paraId="40419F8A" w14:textId="77777777" w:rsidR="00A96D5C" w:rsidRPr="00DD17A3" w:rsidRDefault="00A96D5C" w:rsidP="00081829">
      <w:pPr>
        <w:widowControl w:val="0"/>
        <w:numPr>
          <w:ilvl w:val="0"/>
          <w:numId w:val="40"/>
        </w:numPr>
        <w:suppressAutoHyphens/>
        <w:spacing w:after="0" w:line="276" w:lineRule="auto"/>
        <w:ind w:left="426" w:hanging="426"/>
        <w:contextualSpacing/>
        <w:jc w:val="both"/>
        <w:rPr>
          <w:rFonts w:eastAsia="Times New Roman" w:cs="Times New Roman"/>
          <w:color w:val="auto"/>
          <w:sz w:val="20"/>
          <w:szCs w:val="20"/>
        </w:rPr>
      </w:pPr>
      <w:r w:rsidRPr="00DD17A3">
        <w:rPr>
          <w:rFonts w:eastAsia="Times New Roman" w:cs="Times New Roman"/>
          <w:color w:val="auto"/>
          <w:sz w:val="20"/>
          <w:szCs w:val="20"/>
        </w:rPr>
        <w:t>Dostarczony przedmiot umowy będzie posiadać wszelkie niezbędne do właściwego korzystania instrukcje, atesty i certyfikaty, dostarczone przez Wykonawcę w dniu odbioru wykonania zamówienia.</w:t>
      </w:r>
    </w:p>
    <w:p w14:paraId="309246C7" w14:textId="77777777" w:rsidR="00A96D5C" w:rsidRPr="00DD17A3" w:rsidRDefault="00A96D5C" w:rsidP="00081829">
      <w:pPr>
        <w:widowControl w:val="0"/>
        <w:numPr>
          <w:ilvl w:val="0"/>
          <w:numId w:val="40"/>
        </w:numPr>
        <w:suppressAutoHyphens/>
        <w:spacing w:after="0" w:line="276" w:lineRule="auto"/>
        <w:ind w:left="426" w:hanging="426"/>
        <w:contextualSpacing/>
        <w:jc w:val="both"/>
        <w:rPr>
          <w:rFonts w:eastAsia="Times New Roman" w:cs="Times New Roman"/>
          <w:color w:val="auto"/>
          <w:sz w:val="20"/>
          <w:szCs w:val="20"/>
        </w:rPr>
      </w:pPr>
      <w:r w:rsidRPr="00DD17A3">
        <w:rPr>
          <w:rFonts w:eastAsia="Times New Roman" w:cs="Times New Roman"/>
          <w:color w:val="auto"/>
          <w:sz w:val="20"/>
          <w:szCs w:val="20"/>
        </w:rPr>
        <w:t>Własność przedmiotu umowy przechodzi na Zamawiającego z chwilą dostarczenia go w miejsce wskazane w ust. 3.</w:t>
      </w:r>
    </w:p>
    <w:p w14:paraId="76B20B5E" w14:textId="77777777" w:rsidR="00A96D5C" w:rsidRPr="00DD17A3" w:rsidRDefault="00A96D5C" w:rsidP="00081829">
      <w:pPr>
        <w:widowControl w:val="0"/>
        <w:numPr>
          <w:ilvl w:val="0"/>
          <w:numId w:val="40"/>
        </w:numPr>
        <w:suppressAutoHyphens/>
        <w:spacing w:after="0" w:line="276" w:lineRule="auto"/>
        <w:ind w:left="426" w:hanging="426"/>
        <w:contextualSpacing/>
        <w:jc w:val="both"/>
        <w:rPr>
          <w:rFonts w:eastAsia="Times New Roman" w:cs="Times New Roman"/>
          <w:color w:val="auto"/>
          <w:sz w:val="20"/>
          <w:szCs w:val="20"/>
        </w:rPr>
      </w:pPr>
      <w:r w:rsidRPr="00DD17A3">
        <w:rPr>
          <w:rFonts w:eastAsia="Times New Roman" w:cs="Times New Roman"/>
          <w:color w:val="auto"/>
          <w:sz w:val="20"/>
          <w:szCs w:val="20"/>
        </w:rPr>
        <w:t>W przypadku zlecenia całości lub części zadań Podwykonawcy / Podwykonawcom Wykonawca zobowiązany jest w terminie 7 dni od zawarcia umowy z Podwykonawcą / Podwykonawcami powiadomić o tym fakcie w formie pisemnej Zamawiającego. W informacji należy wskazać dane identyfikujące Podwykonawcę / Podwykonawców oraz rodzaj realizacji zadań lub jego części.</w:t>
      </w:r>
    </w:p>
    <w:p w14:paraId="276B1581" w14:textId="77777777" w:rsidR="00A96D5C" w:rsidRPr="00DD17A3" w:rsidRDefault="00A96D5C" w:rsidP="00081829">
      <w:pPr>
        <w:widowControl w:val="0"/>
        <w:numPr>
          <w:ilvl w:val="0"/>
          <w:numId w:val="40"/>
        </w:numPr>
        <w:suppressAutoHyphens/>
        <w:spacing w:after="0" w:line="276" w:lineRule="auto"/>
        <w:ind w:left="426" w:hanging="426"/>
        <w:contextualSpacing/>
        <w:jc w:val="both"/>
        <w:rPr>
          <w:rFonts w:eastAsia="Times New Roman" w:cs="Times New Roman"/>
          <w:color w:val="auto"/>
          <w:sz w:val="20"/>
          <w:szCs w:val="20"/>
        </w:rPr>
      </w:pPr>
      <w:r w:rsidRPr="00DD17A3">
        <w:rPr>
          <w:rFonts w:eastAsia="Calibri" w:cs="Arial"/>
          <w:color w:val="auto"/>
          <w:sz w:val="20"/>
          <w:szCs w:val="20"/>
          <w:lang w:eastAsia="en-US"/>
        </w:rPr>
        <w:t xml:space="preserve">Wykonawca zobowiązany jest do: </w:t>
      </w:r>
    </w:p>
    <w:p w14:paraId="5224AF2F" w14:textId="77777777" w:rsidR="00A96D5C" w:rsidRPr="00DD17A3" w:rsidRDefault="00A96D5C" w:rsidP="00081829">
      <w:pPr>
        <w:numPr>
          <w:ilvl w:val="0"/>
          <w:numId w:val="49"/>
        </w:numPr>
        <w:autoSpaceDE w:val="0"/>
        <w:autoSpaceDN w:val="0"/>
        <w:adjustRightInd w:val="0"/>
        <w:spacing w:after="0" w:line="276" w:lineRule="auto"/>
        <w:contextualSpacing/>
        <w:jc w:val="both"/>
        <w:rPr>
          <w:rFonts w:eastAsia="Calibri" w:cs="Arial"/>
          <w:color w:val="auto"/>
          <w:sz w:val="20"/>
          <w:szCs w:val="20"/>
          <w:lang w:eastAsia="en-US"/>
        </w:rPr>
      </w:pPr>
      <w:r w:rsidRPr="00DD17A3">
        <w:rPr>
          <w:rFonts w:eastAsia="Calibri" w:cs="Arial"/>
          <w:color w:val="auto"/>
          <w:sz w:val="20"/>
          <w:szCs w:val="20"/>
          <w:lang w:eastAsia="en-US"/>
        </w:rPr>
        <w:t xml:space="preserve">wykonania przedmiotu umowy zgodnie z postanowieniami umowy, zapytania ofertowego i złożoną ofertą, w tym do dostarczenia do wskazanego lokalu, </w:t>
      </w:r>
    </w:p>
    <w:p w14:paraId="64617630" w14:textId="77777777" w:rsidR="00A96D5C" w:rsidRPr="00DD17A3" w:rsidRDefault="00A96D5C" w:rsidP="00081829">
      <w:pPr>
        <w:numPr>
          <w:ilvl w:val="0"/>
          <w:numId w:val="49"/>
        </w:numPr>
        <w:autoSpaceDE w:val="0"/>
        <w:autoSpaceDN w:val="0"/>
        <w:adjustRightInd w:val="0"/>
        <w:spacing w:after="0" w:line="276" w:lineRule="auto"/>
        <w:contextualSpacing/>
        <w:jc w:val="both"/>
        <w:rPr>
          <w:rFonts w:eastAsia="Calibri" w:cs="Arial"/>
          <w:color w:val="auto"/>
          <w:sz w:val="20"/>
          <w:szCs w:val="20"/>
          <w:lang w:eastAsia="en-US"/>
        </w:rPr>
      </w:pPr>
      <w:r w:rsidRPr="00DD17A3">
        <w:rPr>
          <w:rFonts w:eastAsia="Calibri" w:cs="Arial"/>
          <w:color w:val="auto"/>
          <w:sz w:val="20"/>
          <w:szCs w:val="20"/>
          <w:lang w:eastAsia="en-US"/>
        </w:rPr>
        <w:t>ponoszenia pełnej odpowiedzialności za jakość i terminowość realizacji przedmiotu umowy,</w:t>
      </w:r>
    </w:p>
    <w:p w14:paraId="0A0000A8" w14:textId="77777777" w:rsidR="00A96D5C" w:rsidRPr="00DD17A3" w:rsidRDefault="00A96D5C" w:rsidP="00081829">
      <w:pPr>
        <w:numPr>
          <w:ilvl w:val="0"/>
          <w:numId w:val="49"/>
        </w:numPr>
        <w:autoSpaceDE w:val="0"/>
        <w:autoSpaceDN w:val="0"/>
        <w:adjustRightInd w:val="0"/>
        <w:spacing w:after="0" w:line="276" w:lineRule="auto"/>
        <w:contextualSpacing/>
        <w:jc w:val="both"/>
        <w:rPr>
          <w:rFonts w:eastAsia="Calibri" w:cs="Arial"/>
          <w:color w:val="auto"/>
          <w:sz w:val="20"/>
          <w:szCs w:val="20"/>
          <w:lang w:eastAsia="en-US"/>
        </w:rPr>
      </w:pPr>
      <w:r w:rsidRPr="00DD17A3">
        <w:rPr>
          <w:rFonts w:eastAsia="Calibri" w:cs="Arial"/>
          <w:color w:val="auto"/>
          <w:sz w:val="20"/>
          <w:szCs w:val="20"/>
          <w:lang w:eastAsia="en-US"/>
        </w:rPr>
        <w:t>ponoszenia odpowiedzialności na zasadach ogólnych, za szkody wynikłe w czasie realizacji przedmiotu umowy.</w:t>
      </w:r>
    </w:p>
    <w:p w14:paraId="3D25F21E" w14:textId="77777777" w:rsidR="00A96D5C" w:rsidRPr="00DD17A3" w:rsidRDefault="00A96D5C" w:rsidP="00081829">
      <w:pPr>
        <w:numPr>
          <w:ilvl w:val="0"/>
          <w:numId w:val="40"/>
        </w:numPr>
        <w:autoSpaceDE w:val="0"/>
        <w:autoSpaceDN w:val="0"/>
        <w:adjustRightInd w:val="0"/>
        <w:spacing w:after="0" w:line="276" w:lineRule="auto"/>
        <w:ind w:left="426"/>
        <w:contextualSpacing/>
        <w:jc w:val="both"/>
        <w:rPr>
          <w:rFonts w:eastAsia="Calibri" w:cs="Arial"/>
          <w:color w:val="auto"/>
          <w:sz w:val="20"/>
          <w:szCs w:val="20"/>
          <w:lang w:eastAsia="en-US"/>
        </w:rPr>
      </w:pPr>
      <w:r w:rsidRPr="00DD17A3">
        <w:rPr>
          <w:rFonts w:eastAsia="Calibri" w:cs="Arial"/>
          <w:color w:val="auto"/>
          <w:sz w:val="20"/>
          <w:szCs w:val="20"/>
          <w:lang w:eastAsia="en-US"/>
        </w:rPr>
        <w:t xml:space="preserve">Wykonawca jest zobowiązany wraz z dostarczanym sprzętem w ramach realizacji przedmiotu umowy dostarczyć do Zamawiającego: </w:t>
      </w:r>
    </w:p>
    <w:p w14:paraId="73C62E81" w14:textId="77777777" w:rsidR="00A96D5C" w:rsidRPr="00DD17A3" w:rsidRDefault="00A96D5C" w:rsidP="00081829">
      <w:pPr>
        <w:numPr>
          <w:ilvl w:val="0"/>
          <w:numId w:val="50"/>
        </w:numPr>
        <w:autoSpaceDE w:val="0"/>
        <w:autoSpaceDN w:val="0"/>
        <w:adjustRightInd w:val="0"/>
        <w:spacing w:after="0" w:line="276" w:lineRule="auto"/>
        <w:contextualSpacing/>
        <w:jc w:val="both"/>
        <w:rPr>
          <w:rFonts w:eastAsia="Calibri" w:cs="Arial"/>
          <w:color w:val="auto"/>
          <w:sz w:val="20"/>
          <w:szCs w:val="20"/>
          <w:lang w:eastAsia="en-US"/>
        </w:rPr>
      </w:pPr>
      <w:r w:rsidRPr="00DD17A3">
        <w:rPr>
          <w:rFonts w:eastAsia="Calibri" w:cs="Arial"/>
          <w:color w:val="auto"/>
          <w:sz w:val="20"/>
          <w:szCs w:val="20"/>
          <w:lang w:eastAsia="en-US"/>
        </w:rPr>
        <w:t>Instrukcje obsługi poszczególnych sprzętów,</w:t>
      </w:r>
    </w:p>
    <w:p w14:paraId="14F30141" w14:textId="77777777" w:rsidR="00A96D5C" w:rsidRPr="00DD17A3" w:rsidRDefault="00A96D5C" w:rsidP="00081829">
      <w:pPr>
        <w:numPr>
          <w:ilvl w:val="0"/>
          <w:numId w:val="50"/>
        </w:numPr>
        <w:autoSpaceDE w:val="0"/>
        <w:autoSpaceDN w:val="0"/>
        <w:adjustRightInd w:val="0"/>
        <w:spacing w:after="0" w:line="276" w:lineRule="auto"/>
        <w:contextualSpacing/>
        <w:jc w:val="both"/>
        <w:rPr>
          <w:rFonts w:eastAsia="Calibri" w:cs="Arial"/>
          <w:color w:val="auto"/>
          <w:sz w:val="20"/>
          <w:szCs w:val="20"/>
          <w:lang w:eastAsia="en-US"/>
        </w:rPr>
      </w:pPr>
      <w:r w:rsidRPr="00DD17A3">
        <w:rPr>
          <w:rFonts w:eastAsia="Calibri" w:cs="Arial"/>
          <w:color w:val="auto"/>
          <w:sz w:val="20"/>
          <w:szCs w:val="20"/>
          <w:lang w:eastAsia="en-US"/>
        </w:rPr>
        <w:t>kartę gwarancyjną lub karty gwarancyjne, wypełnioną/</w:t>
      </w:r>
      <w:proofErr w:type="spellStart"/>
      <w:r w:rsidRPr="00DD17A3">
        <w:rPr>
          <w:rFonts w:eastAsia="Calibri" w:cs="Arial"/>
          <w:color w:val="auto"/>
          <w:sz w:val="20"/>
          <w:szCs w:val="20"/>
          <w:lang w:eastAsia="en-US"/>
        </w:rPr>
        <w:t>ne</w:t>
      </w:r>
      <w:proofErr w:type="spellEnd"/>
      <w:r w:rsidRPr="00DD17A3">
        <w:rPr>
          <w:rFonts w:eastAsia="Calibri" w:cs="Arial"/>
          <w:color w:val="auto"/>
          <w:sz w:val="20"/>
          <w:szCs w:val="20"/>
          <w:lang w:eastAsia="en-US"/>
        </w:rPr>
        <w:t xml:space="preserve"> czytelnie i bez poprawek z wypisanym </w:t>
      </w:r>
      <w:r w:rsidRPr="00DD17A3">
        <w:rPr>
          <w:rFonts w:eastAsia="Calibri" w:cs="Arial"/>
          <w:color w:val="auto"/>
          <w:sz w:val="20"/>
          <w:szCs w:val="20"/>
          <w:lang w:eastAsia="en-US"/>
        </w:rPr>
        <w:br/>
        <w:t xml:space="preserve">w niej numerem seryjnym lub innym unikalnym numerem danego urządzenia (zgodnym z numerem uwidocznionym na obudowie tego urządzenia), </w:t>
      </w:r>
    </w:p>
    <w:p w14:paraId="4983CDCA" w14:textId="77777777" w:rsidR="00A96D5C" w:rsidRPr="00DD17A3" w:rsidRDefault="00A96D5C" w:rsidP="00081829">
      <w:pPr>
        <w:numPr>
          <w:ilvl w:val="0"/>
          <w:numId w:val="50"/>
        </w:numPr>
        <w:autoSpaceDE w:val="0"/>
        <w:autoSpaceDN w:val="0"/>
        <w:adjustRightInd w:val="0"/>
        <w:spacing w:after="0" w:line="276" w:lineRule="auto"/>
        <w:contextualSpacing/>
        <w:jc w:val="both"/>
        <w:rPr>
          <w:rFonts w:eastAsia="Calibri" w:cs="Arial"/>
          <w:color w:val="auto"/>
          <w:sz w:val="20"/>
          <w:szCs w:val="20"/>
          <w:lang w:eastAsia="en-US"/>
        </w:rPr>
      </w:pPr>
      <w:r w:rsidRPr="00DD17A3">
        <w:rPr>
          <w:rFonts w:eastAsia="Calibri" w:cs="Arial"/>
          <w:color w:val="auto"/>
          <w:sz w:val="20"/>
          <w:szCs w:val="20"/>
          <w:lang w:eastAsia="en-US"/>
        </w:rPr>
        <w:t xml:space="preserve">certyfikaty CE lub świadectwa zgodności, </w:t>
      </w:r>
    </w:p>
    <w:p w14:paraId="607A9A8B" w14:textId="77777777" w:rsidR="00A96D5C" w:rsidRPr="00DD17A3" w:rsidRDefault="00A96D5C" w:rsidP="00081829">
      <w:pPr>
        <w:numPr>
          <w:ilvl w:val="0"/>
          <w:numId w:val="50"/>
        </w:numPr>
        <w:autoSpaceDE w:val="0"/>
        <w:autoSpaceDN w:val="0"/>
        <w:adjustRightInd w:val="0"/>
        <w:spacing w:after="0" w:line="276" w:lineRule="auto"/>
        <w:contextualSpacing/>
        <w:jc w:val="both"/>
        <w:rPr>
          <w:rFonts w:eastAsia="Calibri" w:cs="Arial"/>
          <w:color w:val="auto"/>
          <w:sz w:val="20"/>
          <w:szCs w:val="20"/>
          <w:lang w:eastAsia="en-US"/>
        </w:rPr>
      </w:pPr>
      <w:r w:rsidRPr="00DD17A3">
        <w:rPr>
          <w:rFonts w:eastAsia="Calibri" w:cs="Arial"/>
          <w:color w:val="auto"/>
          <w:sz w:val="20"/>
          <w:szCs w:val="20"/>
          <w:lang w:eastAsia="en-US"/>
        </w:rPr>
        <w:t>wykaz dostarczonego towaru, zawierającym numery seryjne poszczególnych urządzeń.</w:t>
      </w:r>
    </w:p>
    <w:p w14:paraId="5A87B05E" w14:textId="77777777" w:rsidR="00A96D5C" w:rsidRPr="00DD17A3" w:rsidRDefault="00A96D5C" w:rsidP="00081829">
      <w:pPr>
        <w:spacing w:after="0" w:line="276" w:lineRule="auto"/>
        <w:ind w:left="0" w:firstLine="0"/>
        <w:jc w:val="center"/>
        <w:rPr>
          <w:rFonts w:eastAsia="Times New Roman" w:cs="Times New Roman"/>
          <w:b/>
          <w:color w:val="auto"/>
          <w:sz w:val="20"/>
          <w:szCs w:val="20"/>
        </w:rPr>
      </w:pPr>
    </w:p>
    <w:p w14:paraId="2285F93E" w14:textId="77777777" w:rsidR="00A96D5C" w:rsidRPr="00DD17A3" w:rsidRDefault="00A96D5C" w:rsidP="00081829">
      <w:pPr>
        <w:spacing w:after="0" w:line="276" w:lineRule="auto"/>
        <w:ind w:left="0" w:firstLine="0"/>
        <w:jc w:val="center"/>
        <w:rPr>
          <w:rFonts w:eastAsia="Times New Roman" w:cs="Times New Roman"/>
          <w:b/>
          <w:color w:val="auto"/>
          <w:sz w:val="20"/>
          <w:szCs w:val="20"/>
        </w:rPr>
      </w:pPr>
      <w:r w:rsidRPr="00DD17A3">
        <w:rPr>
          <w:rFonts w:eastAsia="Times New Roman" w:cs="Times New Roman"/>
          <w:b/>
          <w:color w:val="auto"/>
          <w:sz w:val="20"/>
          <w:szCs w:val="20"/>
        </w:rPr>
        <w:t>§ 4</w:t>
      </w:r>
    </w:p>
    <w:p w14:paraId="08B77301" w14:textId="77777777" w:rsidR="00A96D5C" w:rsidRPr="00DD17A3" w:rsidRDefault="00A96D5C" w:rsidP="00081829">
      <w:pPr>
        <w:numPr>
          <w:ilvl w:val="0"/>
          <w:numId w:val="48"/>
        </w:numPr>
        <w:spacing w:after="200" w:line="276" w:lineRule="auto"/>
        <w:ind w:left="426" w:hanging="426"/>
        <w:contextualSpacing/>
        <w:jc w:val="both"/>
        <w:rPr>
          <w:rFonts w:eastAsia="Times New Roman" w:cs="Times New Roman"/>
          <w:color w:val="auto"/>
          <w:sz w:val="20"/>
          <w:szCs w:val="20"/>
        </w:rPr>
      </w:pPr>
      <w:r w:rsidRPr="00DD17A3">
        <w:rPr>
          <w:rFonts w:eastAsia="Times New Roman" w:cs="Times New Roman"/>
          <w:color w:val="auto"/>
          <w:sz w:val="20"/>
          <w:szCs w:val="20"/>
        </w:rPr>
        <w:t xml:space="preserve">Zamawiający zapłaci Sprzedawcy kwotę wynagrodzenia określonego w § 2 ust. 1 umowy w terminie .…………………………………………….………………….. od dnia otrzymania poprawnie wystawionej faktury. </w:t>
      </w:r>
    </w:p>
    <w:p w14:paraId="00C398AD" w14:textId="293D78D6" w:rsidR="00A96D5C" w:rsidRPr="00DD17A3" w:rsidRDefault="00A96D5C" w:rsidP="00081829">
      <w:pPr>
        <w:numPr>
          <w:ilvl w:val="0"/>
          <w:numId w:val="48"/>
        </w:numPr>
        <w:spacing w:after="200" w:line="276" w:lineRule="auto"/>
        <w:ind w:left="426" w:hanging="426"/>
        <w:contextualSpacing/>
        <w:jc w:val="both"/>
        <w:rPr>
          <w:rFonts w:eastAsia="Times New Roman" w:cs="Times New Roman"/>
          <w:color w:val="auto"/>
          <w:sz w:val="20"/>
          <w:szCs w:val="20"/>
        </w:rPr>
      </w:pPr>
      <w:r w:rsidRPr="00DD17A3">
        <w:rPr>
          <w:rFonts w:eastAsia="Times New Roman" w:cs="Times New Roman"/>
          <w:color w:val="auto"/>
          <w:sz w:val="20"/>
          <w:szCs w:val="20"/>
        </w:rPr>
        <w:t>Podstawą do wystawienia faktury za przedmiot umowy będzie protokół odbioru bezus</w:t>
      </w:r>
      <w:r w:rsidR="00DD17A3" w:rsidRPr="00DD17A3">
        <w:rPr>
          <w:rFonts w:eastAsia="Times New Roman" w:cs="Times New Roman"/>
          <w:color w:val="auto"/>
          <w:sz w:val="20"/>
          <w:szCs w:val="20"/>
        </w:rPr>
        <w:t>terkowy podpisany przez Dyrektora</w:t>
      </w:r>
      <w:r w:rsidR="006F2347" w:rsidRPr="00DD17A3">
        <w:rPr>
          <w:rFonts w:eastAsia="Times New Roman" w:cs="Times New Roman"/>
          <w:color w:val="auto"/>
          <w:sz w:val="20"/>
          <w:szCs w:val="20"/>
        </w:rPr>
        <w:t xml:space="preserve"> </w:t>
      </w:r>
      <w:r w:rsidR="00DD17A3" w:rsidRPr="00DD17A3">
        <w:rPr>
          <w:rFonts w:eastAsia="Times New Roman" w:cs="Times New Roman"/>
          <w:color w:val="auto"/>
          <w:sz w:val="20"/>
          <w:szCs w:val="20"/>
        </w:rPr>
        <w:t>Zespołu</w:t>
      </w:r>
      <w:r w:rsidR="006F2347" w:rsidRPr="00DD17A3">
        <w:rPr>
          <w:rFonts w:eastAsia="Times New Roman" w:cs="Times New Roman"/>
          <w:color w:val="auto"/>
          <w:sz w:val="20"/>
          <w:szCs w:val="20"/>
        </w:rPr>
        <w:t xml:space="preserve"> Szkół nr 5</w:t>
      </w:r>
      <w:r w:rsidR="00DD17A3" w:rsidRPr="00DD17A3">
        <w:rPr>
          <w:rFonts w:eastAsia="Times New Roman" w:cs="Times New Roman"/>
          <w:color w:val="auto"/>
          <w:sz w:val="20"/>
          <w:szCs w:val="20"/>
        </w:rPr>
        <w:t xml:space="preserve"> w Wałbrzychu</w:t>
      </w:r>
      <w:r w:rsidR="006F2347" w:rsidRPr="00DD17A3">
        <w:rPr>
          <w:rFonts w:eastAsia="Times New Roman" w:cs="Times New Roman"/>
          <w:color w:val="auto"/>
          <w:sz w:val="20"/>
          <w:szCs w:val="20"/>
        </w:rPr>
        <w:t xml:space="preserve"> lub osobę </w:t>
      </w:r>
      <w:r w:rsidRPr="00DD17A3">
        <w:rPr>
          <w:rFonts w:eastAsia="Times New Roman" w:cs="Times New Roman"/>
          <w:color w:val="auto"/>
          <w:sz w:val="20"/>
          <w:szCs w:val="20"/>
        </w:rPr>
        <w:t xml:space="preserve"> upoważnioną.</w:t>
      </w:r>
    </w:p>
    <w:p w14:paraId="6AC4D7DF" w14:textId="77777777" w:rsidR="00A96D5C" w:rsidRPr="00DD17A3" w:rsidRDefault="00A96D5C" w:rsidP="00081829">
      <w:pPr>
        <w:numPr>
          <w:ilvl w:val="0"/>
          <w:numId w:val="48"/>
        </w:numPr>
        <w:spacing w:after="200" w:line="276" w:lineRule="auto"/>
        <w:ind w:left="426" w:hanging="426"/>
        <w:contextualSpacing/>
        <w:jc w:val="both"/>
        <w:rPr>
          <w:rFonts w:eastAsia="Times New Roman" w:cs="Times New Roman"/>
          <w:color w:val="auto"/>
          <w:sz w:val="20"/>
          <w:szCs w:val="20"/>
        </w:rPr>
      </w:pPr>
      <w:r w:rsidRPr="00DD17A3">
        <w:rPr>
          <w:rFonts w:eastAsia="Times New Roman" w:cs="Times New Roman"/>
          <w:color w:val="auto"/>
          <w:sz w:val="20"/>
          <w:szCs w:val="20"/>
        </w:rPr>
        <w:t>Fakturę należy wystawić na:</w:t>
      </w:r>
    </w:p>
    <w:p w14:paraId="1C9A7A9B" w14:textId="77777777" w:rsidR="00A96D5C" w:rsidRPr="00DD17A3" w:rsidRDefault="00A96D5C" w:rsidP="00081829">
      <w:pPr>
        <w:spacing w:after="200" w:line="276" w:lineRule="auto"/>
        <w:ind w:left="426" w:firstLine="0"/>
        <w:contextualSpacing/>
        <w:jc w:val="both"/>
        <w:rPr>
          <w:rFonts w:eastAsia="Times New Roman" w:cs="Times New Roman"/>
          <w:color w:val="auto"/>
          <w:sz w:val="20"/>
          <w:szCs w:val="20"/>
        </w:rPr>
      </w:pPr>
      <w:r w:rsidRPr="00DD17A3">
        <w:rPr>
          <w:rFonts w:eastAsia="Times New Roman" w:cs="Times New Roman"/>
          <w:color w:val="auto"/>
          <w:sz w:val="20"/>
          <w:szCs w:val="20"/>
        </w:rPr>
        <w:t>Fundacja Edukacji Europejskiej</w:t>
      </w:r>
    </w:p>
    <w:p w14:paraId="6D5E3D3C" w14:textId="77777777" w:rsidR="00A96D5C" w:rsidRPr="00DD17A3" w:rsidRDefault="00A96D5C" w:rsidP="00081829">
      <w:pPr>
        <w:spacing w:after="200" w:line="276" w:lineRule="auto"/>
        <w:ind w:left="426" w:firstLine="0"/>
        <w:contextualSpacing/>
        <w:jc w:val="both"/>
        <w:rPr>
          <w:rFonts w:eastAsia="Times New Roman" w:cs="Times New Roman"/>
          <w:color w:val="auto"/>
          <w:sz w:val="20"/>
          <w:szCs w:val="20"/>
        </w:rPr>
      </w:pPr>
      <w:r w:rsidRPr="00DD17A3">
        <w:rPr>
          <w:rFonts w:eastAsia="Times New Roman" w:cs="Times New Roman"/>
          <w:color w:val="auto"/>
          <w:sz w:val="20"/>
          <w:szCs w:val="20"/>
        </w:rPr>
        <w:t>ul. R. Dmowskiego 2/4</w:t>
      </w:r>
    </w:p>
    <w:p w14:paraId="53601816" w14:textId="77777777" w:rsidR="00A96D5C" w:rsidRPr="00DD17A3" w:rsidRDefault="00A96D5C" w:rsidP="00081829">
      <w:pPr>
        <w:spacing w:after="200" w:line="276" w:lineRule="auto"/>
        <w:ind w:left="426" w:firstLine="0"/>
        <w:contextualSpacing/>
        <w:jc w:val="both"/>
        <w:rPr>
          <w:rFonts w:eastAsia="Times New Roman" w:cs="Times New Roman"/>
          <w:color w:val="auto"/>
          <w:sz w:val="20"/>
          <w:szCs w:val="20"/>
        </w:rPr>
      </w:pPr>
      <w:r w:rsidRPr="00DD17A3">
        <w:rPr>
          <w:rFonts w:eastAsia="Times New Roman" w:cs="Times New Roman"/>
          <w:color w:val="auto"/>
          <w:sz w:val="20"/>
          <w:szCs w:val="20"/>
        </w:rPr>
        <w:t>58-300 Wałbrzych</w:t>
      </w:r>
    </w:p>
    <w:p w14:paraId="2888F669" w14:textId="77777777" w:rsidR="00A96D5C" w:rsidRPr="00DD17A3" w:rsidRDefault="00A96D5C" w:rsidP="00081829">
      <w:pPr>
        <w:spacing w:after="0" w:line="276" w:lineRule="auto"/>
        <w:ind w:left="426" w:firstLine="0"/>
        <w:contextualSpacing/>
        <w:jc w:val="both"/>
        <w:rPr>
          <w:rFonts w:eastAsia="Times New Roman" w:cs="Times New Roman"/>
          <w:color w:val="auto"/>
          <w:sz w:val="20"/>
          <w:szCs w:val="20"/>
        </w:rPr>
      </w:pPr>
      <w:r w:rsidRPr="00DD17A3">
        <w:rPr>
          <w:rFonts w:eastAsia="Times New Roman" w:cs="Times New Roman"/>
          <w:color w:val="auto"/>
          <w:sz w:val="20"/>
          <w:szCs w:val="20"/>
        </w:rPr>
        <w:t>NIP 886 26 65 090</w:t>
      </w:r>
    </w:p>
    <w:p w14:paraId="2961DBA2" w14:textId="77777777" w:rsidR="00A96D5C" w:rsidRDefault="00A96D5C" w:rsidP="00081829">
      <w:pPr>
        <w:numPr>
          <w:ilvl w:val="0"/>
          <w:numId w:val="48"/>
        </w:numPr>
        <w:spacing w:after="200" w:line="276" w:lineRule="auto"/>
        <w:ind w:left="426"/>
        <w:contextualSpacing/>
        <w:jc w:val="both"/>
        <w:rPr>
          <w:rFonts w:eastAsia="Times New Roman" w:cs="Times New Roman"/>
          <w:color w:val="auto"/>
          <w:sz w:val="20"/>
          <w:szCs w:val="20"/>
        </w:rPr>
      </w:pPr>
      <w:r w:rsidRPr="00DD17A3">
        <w:rPr>
          <w:rFonts w:eastAsia="Times New Roman" w:cs="Times New Roman"/>
          <w:color w:val="auto"/>
          <w:sz w:val="20"/>
          <w:szCs w:val="20"/>
        </w:rPr>
        <w:t>Fakturę należy dostarczyć do siedziby biura Fundacji Edukacji Europejskiej w Wałbrzychu.</w:t>
      </w:r>
    </w:p>
    <w:p w14:paraId="17B1D991" w14:textId="77777777" w:rsidR="00692F3A" w:rsidRPr="00DD17A3" w:rsidRDefault="00692F3A" w:rsidP="00081829">
      <w:pPr>
        <w:spacing w:after="200" w:line="276" w:lineRule="auto"/>
        <w:ind w:left="426" w:firstLine="0"/>
        <w:contextualSpacing/>
        <w:jc w:val="both"/>
        <w:rPr>
          <w:rFonts w:eastAsia="Times New Roman" w:cs="Times New Roman"/>
          <w:color w:val="auto"/>
          <w:sz w:val="20"/>
          <w:szCs w:val="20"/>
        </w:rPr>
      </w:pPr>
    </w:p>
    <w:p w14:paraId="2A33A640" w14:textId="77777777" w:rsidR="00A96D5C" w:rsidRPr="00DD17A3" w:rsidRDefault="00A96D5C" w:rsidP="00081829">
      <w:pPr>
        <w:spacing w:after="0" w:line="276" w:lineRule="auto"/>
        <w:ind w:left="0" w:firstLine="0"/>
        <w:jc w:val="center"/>
        <w:rPr>
          <w:rFonts w:eastAsia="Times New Roman" w:cs="Times New Roman"/>
          <w:b/>
          <w:color w:val="auto"/>
          <w:sz w:val="20"/>
          <w:szCs w:val="20"/>
        </w:rPr>
      </w:pPr>
      <w:r w:rsidRPr="00DD17A3">
        <w:rPr>
          <w:rFonts w:eastAsia="Times New Roman" w:cs="Times New Roman"/>
          <w:b/>
          <w:color w:val="auto"/>
          <w:sz w:val="20"/>
          <w:szCs w:val="20"/>
        </w:rPr>
        <w:t>§ 5</w:t>
      </w:r>
    </w:p>
    <w:p w14:paraId="1A7DBB45" w14:textId="77777777" w:rsidR="00A96D5C" w:rsidRPr="00DD17A3" w:rsidRDefault="00A96D5C" w:rsidP="00081829">
      <w:pPr>
        <w:spacing w:after="0" w:line="276" w:lineRule="auto"/>
        <w:ind w:left="0" w:firstLine="0"/>
        <w:jc w:val="both"/>
        <w:rPr>
          <w:rFonts w:eastAsia="Times New Roman" w:cs="Times New Roman"/>
          <w:color w:val="auto"/>
          <w:sz w:val="20"/>
          <w:szCs w:val="20"/>
        </w:rPr>
      </w:pPr>
      <w:r w:rsidRPr="00DD17A3">
        <w:rPr>
          <w:rFonts w:eastAsia="Times New Roman" w:cs="Times New Roman"/>
          <w:color w:val="auto"/>
          <w:sz w:val="20"/>
          <w:szCs w:val="20"/>
        </w:rPr>
        <w:t xml:space="preserve">Strony postanawiają, że obowiązującą je formą odszkodowania, mogą być kary umowne, naliczane według następujących zasad: </w:t>
      </w:r>
    </w:p>
    <w:p w14:paraId="64860D9F" w14:textId="77777777" w:rsidR="00A96D5C" w:rsidRPr="00DD17A3" w:rsidRDefault="00A96D5C" w:rsidP="00081829">
      <w:pPr>
        <w:numPr>
          <w:ilvl w:val="0"/>
          <w:numId w:val="41"/>
        </w:numPr>
        <w:spacing w:after="200" w:line="276" w:lineRule="auto"/>
        <w:ind w:left="426" w:hanging="426"/>
        <w:contextualSpacing/>
        <w:jc w:val="both"/>
        <w:rPr>
          <w:rFonts w:eastAsia="Times New Roman" w:cs="Times New Roman"/>
          <w:color w:val="auto"/>
          <w:sz w:val="20"/>
          <w:szCs w:val="20"/>
        </w:rPr>
      </w:pPr>
      <w:r w:rsidRPr="00DD17A3">
        <w:rPr>
          <w:rFonts w:eastAsia="Times New Roman" w:cs="Times New Roman"/>
          <w:color w:val="auto"/>
          <w:sz w:val="20"/>
          <w:szCs w:val="20"/>
        </w:rPr>
        <w:t>Za przekroczenie terminu realizacji określonego w § 3 ust. 2 Sprzedawca zapłaci 0,02 % wartości wynagrodzenia brutto określonego w § 2 ust. 1 za każdy dzień opóźnienia.</w:t>
      </w:r>
    </w:p>
    <w:p w14:paraId="05C57883" w14:textId="77777777" w:rsidR="00A96D5C" w:rsidRPr="00DD17A3" w:rsidRDefault="00A96D5C" w:rsidP="00081829">
      <w:pPr>
        <w:numPr>
          <w:ilvl w:val="0"/>
          <w:numId w:val="41"/>
        </w:numPr>
        <w:spacing w:after="200" w:line="276" w:lineRule="auto"/>
        <w:ind w:left="426" w:hanging="426"/>
        <w:contextualSpacing/>
        <w:jc w:val="both"/>
        <w:rPr>
          <w:rFonts w:eastAsia="Times New Roman" w:cs="Times New Roman"/>
          <w:color w:val="auto"/>
          <w:sz w:val="20"/>
          <w:szCs w:val="20"/>
        </w:rPr>
      </w:pPr>
      <w:r w:rsidRPr="00DD17A3">
        <w:rPr>
          <w:rFonts w:eastAsia="Times New Roman" w:cs="Times New Roman"/>
          <w:color w:val="auto"/>
          <w:sz w:val="20"/>
          <w:szCs w:val="20"/>
        </w:rPr>
        <w:t xml:space="preserve">Za pełne lub częściowe odstąpienie od umowy z przyczyn, za które odpowiedzialność ponosi Sprzedawca, zapłaci on Zamawiającemu 5 % wynagrodzenia brutto określonego w § 2 ust. 1. </w:t>
      </w:r>
    </w:p>
    <w:p w14:paraId="03ACF4B6" w14:textId="77777777" w:rsidR="00A96D5C" w:rsidRPr="00DD17A3" w:rsidRDefault="00A96D5C" w:rsidP="00081829">
      <w:pPr>
        <w:numPr>
          <w:ilvl w:val="0"/>
          <w:numId w:val="41"/>
        </w:numPr>
        <w:spacing w:after="200" w:line="276" w:lineRule="auto"/>
        <w:ind w:left="426" w:hanging="426"/>
        <w:contextualSpacing/>
        <w:jc w:val="both"/>
        <w:rPr>
          <w:rFonts w:eastAsia="Times New Roman" w:cs="Times New Roman"/>
          <w:color w:val="auto"/>
          <w:sz w:val="20"/>
          <w:szCs w:val="20"/>
        </w:rPr>
      </w:pPr>
      <w:r w:rsidRPr="00DD17A3">
        <w:rPr>
          <w:rFonts w:eastAsia="Times New Roman" w:cs="Times New Roman"/>
          <w:color w:val="auto"/>
          <w:sz w:val="20"/>
          <w:szCs w:val="20"/>
        </w:rPr>
        <w:t xml:space="preserve">Zamawiający płaci Sprzedawcy karę umowną za pełne lub częściowe odstąpienie od umowy </w:t>
      </w:r>
      <w:r w:rsidRPr="00DD17A3">
        <w:rPr>
          <w:rFonts w:eastAsia="Times New Roman" w:cs="Times New Roman"/>
          <w:color w:val="auto"/>
          <w:sz w:val="20"/>
          <w:szCs w:val="20"/>
        </w:rPr>
        <w:br/>
        <w:t xml:space="preserve">z przyczyn, za które odpowiada Zamawiający w wysokości 5 % wynagrodzenia brutto określonego w § 2 ust. 1. </w:t>
      </w:r>
    </w:p>
    <w:p w14:paraId="1D34A9A9" w14:textId="77777777" w:rsidR="00A96D5C" w:rsidRPr="00DD17A3" w:rsidRDefault="00A96D5C" w:rsidP="00081829">
      <w:pPr>
        <w:numPr>
          <w:ilvl w:val="0"/>
          <w:numId w:val="41"/>
        </w:numPr>
        <w:spacing w:after="200" w:line="276" w:lineRule="auto"/>
        <w:ind w:left="426" w:hanging="426"/>
        <w:contextualSpacing/>
        <w:jc w:val="both"/>
        <w:rPr>
          <w:rFonts w:eastAsia="Times New Roman" w:cs="Times New Roman"/>
          <w:color w:val="auto"/>
          <w:sz w:val="20"/>
          <w:szCs w:val="20"/>
        </w:rPr>
      </w:pPr>
      <w:r w:rsidRPr="00DD17A3">
        <w:rPr>
          <w:rFonts w:eastAsia="Times New Roman" w:cs="Times New Roman"/>
          <w:color w:val="auto"/>
          <w:sz w:val="20"/>
          <w:szCs w:val="20"/>
        </w:rPr>
        <w:t xml:space="preserve">W sytuacji, gdy kary umowne, przewidziane w pkt. 1-3 nie pokrywają szkody, stronom przysługuje prawo żądania odszkodowania na zasadach ogólnych. </w:t>
      </w:r>
    </w:p>
    <w:p w14:paraId="085D6D13" w14:textId="77777777" w:rsidR="00A96D5C" w:rsidRPr="00DD17A3" w:rsidRDefault="00A96D5C" w:rsidP="00081829">
      <w:pPr>
        <w:numPr>
          <w:ilvl w:val="0"/>
          <w:numId w:val="41"/>
        </w:numPr>
        <w:spacing w:after="200" w:line="276" w:lineRule="auto"/>
        <w:ind w:left="426" w:hanging="426"/>
        <w:contextualSpacing/>
        <w:jc w:val="both"/>
        <w:rPr>
          <w:rFonts w:eastAsia="Times New Roman" w:cs="Times New Roman"/>
          <w:color w:val="auto"/>
          <w:sz w:val="20"/>
          <w:szCs w:val="20"/>
        </w:rPr>
      </w:pPr>
      <w:r w:rsidRPr="00DD17A3">
        <w:rPr>
          <w:rFonts w:eastAsia="Times New Roman" w:cs="Times New Roman"/>
          <w:color w:val="auto"/>
          <w:sz w:val="20"/>
          <w:szCs w:val="20"/>
        </w:rPr>
        <w:t xml:space="preserve">Strony, zgodnie z art. 473 k.c. rozszerzają odpowiedzialność Sprzedawcy i przyjmują, że Sprzedawca ponosi odpowiedzialność za opóźnienie tj. za przekroczenie terminu wykonania obowiązków także </w:t>
      </w:r>
      <w:r w:rsidRPr="00DD17A3">
        <w:rPr>
          <w:rFonts w:eastAsia="Times New Roman" w:cs="Times New Roman"/>
          <w:color w:val="auto"/>
          <w:sz w:val="20"/>
          <w:szCs w:val="20"/>
        </w:rPr>
        <w:br/>
        <w:t>w przypadku, gdy jest ono następstwem okoliczności niezawinionych przez Sprzedawcę. Zamawiający domagając się zapłaty kary lub odszkodowania nie jest zobowiązany do wykazania winy Sprzedawcy. Sprzedawca może zwolnić się od odpowiedzialności za opóźnienie jedynie wykazując, że wyłącznym powodem przekroczenia terminu było zawinione działanie lub zaniechanie Zamawiającego.</w:t>
      </w:r>
    </w:p>
    <w:p w14:paraId="032E199E" w14:textId="77777777" w:rsidR="00A96D5C" w:rsidRPr="00DD17A3" w:rsidRDefault="00A96D5C" w:rsidP="00081829">
      <w:pPr>
        <w:numPr>
          <w:ilvl w:val="0"/>
          <w:numId w:val="41"/>
        </w:numPr>
        <w:spacing w:after="200" w:line="240" w:lineRule="auto"/>
        <w:ind w:left="426" w:hanging="426"/>
        <w:contextualSpacing/>
        <w:jc w:val="both"/>
        <w:rPr>
          <w:rFonts w:eastAsia="Times New Roman" w:cs="Times New Roman"/>
          <w:color w:val="auto"/>
          <w:sz w:val="20"/>
          <w:szCs w:val="20"/>
        </w:rPr>
      </w:pPr>
      <w:r w:rsidRPr="00DD17A3">
        <w:rPr>
          <w:rFonts w:eastAsia="Times New Roman" w:cs="Times New Roman"/>
          <w:color w:val="auto"/>
          <w:sz w:val="20"/>
          <w:szCs w:val="20"/>
        </w:rPr>
        <w:t>W razie wystąpienia istotnej zmiany okoliczności powodującej, że wykonanie umowy nie leży w interesie publicznym, czego nie można było przewidzieć w chwili zawarcia umowy, Zamawiający może odstąpić od umowy w terminie miesiąca od powzięcia wiadomości o powyższych okolicznościach. W takim wypadku Sprzedawca może żądać jedynie wynagrodzenia należnego mu z tytułu wykonania części umowy i nie przysługuje mu kara, o której mowa w ust. 4.</w:t>
      </w:r>
    </w:p>
    <w:p w14:paraId="0DD89235" w14:textId="1A31CD22" w:rsidR="00A96D5C" w:rsidRPr="00081829" w:rsidRDefault="00A96D5C" w:rsidP="00081829">
      <w:pPr>
        <w:numPr>
          <w:ilvl w:val="0"/>
          <w:numId w:val="41"/>
        </w:numPr>
        <w:spacing w:after="200" w:line="240" w:lineRule="auto"/>
        <w:ind w:left="426" w:hanging="426"/>
        <w:contextualSpacing/>
        <w:jc w:val="both"/>
        <w:rPr>
          <w:rFonts w:eastAsia="Times New Roman" w:cs="Times New Roman"/>
          <w:color w:val="auto"/>
          <w:sz w:val="20"/>
          <w:szCs w:val="20"/>
        </w:rPr>
      </w:pPr>
      <w:r w:rsidRPr="00DD17A3">
        <w:rPr>
          <w:rFonts w:eastAsia="Times New Roman" w:cs="Times New Roman"/>
          <w:color w:val="auto"/>
          <w:sz w:val="20"/>
          <w:szCs w:val="20"/>
        </w:rPr>
        <w:t xml:space="preserve">Odstąpienie od umowy powinno nastąpić w formie pisemnej pod rygorem nieważności i powinno zawierać uzasadnienie. </w:t>
      </w:r>
    </w:p>
    <w:p w14:paraId="486DA5AA" w14:textId="77777777" w:rsidR="00A96D5C" w:rsidRPr="00DD17A3" w:rsidRDefault="00A96D5C" w:rsidP="00081829">
      <w:pPr>
        <w:spacing w:after="0" w:line="240" w:lineRule="auto"/>
        <w:ind w:left="0" w:firstLine="0"/>
        <w:jc w:val="center"/>
        <w:rPr>
          <w:rFonts w:eastAsia="Times New Roman" w:cs="Times New Roman"/>
          <w:b/>
          <w:color w:val="auto"/>
          <w:sz w:val="20"/>
          <w:szCs w:val="20"/>
        </w:rPr>
      </w:pPr>
      <w:r w:rsidRPr="00DD17A3">
        <w:rPr>
          <w:rFonts w:eastAsia="Times New Roman" w:cs="Times New Roman"/>
          <w:b/>
          <w:color w:val="auto"/>
          <w:sz w:val="20"/>
          <w:szCs w:val="20"/>
        </w:rPr>
        <w:t>§ 6</w:t>
      </w:r>
    </w:p>
    <w:p w14:paraId="31793D41" w14:textId="77777777" w:rsidR="00A96D5C" w:rsidRPr="00DD17A3" w:rsidRDefault="00A96D5C" w:rsidP="00081829">
      <w:pPr>
        <w:numPr>
          <w:ilvl w:val="0"/>
          <w:numId w:val="42"/>
        </w:numPr>
        <w:spacing w:after="200" w:line="240" w:lineRule="auto"/>
        <w:ind w:left="426" w:hanging="426"/>
        <w:contextualSpacing/>
        <w:jc w:val="both"/>
        <w:rPr>
          <w:rFonts w:eastAsia="Times New Roman" w:cs="Times New Roman"/>
          <w:color w:val="auto"/>
          <w:sz w:val="20"/>
          <w:szCs w:val="20"/>
        </w:rPr>
      </w:pPr>
      <w:r w:rsidRPr="00DD17A3">
        <w:rPr>
          <w:rFonts w:eastAsia="Times New Roman" w:cs="Times New Roman"/>
          <w:color w:val="auto"/>
          <w:sz w:val="20"/>
          <w:szCs w:val="20"/>
        </w:rPr>
        <w:t xml:space="preserve">Za zgłoszenie reklamacji uznaje się moment otrzymania przez Sprzedawcę zawiadomienia wysłanego listem poleconym lub mailem na adres korespondencyjny Sprzedawcy lub sporządzenie adnotacji </w:t>
      </w:r>
      <w:r w:rsidRPr="00DD17A3">
        <w:rPr>
          <w:rFonts w:eastAsia="Times New Roman" w:cs="Times New Roman"/>
          <w:color w:val="auto"/>
          <w:sz w:val="20"/>
          <w:szCs w:val="20"/>
        </w:rPr>
        <w:br/>
        <w:t xml:space="preserve">w protokole odbioru gwarancyjnego lub otrzymanie oświadczenia doręczonego w sposób określony </w:t>
      </w:r>
      <w:r w:rsidRPr="00DD17A3">
        <w:rPr>
          <w:rFonts w:eastAsia="Times New Roman" w:cs="Times New Roman"/>
          <w:color w:val="auto"/>
          <w:sz w:val="20"/>
          <w:szCs w:val="20"/>
        </w:rPr>
        <w:br/>
        <w:t xml:space="preserve">w § 8 ust. 2. Sprzedawca zobowiązany jest uczestniczyć w odbiorze gwarancyjnym jeżeli Zamawiający wyznaczy termin odbioru gwarancyjnego co najmniej z 14 dniowym wyprzedzeniem na dzień przypadający w ostatnim miesiącu obowiązywania gwarancji. W przypadku nieobecności Sprzedawcy Zamawiający jest uprawniony samodzielnie sporządzić protokół odbioru gwarancyjnego. </w:t>
      </w:r>
    </w:p>
    <w:p w14:paraId="132FBFEE" w14:textId="77777777" w:rsidR="00A96D5C" w:rsidRPr="00DD17A3" w:rsidRDefault="00A96D5C" w:rsidP="00081829">
      <w:pPr>
        <w:numPr>
          <w:ilvl w:val="0"/>
          <w:numId w:val="42"/>
        </w:numPr>
        <w:spacing w:after="200" w:line="240" w:lineRule="auto"/>
        <w:ind w:left="426" w:hanging="426"/>
        <w:contextualSpacing/>
        <w:jc w:val="both"/>
        <w:rPr>
          <w:rFonts w:eastAsia="Times New Roman" w:cs="Times New Roman"/>
          <w:color w:val="auto"/>
          <w:sz w:val="20"/>
          <w:szCs w:val="20"/>
        </w:rPr>
      </w:pPr>
      <w:r w:rsidRPr="00DD17A3">
        <w:rPr>
          <w:rFonts w:eastAsia="Times New Roman" w:cs="Times New Roman"/>
          <w:color w:val="auto"/>
          <w:sz w:val="20"/>
          <w:szCs w:val="20"/>
        </w:rPr>
        <w:t xml:space="preserve">Sprzedawca odpowiada za wady w wykonaniu przedmiotu umowy również po okresie gwarancji jakości, jeżeli Zamawiający zgłosi reklamację Sprzedawcy przed upływem okresu gwarancji jakości lub </w:t>
      </w:r>
      <w:r w:rsidRPr="00DD17A3">
        <w:rPr>
          <w:rFonts w:eastAsia="Times New Roman" w:cs="Times New Roman"/>
          <w:color w:val="auto"/>
          <w:sz w:val="20"/>
          <w:szCs w:val="20"/>
        </w:rPr>
        <w:br/>
        <w:t xml:space="preserve">w protokole odbioru gwarancyjnego. </w:t>
      </w:r>
    </w:p>
    <w:p w14:paraId="29E2D4B8" w14:textId="77777777" w:rsidR="00A96D5C" w:rsidRPr="00DD17A3" w:rsidRDefault="00A96D5C" w:rsidP="00081829">
      <w:pPr>
        <w:numPr>
          <w:ilvl w:val="0"/>
          <w:numId w:val="42"/>
        </w:numPr>
        <w:spacing w:after="200" w:line="240" w:lineRule="auto"/>
        <w:ind w:left="426" w:hanging="426"/>
        <w:contextualSpacing/>
        <w:jc w:val="both"/>
        <w:rPr>
          <w:rFonts w:eastAsia="Times New Roman" w:cs="Times New Roman"/>
          <w:color w:val="auto"/>
          <w:sz w:val="20"/>
          <w:szCs w:val="20"/>
        </w:rPr>
      </w:pPr>
      <w:r w:rsidRPr="00DD17A3">
        <w:rPr>
          <w:rFonts w:eastAsia="Times New Roman" w:cs="Times New Roman"/>
          <w:color w:val="auto"/>
          <w:sz w:val="20"/>
          <w:szCs w:val="20"/>
        </w:rPr>
        <w:t xml:space="preserve">Jeżeli Sprzedawca nie usunie wad w terminie, to Zamawiający może zlecić usunięcie wad osobie trzeciej na koszt Sprzedawcy. W takim przypadku koszty usuwania wad będą pokrywane w pierwszej kolejności z zabezpieczenia należytego wykonania umowy. </w:t>
      </w:r>
    </w:p>
    <w:p w14:paraId="7E0766B7" w14:textId="77777777" w:rsidR="00A96D5C" w:rsidRPr="00DD17A3" w:rsidRDefault="00A96D5C" w:rsidP="00081829">
      <w:pPr>
        <w:numPr>
          <w:ilvl w:val="0"/>
          <w:numId w:val="42"/>
        </w:numPr>
        <w:spacing w:after="200" w:line="240" w:lineRule="auto"/>
        <w:ind w:left="426" w:hanging="426"/>
        <w:contextualSpacing/>
        <w:jc w:val="both"/>
        <w:rPr>
          <w:rFonts w:eastAsia="Times New Roman" w:cs="Times New Roman"/>
          <w:color w:val="auto"/>
          <w:sz w:val="20"/>
          <w:szCs w:val="20"/>
        </w:rPr>
      </w:pPr>
      <w:r w:rsidRPr="00DD17A3">
        <w:rPr>
          <w:rFonts w:eastAsia="Times New Roman" w:cs="Times New Roman"/>
          <w:color w:val="auto"/>
          <w:sz w:val="20"/>
          <w:szCs w:val="20"/>
        </w:rPr>
        <w:t xml:space="preserve">Wszystkie koszty związane z wykonywaniem napraw gwarancyjnych, w tym w szczególności koszty dojazdu do miejsca położenia rzeczy, koszty transportu, wbudowania czy zamiany rzeczy na wolną od wad oraz inne koszty związane z usunięciem wad czy usterek, ponosi w całości Sprzedawca. </w:t>
      </w:r>
    </w:p>
    <w:p w14:paraId="7CFC6C71" w14:textId="77777777" w:rsidR="00A96D5C" w:rsidRPr="00DD17A3" w:rsidRDefault="00A96D5C" w:rsidP="00081829">
      <w:pPr>
        <w:numPr>
          <w:ilvl w:val="0"/>
          <w:numId w:val="42"/>
        </w:numPr>
        <w:spacing w:after="200" w:line="240" w:lineRule="auto"/>
        <w:ind w:left="426" w:hanging="426"/>
        <w:contextualSpacing/>
        <w:jc w:val="both"/>
        <w:rPr>
          <w:rFonts w:eastAsia="Times New Roman" w:cs="Times New Roman"/>
          <w:color w:val="auto"/>
          <w:sz w:val="20"/>
          <w:szCs w:val="20"/>
        </w:rPr>
      </w:pPr>
      <w:r w:rsidRPr="00DD17A3">
        <w:rPr>
          <w:rFonts w:eastAsia="Times New Roman" w:cs="Times New Roman"/>
          <w:color w:val="auto"/>
          <w:sz w:val="20"/>
          <w:szCs w:val="20"/>
        </w:rPr>
        <w:t xml:space="preserve">Strony przyjmują, że niniejsza umowa zastępuje dokumenty gwarancyjne jeżeli Sprzedawca nie dołączył w chwili odbioru końcowego dodatkowych dokumentów gwarancyjnych. Postanowienia dodatkowych dokumentów gwarancyjnych wystawionych przez Sprzedawcę niezgodne z niniejszą umową lub chociażby mniej korzystne dla Zamawiającego nie będą miały zastosowania. </w:t>
      </w:r>
    </w:p>
    <w:p w14:paraId="7AD935E4" w14:textId="77777777" w:rsidR="00A96D5C" w:rsidRPr="00DD17A3" w:rsidRDefault="00A96D5C" w:rsidP="00081829">
      <w:pPr>
        <w:numPr>
          <w:ilvl w:val="0"/>
          <w:numId w:val="42"/>
        </w:numPr>
        <w:spacing w:after="200" w:line="240" w:lineRule="auto"/>
        <w:ind w:left="426" w:hanging="426"/>
        <w:contextualSpacing/>
        <w:jc w:val="both"/>
        <w:rPr>
          <w:rFonts w:eastAsia="Times New Roman" w:cs="Times New Roman"/>
          <w:color w:val="auto"/>
          <w:sz w:val="20"/>
          <w:szCs w:val="20"/>
        </w:rPr>
      </w:pPr>
      <w:r w:rsidRPr="00DD17A3">
        <w:rPr>
          <w:rFonts w:eastAsia="Times New Roman" w:cs="Times New Roman"/>
          <w:color w:val="auto"/>
          <w:sz w:val="20"/>
          <w:szCs w:val="20"/>
        </w:rPr>
        <w:t xml:space="preserve">Wręczenie Zamawiającemu gwarancji producenta, która może zawierać postanowienia odmienne, nie zwalnia Sprzedawcy z obowiązków wynikających z niniejszej umowy i udzielonej przez Sprzedawcę gwarancji. </w:t>
      </w:r>
    </w:p>
    <w:p w14:paraId="79F55BFE" w14:textId="77777777" w:rsidR="00A96D5C" w:rsidRPr="00DD17A3" w:rsidRDefault="00A96D5C" w:rsidP="00081829">
      <w:pPr>
        <w:numPr>
          <w:ilvl w:val="0"/>
          <w:numId w:val="42"/>
        </w:numPr>
        <w:spacing w:after="200" w:line="240" w:lineRule="auto"/>
        <w:ind w:left="426" w:hanging="426"/>
        <w:contextualSpacing/>
        <w:jc w:val="both"/>
        <w:rPr>
          <w:rFonts w:eastAsia="Times New Roman" w:cs="Times New Roman"/>
          <w:color w:val="auto"/>
          <w:sz w:val="20"/>
          <w:szCs w:val="20"/>
        </w:rPr>
      </w:pPr>
      <w:r w:rsidRPr="00DD17A3">
        <w:rPr>
          <w:rFonts w:eastAsia="Times New Roman" w:cs="Times New Roman"/>
          <w:color w:val="auto"/>
          <w:sz w:val="20"/>
          <w:szCs w:val="20"/>
        </w:rPr>
        <w:t xml:space="preserve">Sprzedawca zapewnia, że użyte materiały, wykonywane prace i ich efekty będą zgodne </w:t>
      </w:r>
      <w:r w:rsidRPr="00DD17A3">
        <w:rPr>
          <w:rFonts w:eastAsia="Times New Roman" w:cs="Times New Roman"/>
          <w:color w:val="auto"/>
          <w:sz w:val="20"/>
          <w:szCs w:val="20"/>
        </w:rPr>
        <w:br/>
        <w:t xml:space="preserve">z obowiązującymi przepisami, normami i normatywami technicznymi obowiązującymi w Polsce. </w:t>
      </w:r>
    </w:p>
    <w:p w14:paraId="54D71C54" w14:textId="77777777" w:rsidR="00A96D5C" w:rsidRPr="00DD17A3" w:rsidRDefault="00A96D5C" w:rsidP="00081829">
      <w:pPr>
        <w:numPr>
          <w:ilvl w:val="0"/>
          <w:numId w:val="42"/>
        </w:numPr>
        <w:spacing w:after="200" w:line="240" w:lineRule="auto"/>
        <w:ind w:left="426" w:hanging="426"/>
        <w:contextualSpacing/>
        <w:jc w:val="both"/>
        <w:rPr>
          <w:rFonts w:eastAsia="Times New Roman" w:cs="Times New Roman"/>
          <w:color w:val="auto"/>
          <w:sz w:val="20"/>
          <w:szCs w:val="20"/>
        </w:rPr>
      </w:pPr>
      <w:r w:rsidRPr="00DD17A3">
        <w:rPr>
          <w:rFonts w:eastAsia="Times New Roman" w:cs="Times New Roman"/>
          <w:color w:val="auto"/>
          <w:sz w:val="20"/>
          <w:szCs w:val="20"/>
        </w:rPr>
        <w:t xml:space="preserve">Postanowienia niniejszej umowy nie ograniczają uprawnień Zamawiającego wynikających z kodeksu cywilnego do odstąpienia od umowy lub żądania obniżenia ceny w przypadku wadliwości przedmiotu umowy. </w:t>
      </w:r>
    </w:p>
    <w:p w14:paraId="5B66A27F" w14:textId="77777777" w:rsidR="00A96D5C" w:rsidRPr="00DD17A3" w:rsidRDefault="00A96D5C" w:rsidP="00081829">
      <w:pPr>
        <w:numPr>
          <w:ilvl w:val="0"/>
          <w:numId w:val="42"/>
        </w:numPr>
        <w:spacing w:after="200" w:line="240" w:lineRule="auto"/>
        <w:ind w:left="426" w:hanging="426"/>
        <w:contextualSpacing/>
        <w:jc w:val="both"/>
        <w:rPr>
          <w:rFonts w:eastAsia="Times New Roman" w:cs="Times New Roman"/>
          <w:color w:val="auto"/>
          <w:sz w:val="20"/>
          <w:szCs w:val="20"/>
        </w:rPr>
      </w:pPr>
      <w:r w:rsidRPr="00DD17A3">
        <w:rPr>
          <w:rFonts w:eastAsia="Times New Roman" w:cs="Times New Roman"/>
          <w:color w:val="auto"/>
          <w:sz w:val="20"/>
          <w:szCs w:val="20"/>
        </w:rPr>
        <w:t xml:space="preserve">W okresie pogwarancyjnym Sprzedawca zapewni możliwość odpłatnej (zgodnie z aktualnym cennikiem Sprzedawcy) naprawy sprzętu i zapewni materiały eksploatacyjne. </w:t>
      </w:r>
    </w:p>
    <w:p w14:paraId="7AC81200" w14:textId="77777777" w:rsidR="00A96D5C" w:rsidRPr="00DD17A3" w:rsidRDefault="00A96D5C" w:rsidP="00081829">
      <w:pPr>
        <w:spacing w:after="0" w:line="240" w:lineRule="auto"/>
        <w:ind w:left="0" w:firstLine="0"/>
        <w:rPr>
          <w:rFonts w:eastAsia="Times New Roman" w:cs="Times New Roman"/>
          <w:b/>
          <w:color w:val="auto"/>
          <w:sz w:val="20"/>
          <w:szCs w:val="20"/>
        </w:rPr>
      </w:pPr>
    </w:p>
    <w:p w14:paraId="68678E3F" w14:textId="77777777" w:rsidR="00A96D5C" w:rsidRPr="00DD17A3" w:rsidRDefault="00A96D5C" w:rsidP="00081829">
      <w:pPr>
        <w:spacing w:after="0" w:line="240" w:lineRule="auto"/>
        <w:ind w:left="0" w:firstLine="0"/>
        <w:jc w:val="center"/>
        <w:rPr>
          <w:rFonts w:eastAsia="Times New Roman" w:cs="Times New Roman"/>
          <w:b/>
          <w:color w:val="auto"/>
          <w:sz w:val="20"/>
          <w:szCs w:val="20"/>
        </w:rPr>
      </w:pPr>
      <w:r w:rsidRPr="00DD17A3">
        <w:rPr>
          <w:rFonts w:eastAsia="Times New Roman" w:cs="Times New Roman"/>
          <w:b/>
          <w:color w:val="auto"/>
          <w:sz w:val="20"/>
          <w:szCs w:val="20"/>
        </w:rPr>
        <w:t>§ 7</w:t>
      </w:r>
    </w:p>
    <w:p w14:paraId="67C8F7A7" w14:textId="77777777" w:rsidR="00A96D5C" w:rsidRPr="00DD17A3" w:rsidRDefault="00A96D5C" w:rsidP="00081829">
      <w:pPr>
        <w:numPr>
          <w:ilvl w:val="0"/>
          <w:numId w:val="43"/>
        </w:numPr>
        <w:spacing w:after="200" w:line="240" w:lineRule="auto"/>
        <w:ind w:left="426" w:hanging="426"/>
        <w:contextualSpacing/>
        <w:jc w:val="both"/>
        <w:rPr>
          <w:rFonts w:eastAsia="Times New Roman" w:cs="Times New Roman"/>
          <w:color w:val="auto"/>
          <w:sz w:val="20"/>
          <w:szCs w:val="20"/>
        </w:rPr>
      </w:pPr>
      <w:r w:rsidRPr="00DD17A3">
        <w:rPr>
          <w:rFonts w:eastAsia="Times New Roman" w:cs="Times New Roman"/>
          <w:color w:val="auto"/>
          <w:sz w:val="20"/>
          <w:szCs w:val="20"/>
        </w:rPr>
        <w:t xml:space="preserve">W przypadkach nieprzewidzianych w umowie zapisów, dopuszcza się wprowadzenie zmian za zgodą obydwóch stron umowy. </w:t>
      </w:r>
    </w:p>
    <w:p w14:paraId="687C8059" w14:textId="77777777" w:rsidR="00F17E4E" w:rsidRDefault="00A96D5C" w:rsidP="00081829">
      <w:pPr>
        <w:numPr>
          <w:ilvl w:val="0"/>
          <w:numId w:val="43"/>
        </w:numPr>
        <w:spacing w:after="200" w:line="240" w:lineRule="auto"/>
        <w:ind w:left="426" w:hanging="426"/>
        <w:contextualSpacing/>
        <w:jc w:val="both"/>
        <w:rPr>
          <w:rFonts w:eastAsia="Times New Roman" w:cs="Times New Roman"/>
          <w:color w:val="auto"/>
          <w:sz w:val="20"/>
          <w:szCs w:val="20"/>
        </w:rPr>
      </w:pPr>
      <w:r w:rsidRPr="00DD17A3">
        <w:rPr>
          <w:rFonts w:eastAsia="Times New Roman" w:cs="Times New Roman"/>
          <w:color w:val="auto"/>
          <w:sz w:val="20"/>
          <w:szCs w:val="20"/>
        </w:rPr>
        <w:t>Zmiany mogą być inicjowane przez Zamawiającego lub przez Wykonawcę.</w:t>
      </w:r>
    </w:p>
    <w:p w14:paraId="3DFB9F98" w14:textId="0B54BFD6" w:rsidR="00F17E4E" w:rsidRPr="00F17E4E" w:rsidRDefault="00F17E4E" w:rsidP="00081829">
      <w:pPr>
        <w:numPr>
          <w:ilvl w:val="0"/>
          <w:numId w:val="43"/>
        </w:numPr>
        <w:spacing w:after="200" w:line="240" w:lineRule="auto"/>
        <w:ind w:left="426" w:hanging="426"/>
        <w:contextualSpacing/>
        <w:jc w:val="both"/>
        <w:rPr>
          <w:rFonts w:eastAsia="Times New Roman" w:cs="Times New Roman"/>
          <w:color w:val="auto"/>
          <w:sz w:val="20"/>
          <w:szCs w:val="20"/>
        </w:rPr>
      </w:pPr>
      <w:r w:rsidRPr="00F17E4E">
        <w:rPr>
          <w:rFonts w:eastAsia="Andale Sans UI" w:cs="Times New Roman"/>
          <w:color w:val="auto"/>
          <w:kern w:val="2"/>
          <w:sz w:val="20"/>
          <w:szCs w:val="20"/>
        </w:rPr>
        <w:t xml:space="preserve">Zamawiający dopuszcza możliwość dokonania zmian postanowień zawartej umowy w stosunku do treści oferty, na podstawie której dokonano wyboru oferenta w przypadku: </w:t>
      </w:r>
    </w:p>
    <w:p w14:paraId="79266A33" w14:textId="77777777" w:rsidR="00F17E4E" w:rsidRPr="0022743B" w:rsidRDefault="00F17E4E" w:rsidP="00081829">
      <w:pPr>
        <w:numPr>
          <w:ilvl w:val="0"/>
          <w:numId w:val="59"/>
        </w:numPr>
        <w:suppressAutoHyphens/>
        <w:spacing w:after="0" w:line="240" w:lineRule="auto"/>
        <w:jc w:val="both"/>
        <w:rPr>
          <w:rFonts w:eastAsia="Andale Sans UI" w:cs="Times New Roman"/>
          <w:color w:val="auto"/>
          <w:kern w:val="2"/>
          <w:sz w:val="20"/>
          <w:szCs w:val="20"/>
        </w:rPr>
      </w:pPr>
      <w:r w:rsidRPr="0022743B">
        <w:rPr>
          <w:rFonts w:eastAsia="Andale Sans UI" w:cs="Times New Roman"/>
          <w:color w:val="auto"/>
          <w:kern w:val="2"/>
          <w:sz w:val="20"/>
          <w:szCs w:val="20"/>
        </w:rPr>
        <w:t xml:space="preserve">promocyjnych obniżek cen jednostkowych przedmiotu umowy, </w:t>
      </w:r>
    </w:p>
    <w:p w14:paraId="51C51A84" w14:textId="77777777" w:rsidR="00F17E4E" w:rsidRPr="0022743B" w:rsidRDefault="00F17E4E" w:rsidP="00081829">
      <w:pPr>
        <w:numPr>
          <w:ilvl w:val="0"/>
          <w:numId w:val="59"/>
        </w:numPr>
        <w:suppressAutoHyphens/>
        <w:spacing w:after="0" w:line="240" w:lineRule="auto"/>
        <w:jc w:val="both"/>
        <w:rPr>
          <w:rFonts w:eastAsia="Andale Sans UI" w:cs="Times New Roman"/>
          <w:color w:val="auto"/>
          <w:kern w:val="2"/>
          <w:sz w:val="20"/>
          <w:szCs w:val="20"/>
        </w:rPr>
      </w:pPr>
      <w:r w:rsidRPr="0022743B">
        <w:rPr>
          <w:rFonts w:eastAsia="Andale Sans UI" w:cs="Times New Roman"/>
          <w:color w:val="auto"/>
          <w:kern w:val="2"/>
          <w:sz w:val="20"/>
          <w:szCs w:val="20"/>
        </w:rPr>
        <w:t xml:space="preserve">zmian ilościowych zamawianego przedmiotu umowy w zakresie poszczególnych pozycji oferty, do wysokości cen zawartych w ofercie, </w:t>
      </w:r>
    </w:p>
    <w:p w14:paraId="11971AB0" w14:textId="77777777" w:rsidR="00F17E4E" w:rsidRDefault="00F17E4E" w:rsidP="00081829">
      <w:pPr>
        <w:numPr>
          <w:ilvl w:val="0"/>
          <w:numId w:val="59"/>
        </w:numPr>
        <w:suppressAutoHyphens/>
        <w:spacing w:after="0" w:line="240" w:lineRule="auto"/>
        <w:jc w:val="both"/>
        <w:rPr>
          <w:rFonts w:eastAsia="Andale Sans UI" w:cs="Times New Roman"/>
          <w:color w:val="auto"/>
          <w:kern w:val="2"/>
          <w:sz w:val="20"/>
          <w:szCs w:val="20"/>
        </w:rPr>
      </w:pPr>
      <w:r w:rsidRPr="0022743B">
        <w:rPr>
          <w:rFonts w:eastAsia="Andale Sans UI" w:cs="Times New Roman"/>
          <w:color w:val="auto"/>
          <w:kern w:val="2"/>
          <w:sz w:val="20"/>
          <w:szCs w:val="20"/>
        </w:rPr>
        <w:t xml:space="preserve">poszerzenia zakresu przedmiotu umowy, w tym ilości zakupionego wyposażenia pracowni zgodnie </w:t>
      </w:r>
      <w:r w:rsidRPr="0022743B">
        <w:rPr>
          <w:rFonts w:eastAsia="Andale Sans UI" w:cs="Times New Roman"/>
          <w:color w:val="auto"/>
          <w:kern w:val="2"/>
          <w:sz w:val="20"/>
          <w:szCs w:val="20"/>
        </w:rPr>
        <w:br/>
        <w:t>z ogłoszeniem,</w:t>
      </w:r>
    </w:p>
    <w:p w14:paraId="6CE79884" w14:textId="77777777" w:rsidR="00F17E4E" w:rsidRPr="0022743B" w:rsidRDefault="00F17E4E" w:rsidP="00081829">
      <w:pPr>
        <w:numPr>
          <w:ilvl w:val="0"/>
          <w:numId w:val="59"/>
        </w:numPr>
        <w:suppressAutoHyphens/>
        <w:spacing w:after="0" w:line="240" w:lineRule="auto"/>
        <w:jc w:val="both"/>
        <w:rPr>
          <w:rFonts w:eastAsia="Andale Sans UI" w:cs="Times New Roman"/>
          <w:color w:val="auto"/>
          <w:kern w:val="2"/>
          <w:sz w:val="20"/>
          <w:szCs w:val="20"/>
        </w:rPr>
      </w:pPr>
      <w:r>
        <w:rPr>
          <w:rFonts w:eastAsia="Andale Sans UI" w:cs="Times New Roman"/>
          <w:color w:val="auto"/>
          <w:kern w:val="2"/>
          <w:sz w:val="20"/>
          <w:szCs w:val="20"/>
        </w:rPr>
        <w:t>wydłużenia okresu dostawy zamówienia maksymalnie do 31.01.2023 roku,</w:t>
      </w:r>
    </w:p>
    <w:p w14:paraId="0BD30434" w14:textId="77777777" w:rsidR="00F17E4E" w:rsidRPr="0022743B" w:rsidRDefault="00F17E4E" w:rsidP="00081829">
      <w:pPr>
        <w:numPr>
          <w:ilvl w:val="0"/>
          <w:numId w:val="59"/>
        </w:numPr>
        <w:suppressAutoHyphens/>
        <w:spacing w:after="0" w:line="240" w:lineRule="auto"/>
        <w:jc w:val="both"/>
        <w:rPr>
          <w:rFonts w:eastAsia="Andale Sans UI" w:cs="Times New Roman"/>
          <w:color w:val="auto"/>
          <w:kern w:val="2"/>
          <w:sz w:val="20"/>
          <w:szCs w:val="20"/>
        </w:rPr>
      </w:pPr>
      <w:r w:rsidRPr="0022743B">
        <w:rPr>
          <w:rFonts w:eastAsia="Andale Sans UI" w:cs="Times New Roman"/>
          <w:color w:val="auto"/>
          <w:kern w:val="2"/>
          <w:sz w:val="20"/>
          <w:szCs w:val="20"/>
        </w:rPr>
        <w:t>innych okoliczności, których nie można było przewidzieć w chwili zawarcia umowy lub zmiany te są korzystne dla Zamawiającego,</w:t>
      </w:r>
    </w:p>
    <w:p w14:paraId="3955094C" w14:textId="77777777" w:rsidR="00F17E4E" w:rsidRPr="0022743B" w:rsidRDefault="00F17E4E" w:rsidP="00081829">
      <w:pPr>
        <w:numPr>
          <w:ilvl w:val="0"/>
          <w:numId w:val="59"/>
        </w:numPr>
        <w:suppressAutoHyphens/>
        <w:spacing w:after="0" w:line="240" w:lineRule="auto"/>
        <w:ind w:left="284" w:firstLine="142"/>
        <w:jc w:val="both"/>
        <w:rPr>
          <w:rFonts w:eastAsia="Andale Sans UI" w:cs="Times New Roman"/>
          <w:color w:val="auto"/>
          <w:kern w:val="2"/>
          <w:sz w:val="20"/>
          <w:szCs w:val="20"/>
        </w:rPr>
      </w:pPr>
      <w:r w:rsidRPr="0022743B">
        <w:rPr>
          <w:rFonts w:eastAsia="Andale Sans UI" w:cs="Times New Roman"/>
          <w:color w:val="auto"/>
          <w:kern w:val="2"/>
          <w:sz w:val="20"/>
          <w:szCs w:val="20"/>
        </w:rPr>
        <w:t>zmiana terminu lub formy płatności/rozliczenia,</w:t>
      </w:r>
    </w:p>
    <w:p w14:paraId="0E526A40" w14:textId="77777777" w:rsidR="00F17E4E" w:rsidRPr="0022743B" w:rsidRDefault="00F17E4E" w:rsidP="00081829">
      <w:pPr>
        <w:numPr>
          <w:ilvl w:val="0"/>
          <w:numId w:val="59"/>
        </w:numPr>
        <w:suppressAutoHyphens/>
        <w:spacing w:after="0" w:line="240" w:lineRule="auto"/>
        <w:ind w:left="284" w:firstLine="142"/>
        <w:jc w:val="both"/>
        <w:rPr>
          <w:rFonts w:eastAsia="Andale Sans UI" w:cs="Times New Roman"/>
          <w:color w:val="auto"/>
          <w:kern w:val="2"/>
          <w:sz w:val="20"/>
          <w:szCs w:val="20"/>
        </w:rPr>
      </w:pPr>
      <w:r w:rsidRPr="0022743B">
        <w:rPr>
          <w:rFonts w:eastAsia="Andale Sans UI" w:cs="Times New Roman"/>
          <w:color w:val="auto"/>
          <w:kern w:val="2"/>
          <w:sz w:val="20"/>
          <w:szCs w:val="20"/>
        </w:rPr>
        <w:t xml:space="preserve">zapisy postanowień umowy, które w drodze porozumienia stron zostaną określone jako konieczne do zmiany, z powodu panującej epidemii/pandemii lub innej klęski, które wpłyną na bardziej efektywną </w:t>
      </w:r>
      <w:r w:rsidRPr="0022743B">
        <w:rPr>
          <w:rFonts w:eastAsia="Andale Sans UI" w:cs="Times New Roman"/>
          <w:color w:val="auto"/>
          <w:kern w:val="2"/>
          <w:sz w:val="20"/>
          <w:szCs w:val="20"/>
        </w:rPr>
        <w:br/>
        <w:t>i skuteczną realizację zamówienia w zmiennych warunkach,</w:t>
      </w:r>
    </w:p>
    <w:p w14:paraId="0AC2D13A" w14:textId="77777777" w:rsidR="00F17E4E" w:rsidRPr="0022743B" w:rsidRDefault="00F17E4E" w:rsidP="00081829">
      <w:pPr>
        <w:numPr>
          <w:ilvl w:val="0"/>
          <w:numId w:val="59"/>
        </w:numPr>
        <w:spacing w:line="240" w:lineRule="auto"/>
        <w:contextualSpacing/>
        <w:jc w:val="both"/>
        <w:rPr>
          <w:rFonts w:eastAsia="Andale Sans UI" w:cs="Times New Roman"/>
          <w:color w:val="auto"/>
          <w:kern w:val="2"/>
          <w:sz w:val="20"/>
          <w:szCs w:val="20"/>
        </w:rPr>
      </w:pPr>
      <w:r w:rsidRPr="0022743B">
        <w:rPr>
          <w:rFonts w:eastAsia="Andale Sans UI" w:cs="Times New Roman"/>
          <w:color w:val="auto"/>
          <w:kern w:val="2"/>
          <w:sz w:val="20"/>
          <w:szCs w:val="20"/>
        </w:rPr>
        <w:t xml:space="preserve">termin lub zakres realizacji zamówienia może ulec zmianie w przypadku wystąpienia zmian </w:t>
      </w:r>
      <w:r w:rsidRPr="0022743B">
        <w:rPr>
          <w:rFonts w:eastAsia="Andale Sans UI" w:cs="Times New Roman"/>
          <w:color w:val="auto"/>
          <w:kern w:val="2"/>
          <w:sz w:val="20"/>
          <w:szCs w:val="20"/>
        </w:rPr>
        <w:br/>
        <w:t>w harmonogramie rzeczowo-finansowym projektu, w szczególności w przypadku wystąpienia konieczności wydłużenia/przesunięcia terminów realizacji poszczególnych zadań i etapów, spowodowana obiektywnymi czynnikami, niezależnymi od Zamawiającego lub Wykonawcy, uniemożliwiającymi realizację zamówienia w pierwotnie określonych terminach, mających wpływ na jakość realizacji przedmiotu Umowy,</w:t>
      </w:r>
    </w:p>
    <w:p w14:paraId="6EE1457B" w14:textId="77777777" w:rsidR="00F17E4E" w:rsidRPr="0022743B" w:rsidRDefault="00F17E4E" w:rsidP="00081829">
      <w:pPr>
        <w:numPr>
          <w:ilvl w:val="0"/>
          <w:numId w:val="59"/>
        </w:numPr>
        <w:spacing w:line="240" w:lineRule="auto"/>
        <w:contextualSpacing/>
        <w:jc w:val="both"/>
        <w:rPr>
          <w:rFonts w:eastAsia="Andale Sans UI" w:cs="Times New Roman"/>
          <w:color w:val="auto"/>
          <w:kern w:val="2"/>
          <w:sz w:val="20"/>
          <w:szCs w:val="20"/>
        </w:rPr>
      </w:pPr>
      <w:r w:rsidRPr="0022743B">
        <w:rPr>
          <w:rFonts w:eastAsia="Andale Sans UI" w:cs="Times New Roman"/>
          <w:color w:val="auto"/>
          <w:kern w:val="2"/>
          <w:sz w:val="20"/>
          <w:szCs w:val="20"/>
        </w:rPr>
        <w:t>zmiany w obowiązujących przepisach prawa, mające wpływ na przedmiot i warunki umowy oraz zmiana sytuacji prawnej lub faktycznej Wykonawcy i/lub Zamawiającego skutkująca niemożliwość realizacji przedmiotu umowy,</w:t>
      </w:r>
    </w:p>
    <w:p w14:paraId="53336E5A" w14:textId="77777777" w:rsidR="00F17E4E" w:rsidRPr="0022743B" w:rsidRDefault="00F17E4E" w:rsidP="00081829">
      <w:pPr>
        <w:numPr>
          <w:ilvl w:val="0"/>
          <w:numId w:val="59"/>
        </w:numPr>
        <w:spacing w:line="240" w:lineRule="auto"/>
        <w:contextualSpacing/>
        <w:jc w:val="both"/>
        <w:rPr>
          <w:rFonts w:eastAsia="Andale Sans UI" w:cs="Times New Roman"/>
          <w:color w:val="auto"/>
          <w:kern w:val="2"/>
          <w:sz w:val="20"/>
          <w:szCs w:val="20"/>
        </w:rPr>
      </w:pPr>
      <w:r w:rsidRPr="0022743B">
        <w:rPr>
          <w:rFonts w:eastAsia="Andale Sans UI" w:cs="Times New Roman"/>
          <w:color w:val="auto"/>
          <w:kern w:val="2"/>
          <w:sz w:val="20"/>
          <w:szCs w:val="20"/>
        </w:rPr>
        <w:t>zawieszenia realizacji zamówienia przez Zamawiającego z powodu wystąpienia przyczyn technicznych lub organizacyjnych uniemożliwiających kontynuowanie wykonania przedmiotu umowy, o czas zawieszenia. O zawieszeniu realizacji zamówienia Zamawiający powiadomi Wykonawcę wskazując przyczynę zawieszenia.</w:t>
      </w:r>
    </w:p>
    <w:p w14:paraId="76B49767" w14:textId="0397546B" w:rsidR="00A96D5C" w:rsidRPr="00DD17A3" w:rsidRDefault="00A96D5C" w:rsidP="00081829">
      <w:pPr>
        <w:spacing w:after="200" w:line="240" w:lineRule="auto"/>
        <w:ind w:left="0" w:firstLine="0"/>
        <w:contextualSpacing/>
        <w:jc w:val="both"/>
        <w:rPr>
          <w:rFonts w:eastAsia="Times New Roman" w:cs="Times New Roman"/>
          <w:color w:val="auto"/>
          <w:sz w:val="20"/>
          <w:szCs w:val="20"/>
        </w:rPr>
      </w:pPr>
    </w:p>
    <w:p w14:paraId="092152DE" w14:textId="77777777" w:rsidR="00A96D5C" w:rsidRPr="00DD17A3" w:rsidRDefault="00A96D5C" w:rsidP="00081829">
      <w:pPr>
        <w:spacing w:after="0" w:line="240" w:lineRule="auto"/>
        <w:ind w:left="0" w:firstLine="0"/>
        <w:jc w:val="center"/>
        <w:rPr>
          <w:rFonts w:eastAsia="Times New Roman" w:cs="Times New Roman"/>
          <w:color w:val="auto"/>
          <w:sz w:val="20"/>
          <w:szCs w:val="20"/>
        </w:rPr>
      </w:pPr>
      <w:r w:rsidRPr="00DD17A3">
        <w:rPr>
          <w:rFonts w:eastAsia="Times New Roman" w:cs="Times New Roman"/>
          <w:b/>
          <w:color w:val="auto"/>
          <w:sz w:val="20"/>
          <w:szCs w:val="20"/>
        </w:rPr>
        <w:t>§ 8</w:t>
      </w:r>
      <w:r w:rsidRPr="00DD17A3">
        <w:rPr>
          <w:rFonts w:eastAsia="Times New Roman" w:cs="Times New Roman"/>
          <w:color w:val="auto"/>
          <w:sz w:val="20"/>
          <w:szCs w:val="20"/>
        </w:rPr>
        <w:t xml:space="preserve"> </w:t>
      </w:r>
    </w:p>
    <w:p w14:paraId="5E74B948" w14:textId="77777777" w:rsidR="00A96D5C" w:rsidRPr="00DD17A3" w:rsidRDefault="00A96D5C" w:rsidP="00081829">
      <w:pPr>
        <w:numPr>
          <w:ilvl w:val="0"/>
          <w:numId w:val="46"/>
        </w:numPr>
        <w:spacing w:after="200" w:line="240" w:lineRule="auto"/>
        <w:ind w:left="426" w:hanging="426"/>
        <w:contextualSpacing/>
        <w:jc w:val="both"/>
        <w:rPr>
          <w:rFonts w:eastAsia="Times New Roman" w:cs="Times New Roman"/>
          <w:color w:val="auto"/>
          <w:sz w:val="20"/>
          <w:szCs w:val="20"/>
        </w:rPr>
      </w:pPr>
      <w:r w:rsidRPr="00DD17A3">
        <w:rPr>
          <w:rFonts w:eastAsia="Times New Roman" w:cs="Times New Roman"/>
          <w:color w:val="auto"/>
          <w:sz w:val="20"/>
          <w:szCs w:val="20"/>
        </w:rPr>
        <w:t xml:space="preserve">Wszelkie zmiany i uzupełnienia niniejszej umowy oraz załączników, stanowiących integralną części umowy dla swojej ważności wymagają pisemnego aneksu. </w:t>
      </w:r>
    </w:p>
    <w:p w14:paraId="3EF4E68F" w14:textId="77777777" w:rsidR="00A96D5C" w:rsidRPr="00DD17A3" w:rsidRDefault="00A96D5C" w:rsidP="00081829">
      <w:pPr>
        <w:numPr>
          <w:ilvl w:val="0"/>
          <w:numId w:val="46"/>
        </w:numPr>
        <w:spacing w:after="200" w:line="240" w:lineRule="auto"/>
        <w:ind w:left="426" w:hanging="426"/>
        <w:contextualSpacing/>
        <w:jc w:val="both"/>
        <w:rPr>
          <w:rFonts w:eastAsia="Times New Roman" w:cs="Times New Roman"/>
          <w:color w:val="auto"/>
          <w:sz w:val="20"/>
          <w:szCs w:val="20"/>
        </w:rPr>
      </w:pPr>
      <w:r w:rsidRPr="00DD17A3">
        <w:rPr>
          <w:rFonts w:eastAsia="Times New Roman" w:cs="Times New Roman"/>
          <w:color w:val="auto"/>
          <w:sz w:val="20"/>
          <w:szCs w:val="20"/>
        </w:rPr>
        <w:t xml:space="preserve">Wszelkie oświadczenia, uzgodnienia, powiadomienia, żądania stron będą sporządzane w języku polskim i będą doręczane listem poleconym, kurierem lub osobiście na adresy podane poniżej: </w:t>
      </w:r>
    </w:p>
    <w:p w14:paraId="543DC8E6" w14:textId="77777777" w:rsidR="00A96D5C" w:rsidRPr="00DD17A3" w:rsidRDefault="00A96D5C" w:rsidP="00081829">
      <w:pPr>
        <w:numPr>
          <w:ilvl w:val="0"/>
          <w:numId w:val="47"/>
        </w:numPr>
        <w:spacing w:after="200" w:line="240" w:lineRule="auto"/>
        <w:contextualSpacing/>
        <w:jc w:val="both"/>
        <w:rPr>
          <w:rFonts w:eastAsia="Times New Roman" w:cs="Times New Roman"/>
          <w:color w:val="auto"/>
          <w:sz w:val="20"/>
          <w:szCs w:val="20"/>
        </w:rPr>
      </w:pPr>
      <w:r w:rsidRPr="00DD17A3">
        <w:rPr>
          <w:rFonts w:eastAsia="Times New Roman" w:cs="Times New Roman"/>
          <w:color w:val="auto"/>
          <w:sz w:val="20"/>
          <w:szCs w:val="20"/>
        </w:rPr>
        <w:t xml:space="preserve">dla Sprzedawcy: </w:t>
      </w:r>
    </w:p>
    <w:p w14:paraId="61510E4C" w14:textId="77777777" w:rsidR="00A96D5C" w:rsidRPr="00DD17A3" w:rsidRDefault="00A96D5C" w:rsidP="00081829">
      <w:pPr>
        <w:spacing w:after="0" w:line="240" w:lineRule="auto"/>
        <w:ind w:left="0" w:firstLine="0"/>
        <w:jc w:val="both"/>
        <w:rPr>
          <w:rFonts w:eastAsia="Times New Roman" w:cs="Times New Roman"/>
          <w:color w:val="auto"/>
          <w:sz w:val="20"/>
          <w:szCs w:val="20"/>
        </w:rPr>
      </w:pPr>
      <w:r w:rsidRPr="00DD17A3">
        <w:rPr>
          <w:rFonts w:eastAsia="Times New Roman" w:cs="Times New Roman"/>
          <w:color w:val="auto"/>
          <w:sz w:val="20"/>
          <w:szCs w:val="20"/>
        </w:rPr>
        <w:br/>
        <w:t xml:space="preserve">Do rąk: .....................................................................Adres: ................................................................ </w:t>
      </w:r>
    </w:p>
    <w:p w14:paraId="7D9E6547" w14:textId="77777777" w:rsidR="00A96D5C" w:rsidRPr="00DD17A3" w:rsidRDefault="00A96D5C" w:rsidP="00081829">
      <w:pPr>
        <w:spacing w:after="0" w:line="240" w:lineRule="auto"/>
        <w:ind w:left="0" w:firstLine="0"/>
        <w:jc w:val="both"/>
        <w:rPr>
          <w:rFonts w:eastAsia="Times New Roman" w:cs="Times New Roman"/>
          <w:color w:val="auto"/>
          <w:sz w:val="20"/>
          <w:szCs w:val="20"/>
        </w:rPr>
      </w:pPr>
    </w:p>
    <w:p w14:paraId="40A055AB" w14:textId="77777777" w:rsidR="00A96D5C" w:rsidRPr="00DD17A3" w:rsidRDefault="00A96D5C" w:rsidP="00081829">
      <w:pPr>
        <w:numPr>
          <w:ilvl w:val="0"/>
          <w:numId w:val="47"/>
        </w:numPr>
        <w:spacing w:after="200" w:line="240" w:lineRule="auto"/>
        <w:contextualSpacing/>
        <w:jc w:val="both"/>
        <w:rPr>
          <w:rFonts w:eastAsia="Times New Roman" w:cs="Times New Roman"/>
          <w:color w:val="auto"/>
          <w:sz w:val="20"/>
          <w:szCs w:val="20"/>
        </w:rPr>
      </w:pPr>
      <w:r w:rsidRPr="00DD17A3">
        <w:rPr>
          <w:rFonts w:eastAsia="Times New Roman" w:cs="Times New Roman"/>
          <w:color w:val="auto"/>
          <w:sz w:val="20"/>
          <w:szCs w:val="20"/>
        </w:rPr>
        <w:t xml:space="preserve">dla Zamawiającego: </w:t>
      </w:r>
    </w:p>
    <w:p w14:paraId="62036B25" w14:textId="77777777" w:rsidR="00A96D5C" w:rsidRPr="00DD17A3" w:rsidRDefault="00A96D5C" w:rsidP="00081829">
      <w:pPr>
        <w:spacing w:after="0" w:line="240" w:lineRule="auto"/>
        <w:ind w:left="0" w:firstLine="0"/>
        <w:jc w:val="both"/>
        <w:rPr>
          <w:rFonts w:eastAsia="Times New Roman" w:cs="Times New Roman"/>
          <w:color w:val="auto"/>
          <w:sz w:val="20"/>
          <w:szCs w:val="20"/>
        </w:rPr>
      </w:pPr>
      <w:r w:rsidRPr="00DD17A3">
        <w:rPr>
          <w:rFonts w:eastAsia="Times New Roman" w:cs="Times New Roman"/>
          <w:color w:val="auto"/>
          <w:sz w:val="20"/>
          <w:szCs w:val="20"/>
        </w:rPr>
        <w:t xml:space="preserve">Do rąk: </w:t>
      </w:r>
      <w:r w:rsidRPr="00DD17A3">
        <w:rPr>
          <w:rFonts w:eastAsia="Times New Roman" w:cs="Times New Roman"/>
          <w:b/>
          <w:color w:val="auto"/>
          <w:sz w:val="20"/>
          <w:szCs w:val="20"/>
        </w:rPr>
        <w:t>Fundacja Edukacji Europejskiej</w:t>
      </w:r>
      <w:r w:rsidRPr="00DD17A3">
        <w:rPr>
          <w:rFonts w:eastAsia="Times New Roman" w:cs="Times New Roman"/>
          <w:color w:val="auto"/>
          <w:sz w:val="20"/>
          <w:szCs w:val="20"/>
        </w:rPr>
        <w:t xml:space="preserve">, Adres: </w:t>
      </w:r>
      <w:r w:rsidRPr="00DD17A3">
        <w:rPr>
          <w:rFonts w:eastAsia="Times New Roman" w:cs="Times New Roman"/>
          <w:b/>
          <w:color w:val="auto"/>
          <w:sz w:val="20"/>
          <w:szCs w:val="20"/>
        </w:rPr>
        <w:t>58-300 Wałbrzych</w:t>
      </w:r>
      <w:r w:rsidRPr="00DD17A3">
        <w:rPr>
          <w:rFonts w:eastAsia="Times New Roman" w:cs="Times New Roman"/>
          <w:color w:val="auto"/>
          <w:sz w:val="20"/>
          <w:szCs w:val="20"/>
        </w:rPr>
        <w:t xml:space="preserve">, </w:t>
      </w:r>
      <w:r w:rsidRPr="00DD17A3">
        <w:rPr>
          <w:rFonts w:eastAsia="Times New Roman" w:cs="Times New Roman"/>
          <w:b/>
          <w:color w:val="auto"/>
          <w:sz w:val="20"/>
          <w:szCs w:val="20"/>
        </w:rPr>
        <w:t>ul. Dmowskiego 2/4</w:t>
      </w:r>
      <w:r w:rsidRPr="00DD17A3">
        <w:rPr>
          <w:rFonts w:eastAsia="Times New Roman" w:cs="Times New Roman"/>
          <w:color w:val="auto"/>
          <w:sz w:val="20"/>
          <w:szCs w:val="20"/>
        </w:rPr>
        <w:t xml:space="preserve">, </w:t>
      </w:r>
    </w:p>
    <w:p w14:paraId="3832451B" w14:textId="77777777" w:rsidR="00A96D5C" w:rsidRPr="00DD17A3" w:rsidRDefault="00A96D5C" w:rsidP="00081829">
      <w:pPr>
        <w:spacing w:after="0" w:line="240" w:lineRule="auto"/>
        <w:ind w:left="0" w:firstLine="0"/>
        <w:jc w:val="both"/>
        <w:rPr>
          <w:rFonts w:eastAsia="Times New Roman" w:cs="Times New Roman"/>
          <w:color w:val="auto"/>
          <w:sz w:val="20"/>
          <w:szCs w:val="20"/>
        </w:rPr>
      </w:pPr>
      <w:r w:rsidRPr="00DD17A3">
        <w:rPr>
          <w:rFonts w:eastAsia="Times New Roman" w:cs="Times New Roman"/>
          <w:color w:val="auto"/>
          <w:sz w:val="20"/>
          <w:szCs w:val="20"/>
        </w:rPr>
        <w:t xml:space="preserve">z zastrzeżeniem, że Strony mogą także doręczać oświadczenia, uzgodnienia, powiadomienia, żądania stron na adres: e-mail Zamawiającego: mariola@fee.org.pl i adres e-mail Sprzedawcy: ……....................... lub fax. Zamawiającego: 74 849 21 33; 74 664 04 02 i fax. Sprzedawcy: ............................. ze skutkiem na dzień wysłania poczty e-mail lub faxu przez Strony pod warunkiem, że zostanie ona wysłana do godziny 15.00 czasu polskiego </w:t>
      </w:r>
      <w:r w:rsidRPr="00DD17A3">
        <w:rPr>
          <w:rFonts w:eastAsia="Times New Roman" w:cs="Times New Roman"/>
          <w:color w:val="auto"/>
          <w:sz w:val="20"/>
          <w:szCs w:val="20"/>
        </w:rPr>
        <w:br/>
        <w:t xml:space="preserve">w dniu roboczym i potwierdzona listem poleconym nadanym najpóźniej następnego dnia roboczego. </w:t>
      </w:r>
    </w:p>
    <w:p w14:paraId="7B91EE67" w14:textId="77777777" w:rsidR="00A96D5C" w:rsidRPr="00DD17A3" w:rsidRDefault="00A96D5C" w:rsidP="00081829">
      <w:pPr>
        <w:numPr>
          <w:ilvl w:val="0"/>
          <w:numId w:val="46"/>
        </w:numPr>
        <w:spacing w:after="200" w:line="240" w:lineRule="auto"/>
        <w:ind w:left="426" w:hanging="426"/>
        <w:contextualSpacing/>
        <w:jc w:val="both"/>
        <w:rPr>
          <w:rFonts w:eastAsia="Times New Roman" w:cs="Times New Roman"/>
          <w:color w:val="auto"/>
          <w:sz w:val="20"/>
          <w:szCs w:val="20"/>
        </w:rPr>
      </w:pPr>
      <w:r w:rsidRPr="00DD17A3">
        <w:rPr>
          <w:rFonts w:eastAsia="Times New Roman" w:cs="Times New Roman"/>
          <w:color w:val="auto"/>
          <w:sz w:val="20"/>
          <w:szCs w:val="20"/>
        </w:rPr>
        <w:t xml:space="preserve">W przypadku nadania korespondencji na inny adres uważa się, że została ona doręczona z chwilą dostarczenia na adres wymieniony w ust. 2. </w:t>
      </w:r>
    </w:p>
    <w:p w14:paraId="2873DE34" w14:textId="77777777" w:rsidR="00A96D5C" w:rsidRPr="00DD17A3" w:rsidRDefault="00A96D5C" w:rsidP="00081829">
      <w:pPr>
        <w:numPr>
          <w:ilvl w:val="0"/>
          <w:numId w:val="46"/>
        </w:numPr>
        <w:spacing w:after="200" w:line="240" w:lineRule="auto"/>
        <w:ind w:left="426" w:hanging="426"/>
        <w:contextualSpacing/>
        <w:jc w:val="both"/>
        <w:rPr>
          <w:rFonts w:eastAsia="Times New Roman" w:cs="Times New Roman"/>
          <w:color w:val="auto"/>
          <w:sz w:val="20"/>
          <w:szCs w:val="20"/>
        </w:rPr>
      </w:pPr>
      <w:r w:rsidRPr="00DD17A3">
        <w:rPr>
          <w:rFonts w:eastAsia="Times New Roman" w:cs="Times New Roman"/>
          <w:color w:val="auto"/>
          <w:sz w:val="20"/>
          <w:szCs w:val="20"/>
        </w:rPr>
        <w:t xml:space="preserve">W sprawach nieuregulowanych niniejszą umową stosuje się przepisy kodeksu cywilnego i prawa zamówień publicznych. </w:t>
      </w:r>
    </w:p>
    <w:p w14:paraId="0020433E" w14:textId="77777777" w:rsidR="00A96D5C" w:rsidRPr="00DD17A3" w:rsidRDefault="00A96D5C" w:rsidP="00081829">
      <w:pPr>
        <w:numPr>
          <w:ilvl w:val="0"/>
          <w:numId w:val="46"/>
        </w:numPr>
        <w:spacing w:after="200" w:line="240" w:lineRule="auto"/>
        <w:ind w:left="426" w:hanging="426"/>
        <w:contextualSpacing/>
        <w:jc w:val="both"/>
        <w:rPr>
          <w:rFonts w:eastAsia="Times New Roman" w:cs="Times New Roman"/>
          <w:color w:val="auto"/>
          <w:sz w:val="20"/>
          <w:szCs w:val="20"/>
        </w:rPr>
      </w:pPr>
      <w:r w:rsidRPr="00DD17A3">
        <w:rPr>
          <w:rFonts w:eastAsia="Times New Roman" w:cs="Times New Roman"/>
          <w:color w:val="auto"/>
          <w:sz w:val="20"/>
          <w:szCs w:val="20"/>
        </w:rPr>
        <w:t xml:space="preserve">Rozstrzyganie sporów wynikłych przy wykonywaniu niniejszej umowy strony zgodnie poddają Sądowi właściwemu miejscowo dla Zamawiającego. </w:t>
      </w:r>
    </w:p>
    <w:p w14:paraId="70C04689" w14:textId="77777777" w:rsidR="00A96D5C" w:rsidRPr="00DD17A3" w:rsidRDefault="00A96D5C" w:rsidP="00081829">
      <w:pPr>
        <w:numPr>
          <w:ilvl w:val="0"/>
          <w:numId w:val="46"/>
        </w:numPr>
        <w:spacing w:after="200" w:line="240" w:lineRule="auto"/>
        <w:ind w:left="426" w:hanging="426"/>
        <w:contextualSpacing/>
        <w:jc w:val="both"/>
        <w:rPr>
          <w:rFonts w:eastAsia="Times New Roman" w:cs="Times New Roman"/>
          <w:color w:val="auto"/>
          <w:sz w:val="20"/>
          <w:szCs w:val="20"/>
        </w:rPr>
      </w:pPr>
      <w:r w:rsidRPr="00DD17A3">
        <w:rPr>
          <w:rFonts w:eastAsia="Times New Roman" w:cs="Times New Roman"/>
          <w:color w:val="auto"/>
          <w:sz w:val="20"/>
          <w:szCs w:val="20"/>
        </w:rPr>
        <w:t xml:space="preserve">Strony zgodnie przyjmują, iż w przypadku odstąpienia od umowy strony wiążą jako postanowienia odrębnej umowy postanowienia wymienione w § 5 pkt 2, 3, 5, 7. </w:t>
      </w:r>
    </w:p>
    <w:p w14:paraId="1B5EEBA3" w14:textId="77777777" w:rsidR="00A96D5C" w:rsidRPr="00DD17A3" w:rsidRDefault="00A96D5C" w:rsidP="00081829">
      <w:pPr>
        <w:spacing w:after="200" w:line="240" w:lineRule="auto"/>
        <w:ind w:left="0" w:firstLine="0"/>
        <w:contextualSpacing/>
        <w:jc w:val="both"/>
        <w:rPr>
          <w:rFonts w:eastAsia="Times New Roman" w:cs="Times New Roman"/>
          <w:color w:val="auto"/>
          <w:sz w:val="20"/>
          <w:szCs w:val="20"/>
        </w:rPr>
      </w:pPr>
    </w:p>
    <w:p w14:paraId="23828370" w14:textId="77777777" w:rsidR="00A96D5C" w:rsidRPr="00DD17A3" w:rsidRDefault="00A96D5C" w:rsidP="00081829">
      <w:pPr>
        <w:spacing w:after="0" w:line="240" w:lineRule="auto"/>
        <w:ind w:left="0" w:firstLine="0"/>
        <w:jc w:val="center"/>
        <w:rPr>
          <w:rFonts w:eastAsia="Times New Roman" w:cs="Times New Roman"/>
          <w:b/>
          <w:color w:val="auto"/>
          <w:sz w:val="20"/>
          <w:szCs w:val="20"/>
        </w:rPr>
      </w:pPr>
      <w:r w:rsidRPr="00DD17A3">
        <w:rPr>
          <w:rFonts w:eastAsia="Times New Roman" w:cs="Times New Roman"/>
          <w:b/>
          <w:color w:val="auto"/>
          <w:sz w:val="20"/>
          <w:szCs w:val="20"/>
        </w:rPr>
        <w:t>§ 9</w:t>
      </w:r>
    </w:p>
    <w:p w14:paraId="60F93481" w14:textId="77777777" w:rsidR="00A96D5C" w:rsidRPr="00DD17A3" w:rsidRDefault="00A96D5C" w:rsidP="00081829">
      <w:pPr>
        <w:spacing w:after="0" w:line="240" w:lineRule="auto"/>
        <w:ind w:left="0" w:firstLine="0"/>
        <w:jc w:val="both"/>
        <w:rPr>
          <w:rFonts w:eastAsia="Times New Roman" w:cs="Times New Roman"/>
          <w:color w:val="auto"/>
          <w:sz w:val="20"/>
          <w:szCs w:val="20"/>
        </w:rPr>
      </w:pPr>
      <w:r w:rsidRPr="00DD17A3">
        <w:rPr>
          <w:rFonts w:eastAsia="Times New Roman" w:cs="Times New Roman"/>
          <w:color w:val="auto"/>
          <w:sz w:val="20"/>
          <w:szCs w:val="20"/>
        </w:rPr>
        <w:t xml:space="preserve">Umowa zostaje sporządzona w 2 jednobrzmiących egzemplarzach, po 1 egzemplarzu dla każdej ze stron. </w:t>
      </w:r>
    </w:p>
    <w:p w14:paraId="53602A61" w14:textId="77777777" w:rsidR="00A96D5C" w:rsidRPr="00DD17A3" w:rsidRDefault="00A96D5C" w:rsidP="00081829">
      <w:pPr>
        <w:spacing w:after="0" w:line="240" w:lineRule="auto"/>
        <w:ind w:left="0" w:firstLine="0"/>
        <w:jc w:val="both"/>
        <w:rPr>
          <w:rFonts w:eastAsia="Times New Roman" w:cs="Times New Roman"/>
          <w:color w:val="auto"/>
          <w:sz w:val="20"/>
          <w:szCs w:val="20"/>
        </w:rPr>
      </w:pPr>
      <w:r w:rsidRPr="00DD17A3">
        <w:rPr>
          <w:rFonts w:eastAsia="Times New Roman" w:cs="Times New Roman"/>
          <w:color w:val="auto"/>
          <w:sz w:val="20"/>
          <w:szCs w:val="20"/>
        </w:rPr>
        <w:t>Integralną część niniejszej umowy stanowi:</w:t>
      </w:r>
    </w:p>
    <w:p w14:paraId="2B46AC32" w14:textId="1036CE91" w:rsidR="00A96D5C" w:rsidRPr="00DD17A3" w:rsidRDefault="00A96D5C" w:rsidP="00081829">
      <w:pPr>
        <w:numPr>
          <w:ilvl w:val="0"/>
          <w:numId w:val="47"/>
        </w:numPr>
        <w:spacing w:after="0" w:line="240" w:lineRule="auto"/>
        <w:contextualSpacing/>
        <w:jc w:val="both"/>
        <w:rPr>
          <w:rFonts w:eastAsia="Times New Roman" w:cs="Times New Roman"/>
          <w:color w:val="auto"/>
          <w:sz w:val="20"/>
          <w:szCs w:val="20"/>
        </w:rPr>
      </w:pPr>
      <w:r w:rsidRPr="00DD17A3">
        <w:rPr>
          <w:rFonts w:eastAsia="Times New Roman" w:cs="Times New Roman"/>
          <w:color w:val="auto"/>
          <w:sz w:val="20"/>
          <w:szCs w:val="20"/>
        </w:rPr>
        <w:t xml:space="preserve">specyfikacja zgodnie </w:t>
      </w:r>
      <w:r w:rsidR="00DD17A3" w:rsidRPr="00DD17A3">
        <w:rPr>
          <w:rFonts w:eastAsia="Times New Roman" w:cs="Times New Roman"/>
          <w:color w:val="auto"/>
          <w:sz w:val="20"/>
          <w:szCs w:val="20"/>
        </w:rPr>
        <w:t>z załącznikiem nr 2 i 2a</w:t>
      </w:r>
      <w:r w:rsidR="006F2347" w:rsidRPr="00DD17A3">
        <w:rPr>
          <w:rFonts w:eastAsia="Times New Roman" w:cs="Times New Roman"/>
          <w:color w:val="auto"/>
          <w:sz w:val="20"/>
          <w:szCs w:val="20"/>
        </w:rPr>
        <w:t xml:space="preserve"> </w:t>
      </w:r>
      <w:r w:rsidRPr="00DD17A3">
        <w:rPr>
          <w:rFonts w:eastAsia="Times New Roman" w:cs="Times New Roman"/>
          <w:color w:val="auto"/>
          <w:sz w:val="20"/>
          <w:szCs w:val="20"/>
        </w:rPr>
        <w:t>do SIWZ.</w:t>
      </w:r>
    </w:p>
    <w:p w14:paraId="5148D5A7" w14:textId="77777777" w:rsidR="00A96D5C" w:rsidRPr="00DD17A3" w:rsidRDefault="00A96D5C" w:rsidP="00081829">
      <w:pPr>
        <w:spacing w:after="0" w:line="240" w:lineRule="auto"/>
        <w:ind w:left="0" w:firstLine="0"/>
        <w:rPr>
          <w:rFonts w:eastAsia="Times New Roman" w:cs="Times New Roman"/>
          <w:color w:val="auto"/>
          <w:sz w:val="20"/>
          <w:szCs w:val="20"/>
        </w:rPr>
      </w:pPr>
    </w:p>
    <w:p w14:paraId="25119260" w14:textId="77777777" w:rsidR="006F2347" w:rsidRPr="00DD17A3" w:rsidRDefault="006F2347" w:rsidP="00081829">
      <w:pPr>
        <w:spacing w:after="0" w:line="240" w:lineRule="auto"/>
        <w:ind w:left="0" w:firstLine="0"/>
        <w:rPr>
          <w:rFonts w:eastAsia="Times New Roman" w:cs="Times New Roman"/>
          <w:color w:val="auto"/>
          <w:sz w:val="20"/>
          <w:szCs w:val="20"/>
        </w:rPr>
      </w:pPr>
    </w:p>
    <w:p w14:paraId="2E294478" w14:textId="77777777" w:rsidR="006F2347" w:rsidRPr="00DD17A3" w:rsidRDefault="006F2347" w:rsidP="00081829">
      <w:pPr>
        <w:spacing w:after="0" w:line="240" w:lineRule="auto"/>
        <w:ind w:left="0" w:firstLine="0"/>
        <w:rPr>
          <w:rFonts w:eastAsia="Times New Roman" w:cs="Times New Roman"/>
          <w:color w:val="auto"/>
          <w:sz w:val="20"/>
          <w:szCs w:val="20"/>
        </w:rPr>
      </w:pPr>
    </w:p>
    <w:p w14:paraId="72393930" w14:textId="77777777" w:rsidR="00A96D5C" w:rsidRPr="00DD17A3" w:rsidRDefault="00A96D5C" w:rsidP="00081829">
      <w:pPr>
        <w:spacing w:after="0" w:line="240" w:lineRule="auto"/>
        <w:ind w:left="0" w:firstLine="0"/>
        <w:rPr>
          <w:rFonts w:eastAsia="Times New Roman" w:cs="Times New Roman"/>
          <w:color w:val="auto"/>
          <w:sz w:val="20"/>
          <w:szCs w:val="20"/>
        </w:rPr>
      </w:pPr>
      <w:r w:rsidRPr="00DD17A3">
        <w:rPr>
          <w:rFonts w:eastAsia="Times New Roman" w:cs="Times New Roman"/>
          <w:color w:val="auto"/>
          <w:sz w:val="20"/>
          <w:szCs w:val="20"/>
        </w:rPr>
        <w:t xml:space="preserve">Zamawiający                                                                                                      </w:t>
      </w:r>
      <w:r w:rsidRPr="00DD17A3">
        <w:rPr>
          <w:rFonts w:eastAsia="Times New Roman" w:cs="Times New Roman"/>
          <w:color w:val="auto"/>
          <w:sz w:val="20"/>
          <w:szCs w:val="20"/>
        </w:rPr>
        <w:tab/>
      </w:r>
      <w:r w:rsidRPr="00DD17A3">
        <w:rPr>
          <w:rFonts w:eastAsia="Times New Roman" w:cs="Times New Roman"/>
          <w:color w:val="auto"/>
          <w:sz w:val="20"/>
          <w:szCs w:val="20"/>
        </w:rPr>
        <w:tab/>
      </w:r>
      <w:r w:rsidRPr="00DD17A3">
        <w:rPr>
          <w:rFonts w:eastAsia="Times New Roman" w:cs="Times New Roman"/>
          <w:color w:val="auto"/>
          <w:sz w:val="20"/>
          <w:szCs w:val="20"/>
        </w:rPr>
        <w:tab/>
        <w:t>Sprzedawca</w:t>
      </w:r>
    </w:p>
    <w:p w14:paraId="1853D842" w14:textId="77777777" w:rsidR="00A96D5C" w:rsidRPr="00DD17A3" w:rsidRDefault="00A96D5C" w:rsidP="00081829">
      <w:pPr>
        <w:spacing w:after="0" w:line="240" w:lineRule="auto"/>
        <w:ind w:left="0" w:firstLine="0"/>
        <w:jc w:val="center"/>
        <w:rPr>
          <w:rFonts w:eastAsia="Times New Roman" w:cs="Times New Roman"/>
          <w:color w:val="auto"/>
          <w:sz w:val="20"/>
          <w:szCs w:val="20"/>
        </w:rPr>
      </w:pPr>
      <w:r w:rsidRPr="00DD17A3">
        <w:rPr>
          <w:rFonts w:eastAsia="Times New Roman" w:cs="Times New Roman"/>
          <w:color w:val="auto"/>
          <w:sz w:val="20"/>
          <w:szCs w:val="20"/>
        </w:rPr>
        <w:t>Akceptuję wzór umowy</w:t>
      </w:r>
    </w:p>
    <w:p w14:paraId="00347009" w14:textId="77777777" w:rsidR="006F2347" w:rsidRPr="00DD17A3" w:rsidRDefault="006F2347" w:rsidP="00081829">
      <w:pPr>
        <w:spacing w:after="0" w:line="240" w:lineRule="auto"/>
        <w:ind w:left="0" w:firstLine="0"/>
        <w:jc w:val="center"/>
        <w:rPr>
          <w:rFonts w:eastAsia="Times New Roman" w:cs="Times New Roman"/>
          <w:color w:val="auto"/>
          <w:sz w:val="20"/>
          <w:szCs w:val="20"/>
        </w:rPr>
      </w:pPr>
    </w:p>
    <w:p w14:paraId="639C0C27" w14:textId="77777777" w:rsidR="00A96D5C" w:rsidRPr="00DD17A3" w:rsidRDefault="00A96D5C" w:rsidP="00081829">
      <w:pPr>
        <w:spacing w:after="0" w:line="240" w:lineRule="auto"/>
        <w:ind w:left="0" w:firstLine="0"/>
        <w:jc w:val="center"/>
        <w:rPr>
          <w:rFonts w:eastAsia="Times New Roman" w:cs="Times New Roman"/>
          <w:color w:val="auto"/>
          <w:sz w:val="20"/>
          <w:szCs w:val="20"/>
        </w:rPr>
      </w:pPr>
      <w:r w:rsidRPr="00DD17A3">
        <w:rPr>
          <w:rFonts w:eastAsia="Times New Roman" w:cs="Times New Roman"/>
          <w:color w:val="auto"/>
          <w:sz w:val="20"/>
          <w:szCs w:val="20"/>
        </w:rPr>
        <w:t>....................................</w:t>
      </w:r>
    </w:p>
    <w:p w14:paraId="748B2C80" w14:textId="77777777" w:rsidR="00A96D5C" w:rsidRPr="00DD17A3" w:rsidRDefault="00A96D5C" w:rsidP="00081829">
      <w:pPr>
        <w:spacing w:after="0" w:line="240" w:lineRule="auto"/>
        <w:ind w:left="0" w:firstLine="0"/>
        <w:jc w:val="center"/>
        <w:rPr>
          <w:rFonts w:eastAsia="Times New Roman" w:cs="Times New Roman"/>
          <w:color w:val="auto"/>
          <w:sz w:val="20"/>
          <w:szCs w:val="20"/>
        </w:rPr>
      </w:pPr>
      <w:r w:rsidRPr="00DD17A3">
        <w:rPr>
          <w:rFonts w:eastAsia="Times New Roman" w:cs="Times New Roman"/>
          <w:color w:val="auto"/>
          <w:sz w:val="20"/>
          <w:szCs w:val="20"/>
        </w:rPr>
        <w:t>data, podpis</w:t>
      </w:r>
    </w:p>
    <w:p w14:paraId="7D7ADCF2" w14:textId="77777777" w:rsidR="00A96D5C" w:rsidRPr="00DD17A3" w:rsidRDefault="00A96D5C" w:rsidP="00081829">
      <w:pPr>
        <w:spacing w:line="240" w:lineRule="auto"/>
        <w:rPr>
          <w:color w:val="auto"/>
          <w:sz w:val="20"/>
          <w:szCs w:val="20"/>
        </w:rPr>
      </w:pPr>
    </w:p>
    <w:sectPr w:rsidR="00A96D5C" w:rsidRPr="00DD17A3" w:rsidSect="005C196F">
      <w:headerReference w:type="default" r:id="rId15"/>
      <w:footerReference w:type="default" r:id="rId16"/>
      <w:headerReference w:type="first" r:id="rId17"/>
      <w:footerReference w:type="first" r:id="rId18"/>
      <w:pgSz w:w="11906" w:h="16838"/>
      <w:pgMar w:top="720" w:right="720" w:bottom="720" w:left="720" w:header="1984" w:footer="612" w:gutter="0"/>
      <w:pgNumType w:start="1"/>
      <w:cols w:space="708"/>
      <w:titlePg/>
      <w:docGrid w:linePitch="2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142973" w14:textId="77777777" w:rsidR="00D115C4" w:rsidRDefault="00D115C4" w:rsidP="00442525">
      <w:pPr>
        <w:spacing w:after="0" w:line="240" w:lineRule="auto"/>
      </w:pPr>
      <w:r>
        <w:separator/>
      </w:r>
    </w:p>
  </w:endnote>
  <w:endnote w:type="continuationSeparator" w:id="0">
    <w:p w14:paraId="2555AA1B" w14:textId="77777777" w:rsidR="00D115C4" w:rsidRDefault="00D115C4" w:rsidP="004425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charset w:val="00"/>
    <w:family w:val="auto"/>
    <w:pitch w:val="variable"/>
    <w:sig w:usb0="800000AF" w:usb1="1001ECEA" w:usb2="00000000" w:usb3="00000000" w:csb0="80000001" w:csb1="00000000"/>
  </w:font>
  <w:font w:name="Century Gothic">
    <w:panose1 w:val="020B0502020202020204"/>
    <w:charset w:val="EE"/>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Andale Sans UI">
    <w:altName w:val="Arial Unicode MS"/>
    <w:charset w:val="EE"/>
    <w:family w:val="auto"/>
    <w:pitch w:val="variable"/>
  </w:font>
  <w:font w:name="Arial">
    <w:panose1 w:val="020B0604020202020204"/>
    <w:charset w:val="EE"/>
    <w:family w:val="swiss"/>
    <w:pitch w:val="variable"/>
    <w:sig w:usb0="E0002EFF" w:usb1="C000785B" w:usb2="00000009" w:usb3="00000000" w:csb0="000001FF" w:csb1="00000000"/>
  </w:font>
  <w:font w:name="MS PMincho">
    <w:charset w:val="80"/>
    <w:family w:val="roman"/>
    <w:pitch w:val="variable"/>
    <w:sig w:usb0="E00002FF" w:usb1="6AC7FDFB" w:usb2="00000012" w:usb3="00000000" w:csb0="0002009F" w:csb1="00000000"/>
  </w:font>
  <w:font w:name="Open Sans">
    <w:altName w:val="Arial"/>
    <w:charset w:val="EE"/>
    <w:family w:val="swiss"/>
    <w:pitch w:val="variable"/>
    <w:sig w:usb0="E00002EF" w:usb1="4000205B" w:usb2="00000028"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2573869"/>
      <w:docPartObj>
        <w:docPartGallery w:val="Page Numbers (Bottom of Page)"/>
        <w:docPartUnique/>
      </w:docPartObj>
    </w:sdtPr>
    <w:sdtEndPr/>
    <w:sdtContent>
      <w:p w14:paraId="6C2792B0" w14:textId="6AE88472" w:rsidR="00D115C4" w:rsidRDefault="00D115C4">
        <w:pPr>
          <w:pStyle w:val="Stopka"/>
          <w:jc w:val="center"/>
        </w:pPr>
        <w:r>
          <w:fldChar w:fldCharType="begin"/>
        </w:r>
        <w:r>
          <w:instrText>PAGE   \* MERGEFORMAT</w:instrText>
        </w:r>
        <w:r>
          <w:fldChar w:fldCharType="separate"/>
        </w:r>
        <w:r w:rsidR="00081829">
          <w:rPr>
            <w:noProof/>
          </w:rPr>
          <w:t>22</w:t>
        </w:r>
        <w:r>
          <w:fldChar w:fldCharType="end"/>
        </w:r>
      </w:p>
    </w:sdtContent>
  </w:sdt>
  <w:p w14:paraId="6D9E4770" w14:textId="77777777" w:rsidR="00D115C4" w:rsidRDefault="00D115C4">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9EE511" w14:textId="4C4CBDCF" w:rsidR="00D115C4" w:rsidRDefault="00D115C4">
    <w:pPr>
      <w:pStyle w:val="Stopka"/>
    </w:pPr>
    <w:r w:rsidRPr="000C264F">
      <w:rPr>
        <w:rFonts w:cs="Open Sans"/>
        <w:noProof/>
        <w:color w:val="1F4E79" w:themeColor="accent5" w:themeShade="80"/>
        <w:sz w:val="24"/>
        <w:szCs w:val="24"/>
        <w:shd w:val="clear" w:color="auto" w:fill="FFFFFF"/>
      </w:rPr>
      <w:drawing>
        <wp:anchor distT="0" distB="0" distL="114300" distR="114300" simplePos="0" relativeHeight="251676672" behindDoc="0" locked="1" layoutInCell="1" allowOverlap="0" wp14:anchorId="210DAA85" wp14:editId="1FE3687B">
          <wp:simplePos x="0" y="0"/>
          <wp:positionH relativeFrom="margin">
            <wp:align>right</wp:align>
          </wp:positionH>
          <wp:positionV relativeFrom="margin">
            <wp:posOffset>7515225</wp:posOffset>
          </wp:positionV>
          <wp:extent cx="6648450" cy="624205"/>
          <wp:effectExtent l="0" t="0" r="0" b="4445"/>
          <wp:wrapSquare wrapText="bothSides"/>
          <wp:docPr id="18" name="Obraz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48450" cy="624205"/>
                  </a:xfrm>
                  <a:prstGeom prst="rect">
                    <a:avLst/>
                  </a:prstGeom>
                  <a:noFill/>
                  <a:ln>
                    <a:noFill/>
                  </a:ln>
                </pic:spPr>
              </pic:pic>
            </a:graphicData>
          </a:graphic>
          <wp14:sizeRelH relativeFrom="margin">
            <wp14:pctWidth>0</wp14:pctWidth>
          </wp14:sizeRelH>
          <wp14:sizeRelV relativeFrom="margin">
            <wp14:pctHeight>0</wp14:pctHeight>
          </wp14:sizeRelV>
        </wp:anchor>
      </w:drawing>
    </w:r>
    <w:r>
      <w:t>i</w:t>
    </w:r>
  </w:p>
  <w:tbl>
    <w:tblPr>
      <w:tblW w:w="13042" w:type="dxa"/>
      <w:tblLook w:val="04A0" w:firstRow="1" w:lastRow="0" w:firstColumn="1" w:lastColumn="0" w:noHBand="0" w:noVBand="1"/>
    </w:tblPr>
    <w:tblGrid>
      <w:gridCol w:w="3261"/>
      <w:gridCol w:w="2551"/>
      <w:gridCol w:w="2552"/>
      <w:gridCol w:w="4678"/>
    </w:tblGrid>
    <w:tr w:rsidR="00D115C4" w:rsidRPr="00923013" w14:paraId="034DC1AC" w14:textId="77777777" w:rsidTr="0045547E">
      <w:tc>
        <w:tcPr>
          <w:tcW w:w="3261" w:type="dxa"/>
          <w:tcMar>
            <w:left w:w="0" w:type="dxa"/>
          </w:tcMar>
        </w:tcPr>
        <w:p w14:paraId="3528A110" w14:textId="77777777" w:rsidR="00D115C4" w:rsidRDefault="00D115C4" w:rsidP="0045547E">
          <w:pPr>
            <w:pStyle w:val="Stopka"/>
            <w:spacing w:line="276" w:lineRule="auto"/>
            <w:ind w:left="0" w:firstLine="0"/>
            <w:rPr>
              <w:color w:val="0D0D0D" w:themeColor="text1" w:themeTint="F2"/>
            </w:rPr>
          </w:pPr>
        </w:p>
        <w:p w14:paraId="72B7B322" w14:textId="77777777" w:rsidR="00D115C4" w:rsidRPr="00923013" w:rsidRDefault="00D115C4" w:rsidP="0045547E">
          <w:pPr>
            <w:pStyle w:val="Stopka"/>
            <w:spacing w:line="276" w:lineRule="auto"/>
            <w:ind w:left="0" w:firstLine="0"/>
            <w:jc w:val="both"/>
            <w:rPr>
              <w:color w:val="0D0D0D" w:themeColor="text1" w:themeTint="F2"/>
            </w:rPr>
          </w:pPr>
          <w:r w:rsidRPr="00923013">
            <w:rPr>
              <w:color w:val="0D0D0D" w:themeColor="text1" w:themeTint="F2"/>
            </w:rPr>
            <w:t>Fundacja Edukacji Europejskiej</w:t>
          </w:r>
        </w:p>
        <w:p w14:paraId="0C6014C5" w14:textId="77777777" w:rsidR="00D115C4" w:rsidRPr="00923013" w:rsidRDefault="00D115C4" w:rsidP="0045547E">
          <w:pPr>
            <w:spacing w:after="0" w:line="276" w:lineRule="auto"/>
            <w:ind w:left="0" w:firstLine="0"/>
            <w:jc w:val="both"/>
            <w:rPr>
              <w:color w:val="0D0D0D" w:themeColor="text1" w:themeTint="F2"/>
            </w:rPr>
          </w:pPr>
          <w:r w:rsidRPr="00923013">
            <w:rPr>
              <w:color w:val="0D0D0D" w:themeColor="text1" w:themeTint="F2"/>
            </w:rPr>
            <w:t>ul. Romana Dmowskiego 2/4</w:t>
          </w:r>
        </w:p>
      </w:tc>
      <w:tc>
        <w:tcPr>
          <w:tcW w:w="2551" w:type="dxa"/>
        </w:tcPr>
        <w:p w14:paraId="5D096EF4" w14:textId="77777777" w:rsidR="00D115C4" w:rsidRDefault="00D115C4" w:rsidP="0045547E">
          <w:pPr>
            <w:pStyle w:val="Stopka"/>
            <w:spacing w:line="276" w:lineRule="auto"/>
            <w:ind w:left="0" w:firstLine="0"/>
            <w:rPr>
              <w:color w:val="0D0D0D" w:themeColor="text1" w:themeTint="F2"/>
            </w:rPr>
          </w:pPr>
        </w:p>
        <w:p w14:paraId="4DF278FB" w14:textId="77777777" w:rsidR="00D115C4" w:rsidRPr="00923013" w:rsidRDefault="00D115C4" w:rsidP="0045547E">
          <w:pPr>
            <w:pStyle w:val="Stopka"/>
            <w:spacing w:line="276" w:lineRule="auto"/>
            <w:ind w:left="0" w:firstLine="0"/>
            <w:rPr>
              <w:color w:val="0D0D0D" w:themeColor="text1" w:themeTint="F2"/>
            </w:rPr>
          </w:pPr>
          <w:r w:rsidRPr="00923013">
            <w:rPr>
              <w:color w:val="0D0D0D" w:themeColor="text1" w:themeTint="F2"/>
            </w:rPr>
            <w:t>58</w:t>
          </w:r>
          <w:r>
            <w:rPr>
              <w:color w:val="0D0D0D" w:themeColor="text1" w:themeTint="F2"/>
            </w:rPr>
            <w:t xml:space="preserve"> </w:t>
          </w:r>
          <w:r w:rsidRPr="00923013">
            <w:rPr>
              <w:color w:val="0D0D0D" w:themeColor="text1" w:themeTint="F2"/>
            </w:rPr>
            <w:t>-</w:t>
          </w:r>
          <w:r>
            <w:rPr>
              <w:color w:val="0D0D0D" w:themeColor="text1" w:themeTint="F2"/>
            </w:rPr>
            <w:t xml:space="preserve"> </w:t>
          </w:r>
          <w:r w:rsidRPr="00923013">
            <w:rPr>
              <w:color w:val="0D0D0D" w:themeColor="text1" w:themeTint="F2"/>
            </w:rPr>
            <w:t xml:space="preserve">300 Wałbrzych </w:t>
          </w:r>
        </w:p>
        <w:p w14:paraId="6A181610" w14:textId="77777777" w:rsidR="00D115C4" w:rsidRPr="00923013" w:rsidRDefault="00D115C4" w:rsidP="0045547E">
          <w:pPr>
            <w:pStyle w:val="Stopka"/>
            <w:spacing w:line="276" w:lineRule="auto"/>
            <w:ind w:left="0" w:firstLine="0"/>
            <w:rPr>
              <w:color w:val="0D0D0D" w:themeColor="text1" w:themeTint="F2"/>
            </w:rPr>
          </w:pPr>
          <w:r w:rsidRPr="00923013">
            <w:rPr>
              <w:color w:val="0D0D0D" w:themeColor="text1" w:themeTint="F2"/>
            </w:rPr>
            <w:t>REGON 891423578</w:t>
          </w:r>
        </w:p>
      </w:tc>
      <w:tc>
        <w:tcPr>
          <w:tcW w:w="2552" w:type="dxa"/>
          <w:tcBorders>
            <w:top w:val="nil"/>
          </w:tcBorders>
        </w:tcPr>
        <w:p w14:paraId="39135EB2" w14:textId="77777777" w:rsidR="00D115C4" w:rsidRDefault="00D115C4" w:rsidP="0045547E">
          <w:pPr>
            <w:spacing w:after="0" w:line="276" w:lineRule="auto"/>
            <w:ind w:left="0" w:firstLine="0"/>
            <w:rPr>
              <w:color w:val="0D0D0D" w:themeColor="text1" w:themeTint="F2"/>
            </w:rPr>
          </w:pPr>
          <w:r w:rsidRPr="00923013">
            <w:rPr>
              <w:noProof/>
              <w:color w:val="000000" w:themeColor="text1"/>
            </w:rPr>
            <mc:AlternateContent>
              <mc:Choice Requires="wps">
                <w:drawing>
                  <wp:anchor distT="0" distB="0" distL="114300" distR="114300" simplePos="0" relativeHeight="251685888" behindDoc="0" locked="0" layoutInCell="1" allowOverlap="1" wp14:anchorId="590BA831" wp14:editId="2F404F4C">
                    <wp:simplePos x="0" y="0"/>
                    <wp:positionH relativeFrom="margin">
                      <wp:posOffset>-3759200</wp:posOffset>
                    </wp:positionH>
                    <wp:positionV relativeFrom="paragraph">
                      <wp:posOffset>3174</wp:posOffset>
                    </wp:positionV>
                    <wp:extent cx="6629400" cy="0"/>
                    <wp:effectExtent l="0" t="0" r="0" b="0"/>
                    <wp:wrapNone/>
                    <wp:docPr id="7" name="Łącznik prosty 7"/>
                    <wp:cNvGraphicFramePr/>
                    <a:graphic xmlns:a="http://schemas.openxmlformats.org/drawingml/2006/main">
                      <a:graphicData uri="http://schemas.microsoft.com/office/word/2010/wordprocessingShape">
                        <wps:wsp>
                          <wps:cNvCnPr/>
                          <wps:spPr>
                            <a:xfrm flipV="1">
                              <a:off x="0" y="0"/>
                              <a:ext cx="662940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line w14:anchorId="6C43950D" id="Łącznik prosty 7" o:spid="_x0000_s1026" style="position:absolute;flip:y;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96pt,.25pt" to="226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" strokecolor="black [3200]" strokeweight=".5pt">
                    <v:stroke joinstyle="miter"/>
                    <w10:wrap anchorx="margin"/>
                  </v:line>
                </w:pict>
              </mc:Fallback>
            </mc:AlternateContent>
          </w:r>
        </w:p>
        <w:p w14:paraId="3724A84F" w14:textId="77777777" w:rsidR="00D115C4" w:rsidRPr="00923013" w:rsidRDefault="00D115C4" w:rsidP="0045547E">
          <w:pPr>
            <w:spacing w:after="0" w:line="276" w:lineRule="auto"/>
            <w:ind w:left="0" w:firstLine="0"/>
            <w:rPr>
              <w:color w:val="0D0D0D" w:themeColor="text1" w:themeTint="F2"/>
            </w:rPr>
          </w:pPr>
          <w:r w:rsidRPr="00923013">
            <w:rPr>
              <w:color w:val="0D0D0D" w:themeColor="text1" w:themeTint="F2"/>
            </w:rPr>
            <w:t>KRS 0000117278</w:t>
          </w:r>
        </w:p>
        <w:p w14:paraId="1459A9C8" w14:textId="77777777" w:rsidR="00D115C4" w:rsidRPr="00923013" w:rsidRDefault="00D115C4" w:rsidP="0045547E">
          <w:pPr>
            <w:spacing w:after="0" w:line="276" w:lineRule="auto"/>
            <w:ind w:left="0" w:firstLine="0"/>
            <w:rPr>
              <w:color w:val="0D0D0D" w:themeColor="text1" w:themeTint="F2"/>
            </w:rPr>
          </w:pPr>
          <w:r w:rsidRPr="00923013">
            <w:rPr>
              <w:color w:val="0D0D0D" w:themeColor="text1" w:themeTint="F2"/>
            </w:rPr>
            <w:t>NIP 886 26 65</w:t>
          </w:r>
          <w:r>
            <w:rPr>
              <w:color w:val="0D0D0D" w:themeColor="text1" w:themeTint="F2"/>
            </w:rPr>
            <w:t> </w:t>
          </w:r>
          <w:r w:rsidRPr="00923013">
            <w:rPr>
              <w:color w:val="0D0D0D" w:themeColor="text1" w:themeTint="F2"/>
            </w:rPr>
            <w:t>090</w:t>
          </w:r>
        </w:p>
      </w:tc>
      <w:tc>
        <w:tcPr>
          <w:tcW w:w="4678" w:type="dxa"/>
          <w:tcBorders>
            <w:top w:val="nil"/>
          </w:tcBorders>
        </w:tcPr>
        <w:p w14:paraId="4ED31148" w14:textId="77777777" w:rsidR="00D115C4" w:rsidRDefault="00D115C4" w:rsidP="0045547E">
          <w:pPr>
            <w:spacing w:after="0" w:line="276" w:lineRule="auto"/>
            <w:ind w:left="0" w:firstLine="0"/>
            <w:rPr>
              <w:color w:val="0D0D0D" w:themeColor="text1" w:themeTint="F2"/>
            </w:rPr>
          </w:pPr>
        </w:p>
        <w:p w14:paraId="124AD6C5" w14:textId="77777777" w:rsidR="00D115C4" w:rsidRPr="00CF0017" w:rsidRDefault="00081829" w:rsidP="0045547E">
          <w:pPr>
            <w:spacing w:after="0" w:line="276" w:lineRule="auto"/>
            <w:ind w:left="0" w:firstLine="0"/>
            <w:rPr>
              <w:color w:val="000000" w:themeColor="text1"/>
            </w:rPr>
          </w:pPr>
          <w:hyperlink r:id="rId2" w:history="1">
            <w:r w:rsidR="00D115C4" w:rsidRPr="00CF0017">
              <w:rPr>
                <w:rStyle w:val="Hipercze"/>
                <w:color w:val="000000" w:themeColor="text1"/>
                <w:u w:val="none"/>
              </w:rPr>
              <w:t>sekretariat@fee.org.pl</w:t>
            </w:r>
          </w:hyperlink>
        </w:p>
        <w:p w14:paraId="5C1DEE59" w14:textId="77777777" w:rsidR="00D115C4" w:rsidRPr="00923013" w:rsidRDefault="00D115C4" w:rsidP="0045547E">
          <w:pPr>
            <w:spacing w:after="0" w:line="276" w:lineRule="auto"/>
            <w:ind w:left="0" w:firstLine="0"/>
            <w:rPr>
              <w:color w:val="0D0D0D" w:themeColor="text1" w:themeTint="F2"/>
            </w:rPr>
          </w:pPr>
          <w:r w:rsidRPr="00923013">
            <w:rPr>
              <w:color w:val="0D0D0D" w:themeColor="text1" w:themeTint="F2"/>
            </w:rPr>
            <w:t>www.fee.org.pl</w:t>
          </w:r>
        </w:p>
      </w:tc>
    </w:tr>
  </w:tbl>
  <w:p w14:paraId="1B61C086" w14:textId="52261D91" w:rsidR="00D115C4" w:rsidRPr="00923013" w:rsidRDefault="00D115C4">
    <w:pPr>
      <w:pStyle w:val="Stopka"/>
      <w:rPr>
        <w:color w:val="0D0D0D" w:themeColor="text1" w:themeTint="F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ADF627" w14:textId="77777777" w:rsidR="00D115C4" w:rsidRDefault="00D115C4" w:rsidP="00442525">
      <w:pPr>
        <w:spacing w:after="0" w:line="240" w:lineRule="auto"/>
      </w:pPr>
      <w:r>
        <w:separator/>
      </w:r>
    </w:p>
  </w:footnote>
  <w:footnote w:type="continuationSeparator" w:id="0">
    <w:p w14:paraId="2E1E7B64" w14:textId="77777777" w:rsidR="00D115C4" w:rsidRDefault="00D115C4" w:rsidP="004425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A01AC6" w14:textId="14018AE5" w:rsidR="00D115C4" w:rsidRDefault="00D115C4">
    <w:pPr>
      <w:pStyle w:val="Nagwek"/>
    </w:pPr>
    <w:r>
      <w:rPr>
        <w:rFonts w:ascii="Times New Roman" w:eastAsia="Times New Roman" w:hAnsi="Times New Roman" w:cs="Times New Roman"/>
        <w:noProof/>
        <w:sz w:val="24"/>
      </w:rPr>
      <w:drawing>
        <wp:anchor distT="0" distB="0" distL="114300" distR="114300" simplePos="0" relativeHeight="251682816" behindDoc="0" locked="0" layoutInCell="1" allowOverlap="1" wp14:anchorId="1A3A31D6" wp14:editId="3951913A">
          <wp:simplePos x="0" y="0"/>
          <wp:positionH relativeFrom="margin">
            <wp:posOffset>-334010</wp:posOffset>
          </wp:positionH>
          <wp:positionV relativeFrom="paragraph">
            <wp:posOffset>-1137484</wp:posOffset>
          </wp:positionV>
          <wp:extent cx="1537398" cy="1278140"/>
          <wp:effectExtent l="0" t="0" r="5715" b="0"/>
          <wp:wrapNone/>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a:alphaModFix/>
                    <a:extLst>
                      <a:ext uri="{28A0092B-C50C-407E-A947-70E740481C1C}">
                        <a14:useLocalDpi xmlns:a14="http://schemas.microsoft.com/office/drawing/2010/main" val="0"/>
                      </a:ext>
                    </a:extLst>
                  </a:blip>
                  <a:stretch>
                    <a:fillRect/>
                  </a:stretch>
                </pic:blipFill>
                <pic:spPr>
                  <a:xfrm>
                    <a:off x="0" y="0"/>
                    <a:ext cx="1537398" cy="127814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BFFC7B" w14:textId="64293B09" w:rsidR="00D115C4" w:rsidRDefault="00D115C4">
    <w:pPr>
      <w:pStyle w:val="Nagwek"/>
    </w:pPr>
    <w:r>
      <w:rPr>
        <w:noProof/>
      </w:rPr>
      <w:drawing>
        <wp:anchor distT="0" distB="0" distL="114300" distR="114300" simplePos="0" relativeHeight="251683840" behindDoc="1" locked="0" layoutInCell="1" allowOverlap="1" wp14:anchorId="2B6AC56E" wp14:editId="12D78344">
          <wp:simplePos x="527050" y="1257300"/>
          <wp:positionH relativeFrom="margin">
            <wp:align>center</wp:align>
          </wp:positionH>
          <wp:positionV relativeFrom="paragraph">
            <wp:posOffset>-1029970</wp:posOffset>
          </wp:positionV>
          <wp:extent cx="2196000" cy="957600"/>
          <wp:effectExtent l="0" t="0" r="0" b="0"/>
          <wp:wrapTight wrapText="bothSides">
            <wp:wrapPolygon edited="0">
              <wp:start x="0" y="0"/>
              <wp:lineTo x="0" y="21056"/>
              <wp:lineTo x="21363" y="21056"/>
              <wp:lineTo x="21363" y="0"/>
              <wp:lineTo x="0" y="0"/>
            </wp:wrapPolygon>
          </wp:wrapTight>
          <wp:docPr id="15"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iz-bw.png"/>
                  <pic:cNvPicPr/>
                </pic:nvPicPr>
                <pic:blipFill>
                  <a:blip r:embed="rId1">
                    <a:extLst>
                      <a:ext uri="{28A0092B-C50C-407E-A947-70E740481C1C}">
                        <a14:useLocalDpi xmlns:a14="http://schemas.microsoft.com/office/drawing/2010/main" val="0"/>
                      </a:ext>
                    </a:extLst>
                  </a:blip>
                  <a:stretch>
                    <a:fillRect/>
                  </a:stretch>
                </pic:blipFill>
                <pic:spPr>
                  <a:xfrm>
                    <a:off x="0" y="0"/>
                    <a:ext cx="2196000" cy="9576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80768" behindDoc="0" locked="0" layoutInCell="1" allowOverlap="1" wp14:anchorId="55961C59" wp14:editId="6A11D38D">
          <wp:simplePos x="0" y="0"/>
          <wp:positionH relativeFrom="margin">
            <wp:align>right</wp:align>
          </wp:positionH>
          <wp:positionV relativeFrom="paragraph">
            <wp:posOffset>-798830</wp:posOffset>
          </wp:positionV>
          <wp:extent cx="628650" cy="458737"/>
          <wp:effectExtent l="0" t="0" r="0" b="0"/>
          <wp:wrapNone/>
          <wp:docPr id="16"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az 5"/>
                  <pic:cNvPicPr/>
                </pic:nvPicPr>
                <pic:blipFill>
                  <a:blip r:embed="rId2">
                    <a:alphaModFix/>
                    <a:extLst>
                      <a:ext uri="{28A0092B-C50C-407E-A947-70E740481C1C}">
                        <a14:useLocalDpi xmlns:a14="http://schemas.microsoft.com/office/drawing/2010/main" val="0"/>
                      </a:ext>
                    </a:extLst>
                  </a:blip>
                  <a:stretch>
                    <a:fillRect/>
                  </a:stretch>
                </pic:blipFill>
                <pic:spPr>
                  <a:xfrm>
                    <a:off x="0" y="0"/>
                    <a:ext cx="628650" cy="458737"/>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eastAsia="Times New Roman" w:hAnsi="Times New Roman" w:cs="Times New Roman"/>
        <w:noProof/>
        <w:sz w:val="24"/>
      </w:rPr>
      <w:drawing>
        <wp:anchor distT="0" distB="0" distL="114300" distR="114300" simplePos="0" relativeHeight="251678720" behindDoc="0" locked="0" layoutInCell="1" allowOverlap="1" wp14:anchorId="5574B6FC" wp14:editId="701A2307">
          <wp:simplePos x="0" y="0"/>
          <wp:positionH relativeFrom="margin">
            <wp:posOffset>-378460</wp:posOffset>
          </wp:positionH>
          <wp:positionV relativeFrom="paragraph">
            <wp:posOffset>-1153795</wp:posOffset>
          </wp:positionV>
          <wp:extent cx="1537398" cy="1278140"/>
          <wp:effectExtent l="0" t="0" r="5715" b="0"/>
          <wp:wrapNone/>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3">
                    <a:alphaModFix/>
                    <a:extLst>
                      <a:ext uri="{28A0092B-C50C-407E-A947-70E740481C1C}">
                        <a14:useLocalDpi xmlns:a14="http://schemas.microsoft.com/office/drawing/2010/main" val="0"/>
                      </a:ext>
                    </a:extLst>
                  </a:blip>
                  <a:stretch>
                    <a:fillRect/>
                  </a:stretch>
                </pic:blipFill>
                <pic:spPr>
                  <a:xfrm>
                    <a:off x="0" y="0"/>
                    <a:ext cx="1537398" cy="12781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3"/>
    <w:multiLevelType w:val="multilevel"/>
    <w:tmpl w:val="00000003"/>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2" w15:restartNumberingAfterBreak="0">
    <w:nsid w:val="00000004"/>
    <w:multiLevelType w:val="multilevel"/>
    <w:tmpl w:val="00000004"/>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3" w15:restartNumberingAfterBreak="0">
    <w:nsid w:val="00000005"/>
    <w:multiLevelType w:val="multilevel"/>
    <w:tmpl w:val="00000005"/>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4" w15:restartNumberingAfterBreak="0">
    <w:nsid w:val="0000001D"/>
    <w:multiLevelType w:val="multilevel"/>
    <w:tmpl w:val="0000001C"/>
    <w:lvl w:ilvl="0">
      <w:start w:val="1"/>
      <w:numFmt w:val="bullet"/>
      <w:lvlText w:val="•"/>
      <w:lvlJc w:val="left"/>
      <w:rPr>
        <w:rFonts w:ascii="Times New Roman" w:hAnsi="Times New Roman"/>
        <w:b w:val="0"/>
        <w:i w:val="0"/>
        <w:smallCaps w:val="0"/>
        <w:strike w:val="0"/>
        <w:color w:val="000000"/>
        <w:spacing w:val="0"/>
        <w:w w:val="100"/>
        <w:position w:val="0"/>
        <w:sz w:val="21"/>
        <w:u w:val="none"/>
      </w:rPr>
    </w:lvl>
    <w:lvl w:ilvl="1">
      <w:start w:val="1"/>
      <w:numFmt w:val="bullet"/>
      <w:lvlText w:val="•"/>
      <w:lvlJc w:val="left"/>
      <w:rPr>
        <w:rFonts w:ascii="Times New Roman" w:hAnsi="Times New Roman"/>
        <w:b w:val="0"/>
        <w:i w:val="0"/>
        <w:smallCaps w:val="0"/>
        <w:strike w:val="0"/>
        <w:color w:val="000000"/>
        <w:spacing w:val="0"/>
        <w:w w:val="100"/>
        <w:position w:val="0"/>
        <w:sz w:val="21"/>
        <w:u w:val="none"/>
      </w:rPr>
    </w:lvl>
    <w:lvl w:ilvl="2">
      <w:start w:val="1"/>
      <w:numFmt w:val="bullet"/>
      <w:lvlText w:val="•"/>
      <w:lvlJc w:val="left"/>
      <w:rPr>
        <w:rFonts w:ascii="Times New Roman" w:hAnsi="Times New Roman"/>
        <w:b w:val="0"/>
        <w:i w:val="0"/>
        <w:smallCaps w:val="0"/>
        <w:strike w:val="0"/>
        <w:color w:val="000000"/>
        <w:spacing w:val="0"/>
        <w:w w:val="100"/>
        <w:position w:val="0"/>
        <w:sz w:val="21"/>
        <w:u w:val="none"/>
      </w:rPr>
    </w:lvl>
    <w:lvl w:ilvl="3">
      <w:start w:val="1"/>
      <w:numFmt w:val="bullet"/>
      <w:lvlText w:val="•"/>
      <w:lvlJc w:val="left"/>
      <w:rPr>
        <w:rFonts w:ascii="Times New Roman" w:hAnsi="Times New Roman"/>
        <w:b w:val="0"/>
        <w:i w:val="0"/>
        <w:smallCaps w:val="0"/>
        <w:strike w:val="0"/>
        <w:color w:val="000000"/>
        <w:spacing w:val="0"/>
        <w:w w:val="100"/>
        <w:position w:val="0"/>
        <w:sz w:val="21"/>
        <w:u w:val="none"/>
      </w:rPr>
    </w:lvl>
    <w:lvl w:ilvl="4">
      <w:start w:val="1"/>
      <w:numFmt w:val="bullet"/>
      <w:lvlText w:val="•"/>
      <w:lvlJc w:val="left"/>
      <w:rPr>
        <w:rFonts w:ascii="Times New Roman" w:hAnsi="Times New Roman"/>
        <w:b w:val="0"/>
        <w:i w:val="0"/>
        <w:smallCaps w:val="0"/>
        <w:strike w:val="0"/>
        <w:color w:val="000000"/>
        <w:spacing w:val="0"/>
        <w:w w:val="100"/>
        <w:position w:val="0"/>
        <w:sz w:val="21"/>
        <w:u w:val="none"/>
      </w:rPr>
    </w:lvl>
    <w:lvl w:ilvl="5">
      <w:start w:val="1"/>
      <w:numFmt w:val="bullet"/>
      <w:lvlText w:val="•"/>
      <w:lvlJc w:val="left"/>
      <w:rPr>
        <w:rFonts w:ascii="Times New Roman" w:hAnsi="Times New Roman"/>
        <w:b w:val="0"/>
        <w:i w:val="0"/>
        <w:smallCaps w:val="0"/>
        <w:strike w:val="0"/>
        <w:color w:val="000000"/>
        <w:spacing w:val="0"/>
        <w:w w:val="100"/>
        <w:position w:val="0"/>
        <w:sz w:val="21"/>
        <w:u w:val="none"/>
      </w:rPr>
    </w:lvl>
    <w:lvl w:ilvl="6">
      <w:start w:val="1"/>
      <w:numFmt w:val="bullet"/>
      <w:lvlText w:val="•"/>
      <w:lvlJc w:val="left"/>
      <w:rPr>
        <w:rFonts w:ascii="Times New Roman" w:hAnsi="Times New Roman"/>
        <w:b w:val="0"/>
        <w:i w:val="0"/>
        <w:smallCaps w:val="0"/>
        <w:strike w:val="0"/>
        <w:color w:val="000000"/>
        <w:spacing w:val="0"/>
        <w:w w:val="100"/>
        <w:position w:val="0"/>
        <w:sz w:val="21"/>
        <w:u w:val="none"/>
      </w:rPr>
    </w:lvl>
    <w:lvl w:ilvl="7">
      <w:start w:val="1"/>
      <w:numFmt w:val="bullet"/>
      <w:lvlText w:val="•"/>
      <w:lvlJc w:val="left"/>
      <w:rPr>
        <w:rFonts w:ascii="Times New Roman" w:hAnsi="Times New Roman"/>
        <w:b w:val="0"/>
        <w:i w:val="0"/>
        <w:smallCaps w:val="0"/>
        <w:strike w:val="0"/>
        <w:color w:val="000000"/>
        <w:spacing w:val="0"/>
        <w:w w:val="100"/>
        <w:position w:val="0"/>
        <w:sz w:val="21"/>
        <w:u w:val="none"/>
      </w:rPr>
    </w:lvl>
    <w:lvl w:ilvl="8">
      <w:start w:val="1"/>
      <w:numFmt w:val="bullet"/>
      <w:lvlText w:val="•"/>
      <w:lvlJc w:val="left"/>
      <w:rPr>
        <w:rFonts w:ascii="Times New Roman" w:hAnsi="Times New Roman"/>
        <w:b w:val="0"/>
        <w:i w:val="0"/>
        <w:smallCaps w:val="0"/>
        <w:strike w:val="0"/>
        <w:color w:val="000000"/>
        <w:spacing w:val="0"/>
        <w:w w:val="100"/>
        <w:position w:val="0"/>
        <w:sz w:val="21"/>
        <w:u w:val="none"/>
      </w:rPr>
    </w:lvl>
  </w:abstractNum>
  <w:abstractNum w:abstractNumId="5" w15:restartNumberingAfterBreak="0">
    <w:nsid w:val="01C20ED1"/>
    <w:multiLevelType w:val="hybridMultilevel"/>
    <w:tmpl w:val="44C0D10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02290BED"/>
    <w:multiLevelType w:val="hybridMultilevel"/>
    <w:tmpl w:val="EAEE3828"/>
    <w:lvl w:ilvl="0" w:tplc="C938F560">
      <w:start w:val="1"/>
      <w:numFmt w:val="decimal"/>
      <w:lvlText w:val="%1."/>
      <w:lvlJc w:val="left"/>
      <w:pPr>
        <w:ind w:left="780" w:hanging="360"/>
      </w:pPr>
      <w:rPr>
        <w:rFonts w:ascii="Century Gothic" w:eastAsia="Times New Roman" w:hAnsi="Century Gothic" w:cs="Times New Roman"/>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7" w15:restartNumberingAfterBreak="0">
    <w:nsid w:val="04962348"/>
    <w:multiLevelType w:val="hybridMultilevel"/>
    <w:tmpl w:val="A830B45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08462188"/>
    <w:multiLevelType w:val="hybridMultilevel"/>
    <w:tmpl w:val="C984692A"/>
    <w:lvl w:ilvl="0" w:tplc="5E649138">
      <w:start w:val="1"/>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 w15:restartNumberingAfterBreak="0">
    <w:nsid w:val="0BFB5410"/>
    <w:multiLevelType w:val="hybridMultilevel"/>
    <w:tmpl w:val="C5E0C0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EAD3934"/>
    <w:multiLevelType w:val="hybridMultilevel"/>
    <w:tmpl w:val="60C02D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1540670"/>
    <w:multiLevelType w:val="hybridMultilevel"/>
    <w:tmpl w:val="59CA293A"/>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2" w15:restartNumberingAfterBreak="0">
    <w:nsid w:val="11D14593"/>
    <w:multiLevelType w:val="hybridMultilevel"/>
    <w:tmpl w:val="8460F9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31A7BF4"/>
    <w:multiLevelType w:val="hybridMultilevel"/>
    <w:tmpl w:val="BD6A466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16FA17EB"/>
    <w:multiLevelType w:val="hybridMultilevel"/>
    <w:tmpl w:val="5BAADE0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72760DF"/>
    <w:multiLevelType w:val="hybridMultilevel"/>
    <w:tmpl w:val="15105756"/>
    <w:lvl w:ilvl="0" w:tplc="04150019">
      <w:start w:val="1"/>
      <w:numFmt w:val="lowerLetter"/>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6" w15:restartNumberingAfterBreak="0">
    <w:nsid w:val="19115ACA"/>
    <w:multiLevelType w:val="hybridMultilevel"/>
    <w:tmpl w:val="A6F0F7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1B344DA9"/>
    <w:multiLevelType w:val="hybridMultilevel"/>
    <w:tmpl w:val="FE8612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1C496303"/>
    <w:multiLevelType w:val="hybridMultilevel"/>
    <w:tmpl w:val="4694FEEE"/>
    <w:lvl w:ilvl="0" w:tplc="04150005">
      <w:start w:val="1"/>
      <w:numFmt w:val="bullet"/>
      <w:lvlText w:val=""/>
      <w:lvlJc w:val="left"/>
      <w:pPr>
        <w:ind w:left="720" w:hanging="360"/>
      </w:pPr>
      <w:rPr>
        <w:rFonts w:ascii="Wingdings" w:hAnsi="Wingding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D7F4488"/>
    <w:multiLevelType w:val="hybridMultilevel"/>
    <w:tmpl w:val="90F20EC8"/>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0" w15:restartNumberingAfterBreak="0">
    <w:nsid w:val="1E8475E1"/>
    <w:multiLevelType w:val="hybridMultilevel"/>
    <w:tmpl w:val="3E5EFF3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1FE24C35"/>
    <w:multiLevelType w:val="hybridMultilevel"/>
    <w:tmpl w:val="83A616CE"/>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2" w15:restartNumberingAfterBreak="0">
    <w:nsid w:val="216F4EB9"/>
    <w:multiLevelType w:val="hybridMultilevel"/>
    <w:tmpl w:val="CD723270"/>
    <w:lvl w:ilvl="0" w:tplc="04150001">
      <w:start w:val="1"/>
      <w:numFmt w:val="bullet"/>
      <w:lvlText w:val=""/>
      <w:lvlJc w:val="left"/>
      <w:pPr>
        <w:ind w:left="372" w:hanging="360"/>
      </w:pPr>
      <w:rPr>
        <w:rFonts w:ascii="Symbol" w:hAnsi="Symbol" w:hint="default"/>
      </w:rPr>
    </w:lvl>
    <w:lvl w:ilvl="1" w:tplc="04150003" w:tentative="1">
      <w:start w:val="1"/>
      <w:numFmt w:val="bullet"/>
      <w:lvlText w:val="o"/>
      <w:lvlJc w:val="left"/>
      <w:pPr>
        <w:ind w:left="1092" w:hanging="360"/>
      </w:pPr>
      <w:rPr>
        <w:rFonts w:ascii="Courier New" w:hAnsi="Courier New" w:hint="default"/>
      </w:rPr>
    </w:lvl>
    <w:lvl w:ilvl="2" w:tplc="04150005" w:tentative="1">
      <w:start w:val="1"/>
      <w:numFmt w:val="bullet"/>
      <w:lvlText w:val=""/>
      <w:lvlJc w:val="left"/>
      <w:pPr>
        <w:ind w:left="1812" w:hanging="360"/>
      </w:pPr>
      <w:rPr>
        <w:rFonts w:ascii="Wingdings" w:hAnsi="Wingdings" w:hint="default"/>
      </w:rPr>
    </w:lvl>
    <w:lvl w:ilvl="3" w:tplc="04150001" w:tentative="1">
      <w:start w:val="1"/>
      <w:numFmt w:val="bullet"/>
      <w:lvlText w:val=""/>
      <w:lvlJc w:val="left"/>
      <w:pPr>
        <w:ind w:left="2532" w:hanging="360"/>
      </w:pPr>
      <w:rPr>
        <w:rFonts w:ascii="Symbol" w:hAnsi="Symbol" w:hint="default"/>
      </w:rPr>
    </w:lvl>
    <w:lvl w:ilvl="4" w:tplc="04150003" w:tentative="1">
      <w:start w:val="1"/>
      <w:numFmt w:val="bullet"/>
      <w:lvlText w:val="o"/>
      <w:lvlJc w:val="left"/>
      <w:pPr>
        <w:ind w:left="3252" w:hanging="360"/>
      </w:pPr>
      <w:rPr>
        <w:rFonts w:ascii="Courier New" w:hAnsi="Courier New" w:hint="default"/>
      </w:rPr>
    </w:lvl>
    <w:lvl w:ilvl="5" w:tplc="04150005" w:tentative="1">
      <w:start w:val="1"/>
      <w:numFmt w:val="bullet"/>
      <w:lvlText w:val=""/>
      <w:lvlJc w:val="left"/>
      <w:pPr>
        <w:ind w:left="3972" w:hanging="360"/>
      </w:pPr>
      <w:rPr>
        <w:rFonts w:ascii="Wingdings" w:hAnsi="Wingdings" w:hint="default"/>
      </w:rPr>
    </w:lvl>
    <w:lvl w:ilvl="6" w:tplc="04150001" w:tentative="1">
      <w:start w:val="1"/>
      <w:numFmt w:val="bullet"/>
      <w:lvlText w:val=""/>
      <w:lvlJc w:val="left"/>
      <w:pPr>
        <w:ind w:left="4692" w:hanging="360"/>
      </w:pPr>
      <w:rPr>
        <w:rFonts w:ascii="Symbol" w:hAnsi="Symbol" w:hint="default"/>
      </w:rPr>
    </w:lvl>
    <w:lvl w:ilvl="7" w:tplc="04150003" w:tentative="1">
      <w:start w:val="1"/>
      <w:numFmt w:val="bullet"/>
      <w:lvlText w:val="o"/>
      <w:lvlJc w:val="left"/>
      <w:pPr>
        <w:ind w:left="5412" w:hanging="360"/>
      </w:pPr>
      <w:rPr>
        <w:rFonts w:ascii="Courier New" w:hAnsi="Courier New" w:hint="default"/>
      </w:rPr>
    </w:lvl>
    <w:lvl w:ilvl="8" w:tplc="04150005" w:tentative="1">
      <w:start w:val="1"/>
      <w:numFmt w:val="bullet"/>
      <w:lvlText w:val=""/>
      <w:lvlJc w:val="left"/>
      <w:pPr>
        <w:ind w:left="6132" w:hanging="360"/>
      </w:pPr>
      <w:rPr>
        <w:rFonts w:ascii="Wingdings" w:hAnsi="Wingdings" w:hint="default"/>
      </w:rPr>
    </w:lvl>
  </w:abstractNum>
  <w:abstractNum w:abstractNumId="23" w15:restartNumberingAfterBreak="0">
    <w:nsid w:val="2201476D"/>
    <w:multiLevelType w:val="hybridMultilevel"/>
    <w:tmpl w:val="DB62C32E"/>
    <w:lvl w:ilvl="0" w:tplc="27428B34">
      <w:start w:val="1"/>
      <w:numFmt w:val="lowerLetter"/>
      <w:lvlText w:val="%1)"/>
      <w:lvlJc w:val="left"/>
      <w:pPr>
        <w:ind w:left="1067" w:hanging="360"/>
      </w:pPr>
    </w:lvl>
    <w:lvl w:ilvl="1" w:tplc="04150019">
      <w:start w:val="1"/>
      <w:numFmt w:val="lowerLetter"/>
      <w:lvlText w:val="%2."/>
      <w:lvlJc w:val="left"/>
      <w:pPr>
        <w:ind w:left="1787" w:hanging="360"/>
      </w:pPr>
    </w:lvl>
    <w:lvl w:ilvl="2" w:tplc="0415001B">
      <w:start w:val="1"/>
      <w:numFmt w:val="lowerRoman"/>
      <w:lvlText w:val="%3."/>
      <w:lvlJc w:val="right"/>
      <w:pPr>
        <w:ind w:left="2507" w:hanging="180"/>
      </w:pPr>
    </w:lvl>
    <w:lvl w:ilvl="3" w:tplc="0415000F">
      <w:start w:val="1"/>
      <w:numFmt w:val="decimal"/>
      <w:lvlText w:val="%4."/>
      <w:lvlJc w:val="left"/>
      <w:pPr>
        <w:ind w:left="3227" w:hanging="360"/>
      </w:pPr>
    </w:lvl>
    <w:lvl w:ilvl="4" w:tplc="04150019">
      <w:start w:val="1"/>
      <w:numFmt w:val="lowerLetter"/>
      <w:lvlText w:val="%5."/>
      <w:lvlJc w:val="left"/>
      <w:pPr>
        <w:ind w:left="3947" w:hanging="360"/>
      </w:pPr>
    </w:lvl>
    <w:lvl w:ilvl="5" w:tplc="0415001B">
      <w:start w:val="1"/>
      <w:numFmt w:val="lowerRoman"/>
      <w:lvlText w:val="%6."/>
      <w:lvlJc w:val="right"/>
      <w:pPr>
        <w:ind w:left="4667" w:hanging="180"/>
      </w:pPr>
    </w:lvl>
    <w:lvl w:ilvl="6" w:tplc="0415000F">
      <w:start w:val="1"/>
      <w:numFmt w:val="decimal"/>
      <w:lvlText w:val="%7."/>
      <w:lvlJc w:val="left"/>
      <w:pPr>
        <w:ind w:left="5387" w:hanging="360"/>
      </w:pPr>
    </w:lvl>
    <w:lvl w:ilvl="7" w:tplc="04150019">
      <w:start w:val="1"/>
      <w:numFmt w:val="lowerLetter"/>
      <w:lvlText w:val="%8."/>
      <w:lvlJc w:val="left"/>
      <w:pPr>
        <w:ind w:left="6107" w:hanging="360"/>
      </w:pPr>
    </w:lvl>
    <w:lvl w:ilvl="8" w:tplc="0415001B">
      <w:start w:val="1"/>
      <w:numFmt w:val="lowerRoman"/>
      <w:lvlText w:val="%9."/>
      <w:lvlJc w:val="right"/>
      <w:pPr>
        <w:ind w:left="6827" w:hanging="180"/>
      </w:pPr>
    </w:lvl>
  </w:abstractNum>
  <w:abstractNum w:abstractNumId="24" w15:restartNumberingAfterBreak="0">
    <w:nsid w:val="23326496"/>
    <w:multiLevelType w:val="multilevel"/>
    <w:tmpl w:val="282A56B6"/>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26455D17"/>
    <w:multiLevelType w:val="hybridMultilevel"/>
    <w:tmpl w:val="BCB4BA38"/>
    <w:lvl w:ilvl="0" w:tplc="111A6E42">
      <w:start w:val="1"/>
      <w:numFmt w:val="decimal"/>
      <w:lvlText w:val="%1."/>
      <w:lvlJc w:val="left"/>
      <w:pPr>
        <w:ind w:left="720" w:hanging="360"/>
      </w:pPr>
      <w:rPr>
        <w:rFonts w:ascii="Century Gothic" w:eastAsia="Calibri" w:hAnsi="Century Gothic"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B4D6474"/>
    <w:multiLevelType w:val="hybridMultilevel"/>
    <w:tmpl w:val="0B949E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2CB319B9"/>
    <w:multiLevelType w:val="hybridMultilevel"/>
    <w:tmpl w:val="53369E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2DC35200"/>
    <w:multiLevelType w:val="hybridMultilevel"/>
    <w:tmpl w:val="0E66B19C"/>
    <w:lvl w:ilvl="0" w:tplc="04150001">
      <w:start w:val="1"/>
      <w:numFmt w:val="bullet"/>
      <w:lvlText w:val=""/>
      <w:lvlJc w:val="left"/>
      <w:pPr>
        <w:ind w:left="320" w:hanging="360"/>
      </w:pPr>
      <w:rPr>
        <w:rFonts w:ascii="Symbol" w:hAnsi="Symbol" w:hint="default"/>
      </w:rPr>
    </w:lvl>
    <w:lvl w:ilvl="1" w:tplc="04150003" w:tentative="1">
      <w:start w:val="1"/>
      <w:numFmt w:val="bullet"/>
      <w:lvlText w:val="o"/>
      <w:lvlJc w:val="left"/>
      <w:pPr>
        <w:ind w:left="1040" w:hanging="360"/>
      </w:pPr>
      <w:rPr>
        <w:rFonts w:ascii="Courier New" w:hAnsi="Courier New" w:hint="default"/>
      </w:rPr>
    </w:lvl>
    <w:lvl w:ilvl="2" w:tplc="04150005" w:tentative="1">
      <w:start w:val="1"/>
      <w:numFmt w:val="bullet"/>
      <w:lvlText w:val=""/>
      <w:lvlJc w:val="left"/>
      <w:pPr>
        <w:ind w:left="1760" w:hanging="360"/>
      </w:pPr>
      <w:rPr>
        <w:rFonts w:ascii="Wingdings" w:hAnsi="Wingdings" w:hint="default"/>
      </w:rPr>
    </w:lvl>
    <w:lvl w:ilvl="3" w:tplc="04150001" w:tentative="1">
      <w:start w:val="1"/>
      <w:numFmt w:val="bullet"/>
      <w:lvlText w:val=""/>
      <w:lvlJc w:val="left"/>
      <w:pPr>
        <w:ind w:left="2480" w:hanging="360"/>
      </w:pPr>
      <w:rPr>
        <w:rFonts w:ascii="Symbol" w:hAnsi="Symbol" w:hint="default"/>
      </w:rPr>
    </w:lvl>
    <w:lvl w:ilvl="4" w:tplc="04150003" w:tentative="1">
      <w:start w:val="1"/>
      <w:numFmt w:val="bullet"/>
      <w:lvlText w:val="o"/>
      <w:lvlJc w:val="left"/>
      <w:pPr>
        <w:ind w:left="3200" w:hanging="360"/>
      </w:pPr>
      <w:rPr>
        <w:rFonts w:ascii="Courier New" w:hAnsi="Courier New" w:hint="default"/>
      </w:rPr>
    </w:lvl>
    <w:lvl w:ilvl="5" w:tplc="04150005" w:tentative="1">
      <w:start w:val="1"/>
      <w:numFmt w:val="bullet"/>
      <w:lvlText w:val=""/>
      <w:lvlJc w:val="left"/>
      <w:pPr>
        <w:ind w:left="3920" w:hanging="360"/>
      </w:pPr>
      <w:rPr>
        <w:rFonts w:ascii="Wingdings" w:hAnsi="Wingdings" w:hint="default"/>
      </w:rPr>
    </w:lvl>
    <w:lvl w:ilvl="6" w:tplc="04150001" w:tentative="1">
      <w:start w:val="1"/>
      <w:numFmt w:val="bullet"/>
      <w:lvlText w:val=""/>
      <w:lvlJc w:val="left"/>
      <w:pPr>
        <w:ind w:left="4640" w:hanging="360"/>
      </w:pPr>
      <w:rPr>
        <w:rFonts w:ascii="Symbol" w:hAnsi="Symbol" w:hint="default"/>
      </w:rPr>
    </w:lvl>
    <w:lvl w:ilvl="7" w:tplc="04150003" w:tentative="1">
      <w:start w:val="1"/>
      <w:numFmt w:val="bullet"/>
      <w:lvlText w:val="o"/>
      <w:lvlJc w:val="left"/>
      <w:pPr>
        <w:ind w:left="5360" w:hanging="360"/>
      </w:pPr>
      <w:rPr>
        <w:rFonts w:ascii="Courier New" w:hAnsi="Courier New" w:hint="default"/>
      </w:rPr>
    </w:lvl>
    <w:lvl w:ilvl="8" w:tplc="04150005" w:tentative="1">
      <w:start w:val="1"/>
      <w:numFmt w:val="bullet"/>
      <w:lvlText w:val=""/>
      <w:lvlJc w:val="left"/>
      <w:pPr>
        <w:ind w:left="6080" w:hanging="360"/>
      </w:pPr>
      <w:rPr>
        <w:rFonts w:ascii="Wingdings" w:hAnsi="Wingdings" w:hint="default"/>
      </w:rPr>
    </w:lvl>
  </w:abstractNum>
  <w:abstractNum w:abstractNumId="29" w15:restartNumberingAfterBreak="0">
    <w:nsid w:val="38A964BB"/>
    <w:multiLevelType w:val="hybridMultilevel"/>
    <w:tmpl w:val="621C50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9577CC2"/>
    <w:multiLevelType w:val="hybridMultilevel"/>
    <w:tmpl w:val="C6065C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3BB128B5"/>
    <w:multiLevelType w:val="hybridMultilevel"/>
    <w:tmpl w:val="7C86A92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3CCE731F"/>
    <w:multiLevelType w:val="hybridMultilevel"/>
    <w:tmpl w:val="C890D4C0"/>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FFD0781"/>
    <w:multiLevelType w:val="hybridMultilevel"/>
    <w:tmpl w:val="CC94F9B2"/>
    <w:lvl w:ilvl="0" w:tplc="60F2B86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4" w15:restartNumberingAfterBreak="0">
    <w:nsid w:val="43182148"/>
    <w:multiLevelType w:val="hybridMultilevel"/>
    <w:tmpl w:val="F470F8D2"/>
    <w:lvl w:ilvl="0" w:tplc="04150001">
      <w:start w:val="1"/>
      <w:numFmt w:val="bullet"/>
      <w:lvlText w:val=""/>
      <w:lvlJc w:val="left"/>
      <w:pPr>
        <w:ind w:left="828" w:hanging="360"/>
      </w:pPr>
      <w:rPr>
        <w:rFonts w:ascii="Symbol" w:hAnsi="Symbol" w:hint="default"/>
      </w:rPr>
    </w:lvl>
    <w:lvl w:ilvl="1" w:tplc="04150003" w:tentative="1">
      <w:start w:val="1"/>
      <w:numFmt w:val="bullet"/>
      <w:lvlText w:val="o"/>
      <w:lvlJc w:val="left"/>
      <w:pPr>
        <w:ind w:left="1548" w:hanging="360"/>
      </w:pPr>
      <w:rPr>
        <w:rFonts w:ascii="Courier New" w:hAnsi="Courier New" w:cs="Courier New" w:hint="default"/>
      </w:rPr>
    </w:lvl>
    <w:lvl w:ilvl="2" w:tplc="04150005" w:tentative="1">
      <w:start w:val="1"/>
      <w:numFmt w:val="bullet"/>
      <w:lvlText w:val=""/>
      <w:lvlJc w:val="left"/>
      <w:pPr>
        <w:ind w:left="2268" w:hanging="360"/>
      </w:pPr>
      <w:rPr>
        <w:rFonts w:ascii="Wingdings" w:hAnsi="Wingdings" w:hint="default"/>
      </w:rPr>
    </w:lvl>
    <w:lvl w:ilvl="3" w:tplc="04150001" w:tentative="1">
      <w:start w:val="1"/>
      <w:numFmt w:val="bullet"/>
      <w:lvlText w:val=""/>
      <w:lvlJc w:val="left"/>
      <w:pPr>
        <w:ind w:left="2988" w:hanging="360"/>
      </w:pPr>
      <w:rPr>
        <w:rFonts w:ascii="Symbol" w:hAnsi="Symbol" w:hint="default"/>
      </w:rPr>
    </w:lvl>
    <w:lvl w:ilvl="4" w:tplc="04150003" w:tentative="1">
      <w:start w:val="1"/>
      <w:numFmt w:val="bullet"/>
      <w:lvlText w:val="o"/>
      <w:lvlJc w:val="left"/>
      <w:pPr>
        <w:ind w:left="3708" w:hanging="360"/>
      </w:pPr>
      <w:rPr>
        <w:rFonts w:ascii="Courier New" w:hAnsi="Courier New" w:cs="Courier New" w:hint="default"/>
      </w:rPr>
    </w:lvl>
    <w:lvl w:ilvl="5" w:tplc="04150005" w:tentative="1">
      <w:start w:val="1"/>
      <w:numFmt w:val="bullet"/>
      <w:lvlText w:val=""/>
      <w:lvlJc w:val="left"/>
      <w:pPr>
        <w:ind w:left="4428" w:hanging="360"/>
      </w:pPr>
      <w:rPr>
        <w:rFonts w:ascii="Wingdings" w:hAnsi="Wingdings" w:hint="default"/>
      </w:rPr>
    </w:lvl>
    <w:lvl w:ilvl="6" w:tplc="04150001" w:tentative="1">
      <w:start w:val="1"/>
      <w:numFmt w:val="bullet"/>
      <w:lvlText w:val=""/>
      <w:lvlJc w:val="left"/>
      <w:pPr>
        <w:ind w:left="5148" w:hanging="360"/>
      </w:pPr>
      <w:rPr>
        <w:rFonts w:ascii="Symbol" w:hAnsi="Symbol" w:hint="default"/>
      </w:rPr>
    </w:lvl>
    <w:lvl w:ilvl="7" w:tplc="04150003" w:tentative="1">
      <w:start w:val="1"/>
      <w:numFmt w:val="bullet"/>
      <w:lvlText w:val="o"/>
      <w:lvlJc w:val="left"/>
      <w:pPr>
        <w:ind w:left="5868" w:hanging="360"/>
      </w:pPr>
      <w:rPr>
        <w:rFonts w:ascii="Courier New" w:hAnsi="Courier New" w:cs="Courier New" w:hint="default"/>
      </w:rPr>
    </w:lvl>
    <w:lvl w:ilvl="8" w:tplc="04150005" w:tentative="1">
      <w:start w:val="1"/>
      <w:numFmt w:val="bullet"/>
      <w:lvlText w:val=""/>
      <w:lvlJc w:val="left"/>
      <w:pPr>
        <w:ind w:left="6588" w:hanging="360"/>
      </w:pPr>
      <w:rPr>
        <w:rFonts w:ascii="Wingdings" w:hAnsi="Wingdings" w:hint="default"/>
      </w:rPr>
    </w:lvl>
  </w:abstractNum>
  <w:abstractNum w:abstractNumId="35" w15:restartNumberingAfterBreak="0">
    <w:nsid w:val="44232C19"/>
    <w:multiLevelType w:val="hybridMultilevel"/>
    <w:tmpl w:val="EF0A1AC2"/>
    <w:lvl w:ilvl="0" w:tplc="C95EBE86">
      <w:start w:val="1"/>
      <w:numFmt w:val="decimal"/>
      <w:lvlText w:val="%1."/>
      <w:lvlJc w:val="left"/>
      <w:pPr>
        <w:ind w:left="1080" w:hanging="360"/>
      </w:pPr>
      <w:rPr>
        <w:rFonts w:ascii="Century Gothic" w:eastAsia="Times New Roman" w:hAnsi="Century Gothic" w:cs="Times New Roman"/>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15:restartNumberingAfterBreak="0">
    <w:nsid w:val="45EE704F"/>
    <w:multiLevelType w:val="hybridMultilevel"/>
    <w:tmpl w:val="BE2657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8187CF9"/>
    <w:multiLevelType w:val="hybridMultilevel"/>
    <w:tmpl w:val="699E4D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4D493D15"/>
    <w:multiLevelType w:val="hybridMultilevel"/>
    <w:tmpl w:val="F26CB406"/>
    <w:lvl w:ilvl="0" w:tplc="8B98A7B8">
      <w:start w:val="1"/>
      <w:numFmt w:val="decimal"/>
      <w:lvlText w:val="%1."/>
      <w:lvlJc w:val="left"/>
      <w:pPr>
        <w:ind w:left="360" w:hanging="360"/>
      </w:pPr>
      <w:rPr>
        <w:rFonts w:hint="default"/>
        <w:b/>
      </w:rPr>
    </w:lvl>
    <w:lvl w:ilvl="1" w:tplc="DF347EBE">
      <w:numFmt w:val="bullet"/>
      <w:lvlText w:val=""/>
      <w:lvlJc w:val="left"/>
      <w:pPr>
        <w:ind w:left="1080" w:hanging="360"/>
      </w:pPr>
      <w:rPr>
        <w:rFonts w:ascii="Symbol" w:eastAsia="Times New Roman" w:hAnsi="Symbol" w:cs="Times New Roman" w:hint="default"/>
        <w:b w:val="0"/>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4DB67934"/>
    <w:multiLevelType w:val="hybridMultilevel"/>
    <w:tmpl w:val="0E28650A"/>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40" w15:restartNumberingAfterBreak="0">
    <w:nsid w:val="4EB41232"/>
    <w:multiLevelType w:val="hybridMultilevel"/>
    <w:tmpl w:val="540E015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50C604F9"/>
    <w:multiLevelType w:val="hybridMultilevel"/>
    <w:tmpl w:val="0E8A0060"/>
    <w:lvl w:ilvl="0" w:tplc="0415000F">
      <w:start w:val="1"/>
      <w:numFmt w:val="decimal"/>
      <w:lvlText w:val="%1."/>
      <w:lvlJc w:val="left"/>
      <w:pPr>
        <w:ind w:left="644" w:hanging="360"/>
      </w:p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2" w15:restartNumberingAfterBreak="0">
    <w:nsid w:val="51D2346C"/>
    <w:multiLevelType w:val="hybridMultilevel"/>
    <w:tmpl w:val="7C86A92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3" w15:restartNumberingAfterBreak="0">
    <w:nsid w:val="549D6004"/>
    <w:multiLevelType w:val="hybridMultilevel"/>
    <w:tmpl w:val="643A97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5AA40BD9"/>
    <w:multiLevelType w:val="hybridMultilevel"/>
    <w:tmpl w:val="4BC8B1A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 w15:restartNumberingAfterBreak="0">
    <w:nsid w:val="5AFB1357"/>
    <w:multiLevelType w:val="hybridMultilevel"/>
    <w:tmpl w:val="336623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B5B0D14"/>
    <w:multiLevelType w:val="multilevel"/>
    <w:tmpl w:val="1ACC677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5DE909F2"/>
    <w:multiLevelType w:val="hybridMultilevel"/>
    <w:tmpl w:val="FF0031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490469C"/>
    <w:multiLevelType w:val="hybridMultilevel"/>
    <w:tmpl w:val="324AC1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64D6256A"/>
    <w:multiLevelType w:val="hybridMultilevel"/>
    <w:tmpl w:val="55843CF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0" w15:restartNumberingAfterBreak="0">
    <w:nsid w:val="65C74148"/>
    <w:multiLevelType w:val="hybridMultilevel"/>
    <w:tmpl w:val="40EE7C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6C216CD2"/>
    <w:multiLevelType w:val="hybridMultilevel"/>
    <w:tmpl w:val="513A95A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724D4BE9"/>
    <w:multiLevelType w:val="hybridMultilevel"/>
    <w:tmpl w:val="FBEACF4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745062A2"/>
    <w:multiLevelType w:val="hybridMultilevel"/>
    <w:tmpl w:val="DECCD63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4" w15:restartNumberingAfterBreak="0">
    <w:nsid w:val="79D70957"/>
    <w:multiLevelType w:val="hybridMultilevel"/>
    <w:tmpl w:val="9684C84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C533FA4"/>
    <w:multiLevelType w:val="hybridMultilevel"/>
    <w:tmpl w:val="886ADD54"/>
    <w:lvl w:ilvl="0" w:tplc="04150001">
      <w:start w:val="1"/>
      <w:numFmt w:val="bullet"/>
      <w:lvlText w:val=""/>
      <w:lvlJc w:val="left"/>
      <w:pPr>
        <w:ind w:left="828" w:hanging="360"/>
      </w:pPr>
      <w:rPr>
        <w:rFonts w:ascii="Symbol" w:hAnsi="Symbol" w:hint="default"/>
      </w:rPr>
    </w:lvl>
    <w:lvl w:ilvl="1" w:tplc="04150003" w:tentative="1">
      <w:start w:val="1"/>
      <w:numFmt w:val="bullet"/>
      <w:lvlText w:val="o"/>
      <w:lvlJc w:val="left"/>
      <w:pPr>
        <w:ind w:left="1548" w:hanging="360"/>
      </w:pPr>
      <w:rPr>
        <w:rFonts w:ascii="Courier New" w:hAnsi="Courier New" w:cs="Courier New" w:hint="default"/>
      </w:rPr>
    </w:lvl>
    <w:lvl w:ilvl="2" w:tplc="04150005" w:tentative="1">
      <w:start w:val="1"/>
      <w:numFmt w:val="bullet"/>
      <w:lvlText w:val=""/>
      <w:lvlJc w:val="left"/>
      <w:pPr>
        <w:ind w:left="2268" w:hanging="360"/>
      </w:pPr>
      <w:rPr>
        <w:rFonts w:ascii="Wingdings" w:hAnsi="Wingdings" w:hint="default"/>
      </w:rPr>
    </w:lvl>
    <w:lvl w:ilvl="3" w:tplc="04150001" w:tentative="1">
      <w:start w:val="1"/>
      <w:numFmt w:val="bullet"/>
      <w:lvlText w:val=""/>
      <w:lvlJc w:val="left"/>
      <w:pPr>
        <w:ind w:left="2988" w:hanging="360"/>
      </w:pPr>
      <w:rPr>
        <w:rFonts w:ascii="Symbol" w:hAnsi="Symbol" w:hint="default"/>
      </w:rPr>
    </w:lvl>
    <w:lvl w:ilvl="4" w:tplc="04150003" w:tentative="1">
      <w:start w:val="1"/>
      <w:numFmt w:val="bullet"/>
      <w:lvlText w:val="o"/>
      <w:lvlJc w:val="left"/>
      <w:pPr>
        <w:ind w:left="3708" w:hanging="360"/>
      </w:pPr>
      <w:rPr>
        <w:rFonts w:ascii="Courier New" w:hAnsi="Courier New" w:cs="Courier New" w:hint="default"/>
      </w:rPr>
    </w:lvl>
    <w:lvl w:ilvl="5" w:tplc="04150005" w:tentative="1">
      <w:start w:val="1"/>
      <w:numFmt w:val="bullet"/>
      <w:lvlText w:val=""/>
      <w:lvlJc w:val="left"/>
      <w:pPr>
        <w:ind w:left="4428" w:hanging="360"/>
      </w:pPr>
      <w:rPr>
        <w:rFonts w:ascii="Wingdings" w:hAnsi="Wingdings" w:hint="default"/>
      </w:rPr>
    </w:lvl>
    <w:lvl w:ilvl="6" w:tplc="04150001" w:tentative="1">
      <w:start w:val="1"/>
      <w:numFmt w:val="bullet"/>
      <w:lvlText w:val=""/>
      <w:lvlJc w:val="left"/>
      <w:pPr>
        <w:ind w:left="5148" w:hanging="360"/>
      </w:pPr>
      <w:rPr>
        <w:rFonts w:ascii="Symbol" w:hAnsi="Symbol" w:hint="default"/>
      </w:rPr>
    </w:lvl>
    <w:lvl w:ilvl="7" w:tplc="04150003" w:tentative="1">
      <w:start w:val="1"/>
      <w:numFmt w:val="bullet"/>
      <w:lvlText w:val="o"/>
      <w:lvlJc w:val="left"/>
      <w:pPr>
        <w:ind w:left="5868" w:hanging="360"/>
      </w:pPr>
      <w:rPr>
        <w:rFonts w:ascii="Courier New" w:hAnsi="Courier New" w:cs="Courier New" w:hint="default"/>
      </w:rPr>
    </w:lvl>
    <w:lvl w:ilvl="8" w:tplc="04150005" w:tentative="1">
      <w:start w:val="1"/>
      <w:numFmt w:val="bullet"/>
      <w:lvlText w:val=""/>
      <w:lvlJc w:val="left"/>
      <w:pPr>
        <w:ind w:left="6588" w:hanging="360"/>
      </w:pPr>
      <w:rPr>
        <w:rFonts w:ascii="Wingdings" w:hAnsi="Wingdings" w:hint="default"/>
      </w:rPr>
    </w:lvl>
  </w:abstractNum>
  <w:abstractNum w:abstractNumId="56" w15:restartNumberingAfterBreak="0">
    <w:nsid w:val="7EAD77AD"/>
    <w:multiLevelType w:val="hybridMultilevel"/>
    <w:tmpl w:val="DD301A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27"/>
  </w:num>
  <w:num w:numId="3">
    <w:abstractNumId w:val="17"/>
  </w:num>
  <w:num w:numId="4">
    <w:abstractNumId w:val="51"/>
  </w:num>
  <w:num w:numId="5">
    <w:abstractNumId w:val="28"/>
  </w:num>
  <w:num w:numId="6">
    <w:abstractNumId w:val="13"/>
  </w:num>
  <w:num w:numId="7">
    <w:abstractNumId w:val="22"/>
  </w:num>
  <w:num w:numId="8">
    <w:abstractNumId w:val="9"/>
  </w:num>
  <w:num w:numId="9">
    <w:abstractNumId w:val="16"/>
  </w:num>
  <w:num w:numId="10">
    <w:abstractNumId w:val="40"/>
  </w:num>
  <w:num w:numId="11">
    <w:abstractNumId w:val="24"/>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2"/>
  </w:num>
  <w:num w:numId="15">
    <w:abstractNumId w:val="3"/>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6"/>
  </w:num>
  <w:num w:numId="24">
    <w:abstractNumId w:val="54"/>
  </w:num>
  <w:num w:numId="25">
    <w:abstractNumId w:val="38"/>
  </w:num>
  <w:num w:numId="26">
    <w:abstractNumId w:val="41"/>
  </w:num>
  <w:num w:numId="27">
    <w:abstractNumId w:val="14"/>
  </w:num>
  <w:num w:numId="28">
    <w:abstractNumId w:val="18"/>
  </w:num>
  <w:num w:numId="29">
    <w:abstractNumId w:val="15"/>
  </w:num>
  <w:num w:numId="30">
    <w:abstractNumId w:val="10"/>
  </w:num>
  <w:num w:numId="31">
    <w:abstractNumId w:val="52"/>
  </w:num>
  <w:num w:numId="32">
    <w:abstractNumId w:val="43"/>
  </w:num>
  <w:num w:numId="33">
    <w:abstractNumId w:val="37"/>
  </w:num>
  <w:num w:numId="34">
    <w:abstractNumId w:val="26"/>
  </w:num>
  <w:num w:numId="35">
    <w:abstractNumId w:val="30"/>
  </w:num>
  <w:num w:numId="36">
    <w:abstractNumId w:val="48"/>
  </w:num>
  <w:num w:numId="37">
    <w:abstractNumId w:val="50"/>
  </w:num>
  <w:num w:numId="38">
    <w:abstractNumId w:val="35"/>
  </w:num>
  <w:num w:numId="39">
    <w:abstractNumId w:val="6"/>
  </w:num>
  <w:num w:numId="40">
    <w:abstractNumId w:val="36"/>
  </w:num>
  <w:num w:numId="41">
    <w:abstractNumId w:val="56"/>
  </w:num>
  <w:num w:numId="42">
    <w:abstractNumId w:val="21"/>
  </w:num>
  <w:num w:numId="43">
    <w:abstractNumId w:val="39"/>
  </w:num>
  <w:num w:numId="44">
    <w:abstractNumId w:val="33"/>
  </w:num>
  <w:num w:numId="45">
    <w:abstractNumId w:val="8"/>
  </w:num>
  <w:num w:numId="46">
    <w:abstractNumId w:val="29"/>
  </w:num>
  <w:num w:numId="47">
    <w:abstractNumId w:val="19"/>
  </w:num>
  <w:num w:numId="48">
    <w:abstractNumId w:val="25"/>
  </w:num>
  <w:num w:numId="49">
    <w:abstractNumId w:val="34"/>
  </w:num>
  <w:num w:numId="50">
    <w:abstractNumId w:val="55"/>
  </w:num>
  <w:num w:numId="51">
    <w:abstractNumId w:val="12"/>
  </w:num>
  <w:num w:numId="52">
    <w:abstractNumId w:val="32"/>
  </w:num>
  <w:num w:numId="53">
    <w:abstractNumId w:val="47"/>
  </w:num>
  <w:num w:numId="54">
    <w:abstractNumId w:val="0"/>
  </w:num>
  <w:num w:numId="55">
    <w:abstractNumId w:val="5"/>
  </w:num>
  <w:num w:numId="56">
    <w:abstractNumId w:val="42"/>
  </w:num>
  <w:num w:numId="57">
    <w:abstractNumId w:val="11"/>
  </w:num>
  <w:num w:numId="58">
    <w:abstractNumId w:val="45"/>
  </w:num>
  <w:num w:numId="59">
    <w:abstractNumId w:val="3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D9D"/>
    <w:rsid w:val="00013852"/>
    <w:rsid w:val="000254F3"/>
    <w:rsid w:val="00050D9D"/>
    <w:rsid w:val="00054C7D"/>
    <w:rsid w:val="00081829"/>
    <w:rsid w:val="000A41BF"/>
    <w:rsid w:val="000A65A4"/>
    <w:rsid w:val="001106FD"/>
    <w:rsid w:val="00165FE9"/>
    <w:rsid w:val="00171194"/>
    <w:rsid w:val="001A54D2"/>
    <w:rsid w:val="001B30C8"/>
    <w:rsid w:val="001B650B"/>
    <w:rsid w:val="002205FD"/>
    <w:rsid w:val="00240F77"/>
    <w:rsid w:val="00270698"/>
    <w:rsid w:val="00275D79"/>
    <w:rsid w:val="002C21CF"/>
    <w:rsid w:val="0030450E"/>
    <w:rsid w:val="00331FD8"/>
    <w:rsid w:val="00332E5F"/>
    <w:rsid w:val="00337079"/>
    <w:rsid w:val="0037537C"/>
    <w:rsid w:val="003A43D5"/>
    <w:rsid w:val="003B04D4"/>
    <w:rsid w:val="003C37E8"/>
    <w:rsid w:val="004052DC"/>
    <w:rsid w:val="00420400"/>
    <w:rsid w:val="00442525"/>
    <w:rsid w:val="00447EB5"/>
    <w:rsid w:val="004527C9"/>
    <w:rsid w:val="0045547E"/>
    <w:rsid w:val="004A35EB"/>
    <w:rsid w:val="004B5DCE"/>
    <w:rsid w:val="004F7BA1"/>
    <w:rsid w:val="005470C9"/>
    <w:rsid w:val="005613FF"/>
    <w:rsid w:val="00577B2A"/>
    <w:rsid w:val="005C196F"/>
    <w:rsid w:val="005C5FCF"/>
    <w:rsid w:val="005F2C6C"/>
    <w:rsid w:val="00602519"/>
    <w:rsid w:val="00620EDF"/>
    <w:rsid w:val="00692F3A"/>
    <w:rsid w:val="006D0DB8"/>
    <w:rsid w:val="006E6731"/>
    <w:rsid w:val="006F2347"/>
    <w:rsid w:val="007472A5"/>
    <w:rsid w:val="007738E1"/>
    <w:rsid w:val="00780EBA"/>
    <w:rsid w:val="00785957"/>
    <w:rsid w:val="00795BF3"/>
    <w:rsid w:val="007C5327"/>
    <w:rsid w:val="00804145"/>
    <w:rsid w:val="008441AC"/>
    <w:rsid w:val="008B62FB"/>
    <w:rsid w:val="008B6BC9"/>
    <w:rsid w:val="008E072F"/>
    <w:rsid w:val="008E2F1E"/>
    <w:rsid w:val="00923013"/>
    <w:rsid w:val="0092657D"/>
    <w:rsid w:val="00956141"/>
    <w:rsid w:val="0098794E"/>
    <w:rsid w:val="00996070"/>
    <w:rsid w:val="009A2890"/>
    <w:rsid w:val="009A62EC"/>
    <w:rsid w:val="009C5B54"/>
    <w:rsid w:val="009D7E2E"/>
    <w:rsid w:val="00A96D5C"/>
    <w:rsid w:val="00AC2D44"/>
    <w:rsid w:val="00AC578E"/>
    <w:rsid w:val="00AD2A7A"/>
    <w:rsid w:val="00AD7FB7"/>
    <w:rsid w:val="00B60880"/>
    <w:rsid w:val="00B715BE"/>
    <w:rsid w:val="00B91A8A"/>
    <w:rsid w:val="00B96A67"/>
    <w:rsid w:val="00BA42FD"/>
    <w:rsid w:val="00C1334D"/>
    <w:rsid w:val="00C61B0D"/>
    <w:rsid w:val="00C91552"/>
    <w:rsid w:val="00CC6BDE"/>
    <w:rsid w:val="00CF0017"/>
    <w:rsid w:val="00D115C4"/>
    <w:rsid w:val="00D11852"/>
    <w:rsid w:val="00D12FB3"/>
    <w:rsid w:val="00D15689"/>
    <w:rsid w:val="00D46662"/>
    <w:rsid w:val="00D97986"/>
    <w:rsid w:val="00DB0C17"/>
    <w:rsid w:val="00DC10CB"/>
    <w:rsid w:val="00DD17A3"/>
    <w:rsid w:val="00DD7D69"/>
    <w:rsid w:val="00DF0FA9"/>
    <w:rsid w:val="00DF308B"/>
    <w:rsid w:val="00E01B7D"/>
    <w:rsid w:val="00E21D75"/>
    <w:rsid w:val="00E47558"/>
    <w:rsid w:val="00E80483"/>
    <w:rsid w:val="00EA6805"/>
    <w:rsid w:val="00ED1598"/>
    <w:rsid w:val="00ED54D3"/>
    <w:rsid w:val="00EF1E5B"/>
    <w:rsid w:val="00F17E4E"/>
    <w:rsid w:val="00F3249C"/>
    <w:rsid w:val="00F42F59"/>
    <w:rsid w:val="00F5129A"/>
    <w:rsid w:val="00F82907"/>
    <w:rsid w:val="00F85176"/>
    <w:rsid w:val="00F92EA4"/>
    <w:rsid w:val="00FA66D3"/>
    <w:rsid w:val="00FC094C"/>
    <w:rsid w:val="00FE0807"/>
    <w:rsid w:val="00FF030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76F0B92"/>
  <w15:docId w15:val="{C2D4312F-D4E7-43EB-8C29-69D1652FD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D0DB8"/>
    <w:pPr>
      <w:spacing w:after="7" w:line="249" w:lineRule="auto"/>
      <w:ind w:left="118" w:hanging="10"/>
    </w:pPr>
    <w:rPr>
      <w:rFonts w:ascii="Century Gothic" w:eastAsia="Century Gothic" w:hAnsi="Century Gothic" w:cs="Century Gothic"/>
      <w:color w:val="000000"/>
      <w:sz w:val="18"/>
    </w:rPr>
  </w:style>
  <w:style w:type="paragraph" w:styleId="Nagwek2">
    <w:name w:val="heading 2"/>
    <w:basedOn w:val="Normalny"/>
    <w:link w:val="Nagwek2Znak"/>
    <w:uiPriority w:val="9"/>
    <w:qFormat/>
    <w:rsid w:val="00AD7FB7"/>
    <w:pPr>
      <w:spacing w:before="100" w:beforeAutospacing="1" w:after="100" w:afterAutospacing="1" w:line="240" w:lineRule="auto"/>
      <w:ind w:left="0" w:firstLine="0"/>
      <w:outlineLvl w:val="1"/>
    </w:pPr>
    <w:rPr>
      <w:rFonts w:ascii="Times New Roman" w:eastAsia="Times New Roman" w:hAnsi="Times New Roman" w:cs="Times New Roman"/>
      <w:b/>
      <w:bCs/>
      <w:color w:val="auto"/>
      <w:sz w:val="36"/>
      <w:szCs w:val="36"/>
    </w:rPr>
  </w:style>
  <w:style w:type="paragraph" w:styleId="Nagwek3">
    <w:name w:val="heading 3"/>
    <w:basedOn w:val="Normalny"/>
    <w:next w:val="Normalny"/>
    <w:link w:val="Nagwek3Znak"/>
    <w:uiPriority w:val="9"/>
    <w:semiHidden/>
    <w:unhideWhenUsed/>
    <w:qFormat/>
    <w:rsid w:val="00795BF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iPriority w:val="9"/>
    <w:semiHidden/>
    <w:unhideWhenUsed/>
    <w:qFormat/>
    <w:rsid w:val="00795BF3"/>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44252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42525"/>
    <w:rPr>
      <w:rFonts w:ascii="Century Gothic" w:eastAsia="Century Gothic" w:hAnsi="Century Gothic" w:cs="Century Gothic"/>
      <w:color w:val="000000"/>
      <w:sz w:val="18"/>
    </w:rPr>
  </w:style>
  <w:style w:type="paragraph" w:styleId="Stopka">
    <w:name w:val="footer"/>
    <w:basedOn w:val="Normalny"/>
    <w:link w:val="StopkaZnak"/>
    <w:uiPriority w:val="99"/>
    <w:unhideWhenUsed/>
    <w:rsid w:val="0044252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42525"/>
    <w:rPr>
      <w:rFonts w:ascii="Century Gothic" w:eastAsia="Century Gothic" w:hAnsi="Century Gothic" w:cs="Century Gothic"/>
      <w:color w:val="000000"/>
      <w:sz w:val="18"/>
    </w:rPr>
  </w:style>
  <w:style w:type="character" w:styleId="Hipercze">
    <w:name w:val="Hyperlink"/>
    <w:basedOn w:val="Domylnaczcionkaakapitu"/>
    <w:uiPriority w:val="99"/>
    <w:unhideWhenUsed/>
    <w:rsid w:val="00442525"/>
    <w:rPr>
      <w:color w:val="0563C1" w:themeColor="hyperlink"/>
      <w:u w:val="single"/>
    </w:rPr>
  </w:style>
  <w:style w:type="character" w:customStyle="1" w:styleId="UnresolvedMention">
    <w:name w:val="Unresolved Mention"/>
    <w:basedOn w:val="Domylnaczcionkaakapitu"/>
    <w:uiPriority w:val="99"/>
    <w:semiHidden/>
    <w:unhideWhenUsed/>
    <w:rsid w:val="00442525"/>
    <w:rPr>
      <w:color w:val="605E5C"/>
      <w:shd w:val="clear" w:color="auto" w:fill="E1DFDD"/>
    </w:rPr>
  </w:style>
  <w:style w:type="character" w:styleId="Pogrubienie">
    <w:name w:val="Strong"/>
    <w:basedOn w:val="Domylnaczcionkaakapitu"/>
    <w:uiPriority w:val="22"/>
    <w:qFormat/>
    <w:rsid w:val="001106FD"/>
    <w:rPr>
      <w:b/>
      <w:bCs/>
    </w:rPr>
  </w:style>
  <w:style w:type="character" w:customStyle="1" w:styleId="Nagwek2Znak">
    <w:name w:val="Nagłówek 2 Znak"/>
    <w:basedOn w:val="Domylnaczcionkaakapitu"/>
    <w:link w:val="Nagwek2"/>
    <w:uiPriority w:val="9"/>
    <w:rsid w:val="00AD7FB7"/>
    <w:rPr>
      <w:rFonts w:ascii="Times New Roman" w:eastAsia="Times New Roman" w:hAnsi="Times New Roman" w:cs="Times New Roman"/>
      <w:b/>
      <w:bCs/>
      <w:sz w:val="36"/>
      <w:szCs w:val="36"/>
    </w:rPr>
  </w:style>
  <w:style w:type="paragraph" w:styleId="NormalnyWeb">
    <w:name w:val="Normal (Web)"/>
    <w:basedOn w:val="Normalny"/>
    <w:uiPriority w:val="99"/>
    <w:unhideWhenUsed/>
    <w:rsid w:val="00AD7FB7"/>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character" w:customStyle="1" w:styleId="Nagwek3Znak">
    <w:name w:val="Nagłówek 3 Znak"/>
    <w:basedOn w:val="Domylnaczcionkaakapitu"/>
    <w:link w:val="Nagwek3"/>
    <w:uiPriority w:val="9"/>
    <w:semiHidden/>
    <w:rsid w:val="00795BF3"/>
    <w:rPr>
      <w:rFonts w:asciiTheme="majorHAnsi" w:eastAsiaTheme="majorEastAsia" w:hAnsiTheme="majorHAnsi" w:cstheme="majorBidi"/>
      <w:color w:val="1F3763" w:themeColor="accent1" w:themeShade="7F"/>
      <w:sz w:val="24"/>
      <w:szCs w:val="24"/>
    </w:rPr>
  </w:style>
  <w:style w:type="character" w:customStyle="1" w:styleId="Nagwek4Znak">
    <w:name w:val="Nagłówek 4 Znak"/>
    <w:basedOn w:val="Domylnaczcionkaakapitu"/>
    <w:link w:val="Nagwek4"/>
    <w:uiPriority w:val="9"/>
    <w:semiHidden/>
    <w:rsid w:val="00795BF3"/>
    <w:rPr>
      <w:rFonts w:asciiTheme="majorHAnsi" w:eastAsiaTheme="majorEastAsia" w:hAnsiTheme="majorHAnsi" w:cstheme="majorBidi"/>
      <w:i/>
      <w:iCs/>
      <w:color w:val="2F5496" w:themeColor="accent1" w:themeShade="BF"/>
      <w:sz w:val="18"/>
    </w:rPr>
  </w:style>
  <w:style w:type="paragraph" w:styleId="Bezodstpw">
    <w:name w:val="No Spacing"/>
    <w:uiPriority w:val="1"/>
    <w:qFormat/>
    <w:rsid w:val="00795BF3"/>
    <w:pPr>
      <w:spacing w:after="0" w:line="240" w:lineRule="auto"/>
    </w:pPr>
  </w:style>
  <w:style w:type="paragraph" w:styleId="Tekstdymka">
    <w:name w:val="Balloon Text"/>
    <w:basedOn w:val="Normalny"/>
    <w:link w:val="TekstdymkaZnak"/>
    <w:uiPriority w:val="99"/>
    <w:semiHidden/>
    <w:unhideWhenUsed/>
    <w:rsid w:val="007472A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472A5"/>
    <w:rPr>
      <w:rFonts w:ascii="Tahoma" w:eastAsia="Century Gothic" w:hAnsi="Tahoma" w:cs="Tahoma"/>
      <w:color w:val="000000"/>
      <w:sz w:val="16"/>
      <w:szCs w:val="16"/>
    </w:rPr>
  </w:style>
  <w:style w:type="character" w:customStyle="1" w:styleId="Teksttreci2">
    <w:name w:val="Tekst treści (2)_"/>
    <w:basedOn w:val="Domylnaczcionkaakapitu"/>
    <w:link w:val="Teksttreci20"/>
    <w:uiPriority w:val="99"/>
    <w:locked/>
    <w:rsid w:val="00DC10CB"/>
    <w:rPr>
      <w:rFonts w:ascii="Times New Roman" w:hAnsi="Times New Roman" w:cs="Times New Roman"/>
      <w:b/>
      <w:bCs/>
      <w:sz w:val="21"/>
      <w:szCs w:val="21"/>
      <w:shd w:val="clear" w:color="auto" w:fill="FFFFFF"/>
    </w:rPr>
  </w:style>
  <w:style w:type="character" w:customStyle="1" w:styleId="Teksttreci">
    <w:name w:val="Tekst treści_"/>
    <w:basedOn w:val="Domylnaczcionkaakapitu"/>
    <w:link w:val="Teksttreci1"/>
    <w:uiPriority w:val="99"/>
    <w:locked/>
    <w:rsid w:val="00DC10CB"/>
    <w:rPr>
      <w:rFonts w:ascii="Times New Roman" w:hAnsi="Times New Roman" w:cs="Times New Roman"/>
      <w:sz w:val="21"/>
      <w:szCs w:val="21"/>
      <w:shd w:val="clear" w:color="auto" w:fill="FFFFFF"/>
    </w:rPr>
  </w:style>
  <w:style w:type="character" w:customStyle="1" w:styleId="Teksttreci3">
    <w:name w:val="Tekst treści3"/>
    <w:basedOn w:val="Teksttreci"/>
    <w:uiPriority w:val="99"/>
    <w:rsid w:val="00DC10CB"/>
    <w:rPr>
      <w:rFonts w:ascii="Times New Roman" w:hAnsi="Times New Roman" w:cs="Times New Roman"/>
      <w:sz w:val="21"/>
      <w:szCs w:val="21"/>
      <w:shd w:val="clear" w:color="auto" w:fill="FFFFFF"/>
    </w:rPr>
  </w:style>
  <w:style w:type="character" w:customStyle="1" w:styleId="TeksttreciGeorgia">
    <w:name w:val="Tekst treści + Georgia"/>
    <w:aliases w:val="9,5 pt"/>
    <w:basedOn w:val="Teksttreci"/>
    <w:uiPriority w:val="99"/>
    <w:rsid w:val="00DC10CB"/>
    <w:rPr>
      <w:rFonts w:ascii="Georgia" w:hAnsi="Georgia" w:cs="Georgia"/>
      <w:noProof/>
      <w:sz w:val="19"/>
      <w:szCs w:val="19"/>
      <w:shd w:val="clear" w:color="auto" w:fill="FFFFFF"/>
    </w:rPr>
  </w:style>
  <w:style w:type="paragraph" w:customStyle="1" w:styleId="Teksttreci20">
    <w:name w:val="Tekst treści (2)"/>
    <w:basedOn w:val="Normalny"/>
    <w:link w:val="Teksttreci2"/>
    <w:uiPriority w:val="99"/>
    <w:rsid w:val="00DC10CB"/>
    <w:pPr>
      <w:widowControl w:val="0"/>
      <w:shd w:val="clear" w:color="auto" w:fill="FFFFFF"/>
      <w:spacing w:after="120" w:line="278" w:lineRule="exact"/>
      <w:ind w:left="0" w:hanging="500"/>
      <w:jc w:val="center"/>
    </w:pPr>
    <w:rPr>
      <w:rFonts w:ascii="Times New Roman" w:eastAsiaTheme="minorEastAsia" w:hAnsi="Times New Roman" w:cs="Times New Roman"/>
      <w:b/>
      <w:bCs/>
      <w:color w:val="auto"/>
      <w:sz w:val="21"/>
      <w:szCs w:val="21"/>
    </w:rPr>
  </w:style>
  <w:style w:type="paragraph" w:customStyle="1" w:styleId="Teksttreci1">
    <w:name w:val="Tekst treści1"/>
    <w:basedOn w:val="Normalny"/>
    <w:link w:val="Teksttreci"/>
    <w:uiPriority w:val="99"/>
    <w:rsid w:val="00DC10CB"/>
    <w:pPr>
      <w:widowControl w:val="0"/>
      <w:shd w:val="clear" w:color="auto" w:fill="FFFFFF"/>
      <w:spacing w:before="240" w:after="120" w:line="250" w:lineRule="exact"/>
      <w:ind w:left="0" w:hanging="560"/>
      <w:jc w:val="center"/>
    </w:pPr>
    <w:rPr>
      <w:rFonts w:ascii="Times New Roman" w:eastAsiaTheme="minorEastAsia" w:hAnsi="Times New Roman" w:cs="Times New Roman"/>
      <w:color w:val="auto"/>
      <w:sz w:val="21"/>
      <w:szCs w:val="21"/>
    </w:rPr>
  </w:style>
  <w:style w:type="paragraph" w:styleId="Akapitzlist">
    <w:name w:val="List Paragraph"/>
    <w:basedOn w:val="Normalny"/>
    <w:uiPriority w:val="34"/>
    <w:qFormat/>
    <w:rsid w:val="00DC10CB"/>
    <w:pPr>
      <w:spacing w:after="160" w:line="259" w:lineRule="auto"/>
      <w:ind w:left="720" w:firstLine="0"/>
      <w:contextualSpacing/>
    </w:pPr>
    <w:rPr>
      <w:rFonts w:asciiTheme="minorHAnsi" w:eastAsiaTheme="minorHAnsi" w:hAnsiTheme="minorHAnsi" w:cstheme="minorBidi"/>
      <w:color w:val="auto"/>
      <w:sz w:val="22"/>
      <w:lang w:eastAsia="en-US"/>
    </w:rPr>
  </w:style>
  <w:style w:type="character" w:styleId="Odwoaniedokomentarza">
    <w:name w:val="annotation reference"/>
    <w:basedOn w:val="Domylnaczcionkaakapitu"/>
    <w:uiPriority w:val="99"/>
    <w:semiHidden/>
    <w:unhideWhenUsed/>
    <w:rsid w:val="0092657D"/>
    <w:rPr>
      <w:sz w:val="16"/>
      <w:szCs w:val="16"/>
    </w:rPr>
  </w:style>
  <w:style w:type="paragraph" w:styleId="Tekstkomentarza">
    <w:name w:val="annotation text"/>
    <w:basedOn w:val="Normalny"/>
    <w:link w:val="TekstkomentarzaZnak"/>
    <w:uiPriority w:val="99"/>
    <w:semiHidden/>
    <w:unhideWhenUsed/>
    <w:rsid w:val="0092657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2657D"/>
    <w:rPr>
      <w:rFonts w:ascii="Century Gothic" w:eastAsia="Century Gothic" w:hAnsi="Century Gothic" w:cs="Century Gothic"/>
      <w:color w:val="000000"/>
      <w:sz w:val="20"/>
      <w:szCs w:val="20"/>
    </w:rPr>
  </w:style>
  <w:style w:type="paragraph" w:styleId="Tematkomentarza">
    <w:name w:val="annotation subject"/>
    <w:basedOn w:val="Tekstkomentarza"/>
    <w:next w:val="Tekstkomentarza"/>
    <w:link w:val="TematkomentarzaZnak"/>
    <w:uiPriority w:val="99"/>
    <w:semiHidden/>
    <w:unhideWhenUsed/>
    <w:rsid w:val="0092657D"/>
    <w:rPr>
      <w:b/>
      <w:bCs/>
    </w:rPr>
  </w:style>
  <w:style w:type="character" w:customStyle="1" w:styleId="TematkomentarzaZnak">
    <w:name w:val="Temat komentarza Znak"/>
    <w:basedOn w:val="TekstkomentarzaZnak"/>
    <w:link w:val="Tematkomentarza"/>
    <w:uiPriority w:val="99"/>
    <w:semiHidden/>
    <w:rsid w:val="0092657D"/>
    <w:rPr>
      <w:rFonts w:ascii="Century Gothic" w:eastAsia="Century Gothic" w:hAnsi="Century Gothic" w:cs="Century Gothic"/>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0697363">
      <w:bodyDiv w:val="1"/>
      <w:marLeft w:val="0"/>
      <w:marRight w:val="0"/>
      <w:marTop w:val="0"/>
      <w:marBottom w:val="0"/>
      <w:divBdr>
        <w:top w:val="none" w:sz="0" w:space="0" w:color="auto"/>
        <w:left w:val="none" w:sz="0" w:space="0" w:color="auto"/>
        <w:bottom w:val="none" w:sz="0" w:space="0" w:color="auto"/>
        <w:right w:val="none" w:sz="0" w:space="0" w:color="auto"/>
      </w:divBdr>
      <w:divsChild>
        <w:div w:id="122776550">
          <w:marLeft w:val="432"/>
          <w:marRight w:val="216"/>
          <w:marTop w:val="0"/>
          <w:marBottom w:val="0"/>
          <w:divBdr>
            <w:top w:val="none" w:sz="0" w:space="0" w:color="auto"/>
            <w:left w:val="none" w:sz="0" w:space="0" w:color="auto"/>
            <w:bottom w:val="none" w:sz="0" w:space="0" w:color="auto"/>
            <w:right w:val="none" w:sz="0" w:space="0" w:color="auto"/>
          </w:divBdr>
        </w:div>
        <w:div w:id="41296134">
          <w:marLeft w:val="216"/>
          <w:marRight w:val="432"/>
          <w:marTop w:val="0"/>
          <w:marBottom w:val="0"/>
          <w:divBdr>
            <w:top w:val="none" w:sz="0" w:space="0" w:color="auto"/>
            <w:left w:val="none" w:sz="0" w:space="0" w:color="auto"/>
            <w:bottom w:val="none" w:sz="0" w:space="0" w:color="auto"/>
            <w:right w:val="none" w:sz="0" w:space="0" w:color="auto"/>
          </w:divBdr>
        </w:div>
        <w:div w:id="56444888">
          <w:marLeft w:val="432"/>
          <w:marRight w:val="216"/>
          <w:marTop w:val="0"/>
          <w:marBottom w:val="0"/>
          <w:divBdr>
            <w:top w:val="none" w:sz="0" w:space="0" w:color="auto"/>
            <w:left w:val="none" w:sz="0" w:space="0" w:color="auto"/>
            <w:bottom w:val="none" w:sz="0" w:space="0" w:color="auto"/>
            <w:right w:val="none" w:sz="0" w:space="0" w:color="auto"/>
          </w:divBdr>
        </w:div>
      </w:divsChild>
    </w:div>
    <w:div w:id="19513571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fee.org.pl" TargetMode="External"/><Relationship Id="rId13" Type="http://schemas.openxmlformats.org/officeDocument/2006/relationships/hyperlink" Target="mailto:"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ee.org.pl"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artek@fee.p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bartek@fee.p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rzetargi@fee.org.pl" TargetMode="External"/><Relationship Id="rId14" Type="http://schemas.openxmlformats.org/officeDocument/2006/relationships/hyperlink" Target="mailto:iod@miir.gov.pl"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sekretariat@fee.org.pl" TargetMode="External"/><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3" Type="http://schemas.openxmlformats.org/officeDocument/2006/relationships/image" Target="media/image1.jpg"/><Relationship Id="rId2" Type="http://schemas.openxmlformats.org/officeDocument/2006/relationships/image" Target="media/image3.jpg"/><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138FEF-2FA5-4387-9C52-FD94037D7F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24</Pages>
  <Words>7946</Words>
  <Characters>47679</Characters>
  <Application>Microsoft Office Word</Application>
  <DocSecurity>0</DocSecurity>
  <Lines>397</Lines>
  <Paragraphs>111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GBIS</dc:creator>
  <cp:keywords/>
  <cp:lastModifiedBy>FEE</cp:lastModifiedBy>
  <cp:revision>18</cp:revision>
  <cp:lastPrinted>2022-11-10T09:04:00Z</cp:lastPrinted>
  <dcterms:created xsi:type="dcterms:W3CDTF">2022-08-12T04:04:00Z</dcterms:created>
  <dcterms:modified xsi:type="dcterms:W3CDTF">2022-11-10T09:07:00Z</dcterms:modified>
</cp:coreProperties>
</file>