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F6CD8" w14:textId="77777777" w:rsidR="00347D9D" w:rsidRPr="00347D9D" w:rsidRDefault="00347D9D" w:rsidP="00347D9D">
      <w:pPr>
        <w:autoSpaceDE w:val="0"/>
        <w:autoSpaceDN w:val="0"/>
        <w:adjustRightInd w:val="0"/>
        <w:spacing w:after="0" w:line="240" w:lineRule="auto"/>
        <w:ind w:left="0" w:firstLine="0"/>
        <w:rPr>
          <w:rFonts w:ascii="Times New Roman" w:eastAsia="Times New Roman" w:hAnsi="Times New Roman" w:cs="Times New Roman"/>
          <w:b/>
          <w:color w:val="auto"/>
          <w:sz w:val="24"/>
          <w:szCs w:val="24"/>
        </w:rPr>
      </w:pPr>
    </w:p>
    <w:p w14:paraId="034F7DAE" w14:textId="77777777" w:rsidR="00347D9D" w:rsidRPr="00347D9D" w:rsidRDefault="00347D9D" w:rsidP="00347D9D">
      <w:pPr>
        <w:autoSpaceDE w:val="0"/>
        <w:autoSpaceDN w:val="0"/>
        <w:adjustRightInd w:val="0"/>
        <w:spacing w:after="0" w:line="240" w:lineRule="auto"/>
        <w:ind w:left="0" w:firstLine="0"/>
        <w:rPr>
          <w:rFonts w:ascii="Times New Roman" w:eastAsia="Times New Roman" w:hAnsi="Times New Roman" w:cs="Times New Roman"/>
          <w:b/>
          <w:color w:val="auto"/>
          <w:sz w:val="24"/>
          <w:szCs w:val="24"/>
        </w:rPr>
      </w:pPr>
    </w:p>
    <w:p w14:paraId="1B951C35" w14:textId="77777777" w:rsidR="00347D9D" w:rsidRPr="00347D9D" w:rsidRDefault="00347D9D" w:rsidP="00347D9D">
      <w:pPr>
        <w:autoSpaceDE w:val="0"/>
        <w:autoSpaceDN w:val="0"/>
        <w:adjustRightInd w:val="0"/>
        <w:spacing w:after="0" w:line="240" w:lineRule="auto"/>
        <w:ind w:left="0" w:firstLine="0"/>
        <w:rPr>
          <w:rFonts w:eastAsia="Times New Roman" w:cs="Times New Roman"/>
          <w:b/>
          <w:color w:val="auto"/>
          <w:sz w:val="20"/>
          <w:szCs w:val="20"/>
        </w:rPr>
      </w:pPr>
      <w:r w:rsidRPr="00347D9D">
        <w:rPr>
          <w:rFonts w:eastAsia="Times New Roman" w:cs="Times New Roman"/>
          <w:b/>
          <w:color w:val="auto"/>
          <w:sz w:val="20"/>
          <w:szCs w:val="20"/>
        </w:rPr>
        <w:t>…………………………..</w:t>
      </w:r>
    </w:p>
    <w:p w14:paraId="4267E63D"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r w:rsidRPr="00347D9D">
        <w:rPr>
          <w:rFonts w:eastAsia="Times New Roman" w:cs="Times New Roman"/>
          <w:color w:val="auto"/>
          <w:sz w:val="20"/>
          <w:szCs w:val="20"/>
        </w:rPr>
        <w:t>Pieczątka zamawiającego</w:t>
      </w:r>
    </w:p>
    <w:p w14:paraId="26F8797E"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color w:val="auto"/>
          <w:sz w:val="20"/>
          <w:szCs w:val="20"/>
        </w:rPr>
      </w:pPr>
    </w:p>
    <w:p w14:paraId="2559AD9E"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color w:val="auto"/>
          <w:sz w:val="20"/>
          <w:szCs w:val="20"/>
        </w:rPr>
      </w:pPr>
    </w:p>
    <w:p w14:paraId="7C664DE0"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color w:val="auto"/>
          <w:sz w:val="20"/>
          <w:szCs w:val="20"/>
        </w:rPr>
      </w:pPr>
    </w:p>
    <w:p w14:paraId="7BC69583" w14:textId="5D89C1E1" w:rsidR="00347D9D" w:rsidRPr="00347D9D" w:rsidRDefault="00347D9D" w:rsidP="00347D9D">
      <w:pPr>
        <w:autoSpaceDE w:val="0"/>
        <w:autoSpaceDN w:val="0"/>
        <w:adjustRightInd w:val="0"/>
        <w:spacing w:after="0" w:line="240" w:lineRule="auto"/>
        <w:ind w:left="0" w:firstLine="0"/>
        <w:jc w:val="center"/>
        <w:rPr>
          <w:rFonts w:eastAsia="Times New Roman" w:cs="Times New Roman"/>
          <w:b/>
          <w:color w:val="auto"/>
          <w:sz w:val="20"/>
          <w:szCs w:val="20"/>
        </w:rPr>
      </w:pPr>
      <w:r w:rsidRPr="00347D9D">
        <w:rPr>
          <w:rFonts w:eastAsia="Times New Roman" w:cs="Times New Roman"/>
          <w:b/>
          <w:color w:val="auto"/>
          <w:sz w:val="20"/>
          <w:szCs w:val="20"/>
        </w:rPr>
        <w:t>ZAPYTANIE OFERTOWE NR Z</w:t>
      </w:r>
      <w:r w:rsidR="0058072F" w:rsidRPr="0058072F">
        <w:rPr>
          <w:rFonts w:eastAsia="Times New Roman" w:cs="Times New Roman"/>
          <w:b/>
          <w:color w:val="auto"/>
          <w:sz w:val="20"/>
          <w:szCs w:val="20"/>
        </w:rPr>
        <w:t>OZK/1</w:t>
      </w:r>
      <w:r w:rsidRPr="00347D9D">
        <w:rPr>
          <w:rFonts w:eastAsia="Times New Roman" w:cs="Times New Roman"/>
          <w:b/>
          <w:color w:val="auto"/>
          <w:sz w:val="20"/>
          <w:szCs w:val="20"/>
        </w:rPr>
        <w:t>/</w:t>
      </w:r>
      <w:proofErr w:type="spellStart"/>
      <w:r w:rsidRPr="00347D9D">
        <w:rPr>
          <w:rFonts w:eastAsia="Times New Roman" w:cs="Times New Roman"/>
          <w:b/>
          <w:color w:val="auto"/>
          <w:sz w:val="20"/>
          <w:szCs w:val="20"/>
        </w:rPr>
        <w:t>P</w:t>
      </w:r>
      <w:r w:rsidR="0058072F" w:rsidRPr="0058072F">
        <w:rPr>
          <w:rFonts w:eastAsia="Times New Roman" w:cs="Times New Roman"/>
          <w:b/>
          <w:color w:val="auto"/>
          <w:sz w:val="20"/>
          <w:szCs w:val="20"/>
        </w:rPr>
        <w:t>z</w:t>
      </w:r>
      <w:r w:rsidRPr="00347D9D">
        <w:rPr>
          <w:rFonts w:eastAsia="Times New Roman" w:cs="Times New Roman"/>
          <w:b/>
          <w:color w:val="auto"/>
          <w:sz w:val="20"/>
          <w:szCs w:val="20"/>
        </w:rPr>
        <w:t>P</w:t>
      </w:r>
      <w:proofErr w:type="spellEnd"/>
      <w:r w:rsidRPr="00347D9D">
        <w:rPr>
          <w:rFonts w:eastAsia="Times New Roman" w:cs="Times New Roman"/>
          <w:b/>
          <w:color w:val="auto"/>
          <w:sz w:val="20"/>
          <w:szCs w:val="20"/>
        </w:rPr>
        <w:t>/VI/202</w:t>
      </w:r>
      <w:r w:rsidR="0058072F" w:rsidRPr="0058072F">
        <w:rPr>
          <w:rFonts w:eastAsia="Times New Roman" w:cs="Times New Roman"/>
          <w:b/>
          <w:color w:val="auto"/>
          <w:sz w:val="20"/>
          <w:szCs w:val="20"/>
        </w:rPr>
        <w:t>2</w:t>
      </w:r>
    </w:p>
    <w:p w14:paraId="0C62CEA2"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p>
    <w:p w14:paraId="459DE30F"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p>
    <w:p w14:paraId="551C97DB"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r w:rsidRPr="00347D9D">
        <w:rPr>
          <w:rFonts w:eastAsia="Times New Roman" w:cs="Times New Roman"/>
          <w:color w:val="auto"/>
          <w:sz w:val="20"/>
          <w:szCs w:val="20"/>
        </w:rPr>
        <w:t>Specyfikacja Istotnych Warunków Zamówienia (SIWZ)</w:t>
      </w:r>
    </w:p>
    <w:p w14:paraId="44FA8B7E"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r w:rsidRPr="00347D9D">
        <w:rPr>
          <w:rFonts w:eastAsia="Times New Roman" w:cs="Times New Roman"/>
          <w:color w:val="auto"/>
          <w:sz w:val="20"/>
          <w:szCs w:val="20"/>
        </w:rPr>
        <w:t>dotycząca zapytania ofertowego na:</w:t>
      </w:r>
    </w:p>
    <w:p w14:paraId="5AC63FEE"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p>
    <w:p w14:paraId="028F8187"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r w:rsidRPr="00347D9D">
        <w:rPr>
          <w:rFonts w:eastAsia="Times New Roman" w:cs="Times New Roman"/>
          <w:color w:val="auto"/>
          <w:sz w:val="20"/>
          <w:szCs w:val="20"/>
        </w:rPr>
        <w:t>Nazwa zamówienia:</w:t>
      </w:r>
    </w:p>
    <w:p w14:paraId="5668D961"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color w:val="auto"/>
          <w:sz w:val="20"/>
          <w:szCs w:val="20"/>
        </w:rPr>
      </w:pPr>
    </w:p>
    <w:p w14:paraId="0F684712" w14:textId="79CC0BDB" w:rsidR="00347D9D" w:rsidRPr="00347D9D" w:rsidRDefault="004F1B6E" w:rsidP="00347D9D">
      <w:pPr>
        <w:autoSpaceDE w:val="0"/>
        <w:autoSpaceDN w:val="0"/>
        <w:adjustRightInd w:val="0"/>
        <w:spacing w:after="0" w:line="240" w:lineRule="auto"/>
        <w:ind w:left="0" w:firstLine="0"/>
        <w:jc w:val="center"/>
        <w:rPr>
          <w:rFonts w:eastAsia="Times New Roman" w:cs="Times New Roman"/>
          <w:b/>
          <w:color w:val="auto"/>
          <w:sz w:val="20"/>
          <w:szCs w:val="20"/>
        </w:rPr>
      </w:pPr>
      <w:r>
        <w:rPr>
          <w:rFonts w:eastAsia="Times New Roman" w:cs="Times New Roman"/>
          <w:b/>
          <w:color w:val="auto"/>
          <w:sz w:val="20"/>
          <w:szCs w:val="20"/>
        </w:rPr>
        <w:t>Zakup i montaż mebli wraz z wyposażeniem</w:t>
      </w:r>
      <w:r w:rsidR="0058072F" w:rsidRPr="0058072F">
        <w:rPr>
          <w:rFonts w:eastAsia="Times New Roman" w:cs="Times New Roman"/>
          <w:b/>
          <w:color w:val="auto"/>
          <w:sz w:val="20"/>
          <w:szCs w:val="20"/>
        </w:rPr>
        <w:t xml:space="preserve"> </w:t>
      </w:r>
      <w:r>
        <w:rPr>
          <w:rFonts w:eastAsia="Times New Roman" w:cs="Times New Roman"/>
          <w:b/>
          <w:color w:val="auto"/>
          <w:sz w:val="20"/>
          <w:szCs w:val="20"/>
        </w:rPr>
        <w:t xml:space="preserve">dla </w:t>
      </w:r>
      <w:r w:rsidR="0058072F" w:rsidRPr="0058072F">
        <w:rPr>
          <w:rFonts w:eastAsia="Times New Roman" w:cs="Times New Roman"/>
          <w:b/>
          <w:color w:val="auto"/>
          <w:sz w:val="20"/>
          <w:szCs w:val="20"/>
        </w:rPr>
        <w:t>4</w:t>
      </w:r>
      <w:r w:rsidR="00347D9D" w:rsidRPr="00347D9D">
        <w:rPr>
          <w:rFonts w:eastAsia="Times New Roman" w:cs="Times New Roman"/>
          <w:b/>
          <w:color w:val="auto"/>
          <w:sz w:val="20"/>
          <w:szCs w:val="20"/>
        </w:rPr>
        <w:t xml:space="preserve"> </w:t>
      </w:r>
      <w:r>
        <w:rPr>
          <w:rFonts w:eastAsia="Times New Roman" w:cs="Times New Roman"/>
          <w:b/>
          <w:color w:val="auto"/>
          <w:sz w:val="20"/>
          <w:szCs w:val="20"/>
        </w:rPr>
        <w:t xml:space="preserve">nowoutworzonych </w:t>
      </w:r>
      <w:r w:rsidR="00347D9D" w:rsidRPr="00347D9D">
        <w:rPr>
          <w:rFonts w:eastAsia="Times New Roman" w:cs="Times New Roman"/>
          <w:b/>
          <w:color w:val="auto"/>
          <w:sz w:val="20"/>
          <w:szCs w:val="20"/>
        </w:rPr>
        <w:t xml:space="preserve">grup przedszkolnych, (zgodnie </w:t>
      </w:r>
      <w:r>
        <w:rPr>
          <w:rFonts w:eastAsia="Times New Roman" w:cs="Times New Roman"/>
          <w:b/>
          <w:color w:val="auto"/>
          <w:sz w:val="20"/>
          <w:szCs w:val="20"/>
        </w:rPr>
        <w:br/>
      </w:r>
      <w:r w:rsidR="00347D9D" w:rsidRPr="00347D9D">
        <w:rPr>
          <w:rFonts w:eastAsia="Times New Roman" w:cs="Times New Roman"/>
          <w:b/>
          <w:color w:val="auto"/>
          <w:sz w:val="20"/>
          <w:szCs w:val="20"/>
        </w:rPr>
        <w:t xml:space="preserve">z załącznikiem </w:t>
      </w:r>
      <w:r w:rsidR="0058072F" w:rsidRPr="0058072F">
        <w:rPr>
          <w:rFonts w:eastAsia="Times New Roman" w:cs="Times New Roman"/>
          <w:b/>
          <w:color w:val="auto"/>
          <w:sz w:val="20"/>
          <w:szCs w:val="20"/>
        </w:rPr>
        <w:t>nr 2 do SIWZ) dla Zes</w:t>
      </w:r>
      <w:r>
        <w:rPr>
          <w:rFonts w:eastAsia="Times New Roman" w:cs="Times New Roman"/>
          <w:b/>
          <w:color w:val="auto"/>
          <w:sz w:val="20"/>
          <w:szCs w:val="20"/>
        </w:rPr>
        <w:t>połu Szkolno-Przedszkolnego nr 9</w:t>
      </w:r>
      <w:r w:rsidR="00347D9D" w:rsidRPr="00347D9D">
        <w:rPr>
          <w:rFonts w:eastAsia="Times New Roman" w:cs="Times New Roman"/>
          <w:b/>
          <w:color w:val="auto"/>
          <w:sz w:val="20"/>
          <w:szCs w:val="20"/>
        </w:rPr>
        <w:t xml:space="preserve"> w Wałbrzychu</w:t>
      </w:r>
    </w:p>
    <w:p w14:paraId="2E7B2614"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bCs/>
          <w:color w:val="auto"/>
          <w:sz w:val="20"/>
          <w:szCs w:val="20"/>
        </w:rPr>
      </w:pPr>
    </w:p>
    <w:p w14:paraId="7934CB32" w14:textId="77777777" w:rsidR="004F1B6E" w:rsidRDefault="00347D9D" w:rsidP="00347D9D">
      <w:pPr>
        <w:autoSpaceDE w:val="0"/>
        <w:autoSpaceDN w:val="0"/>
        <w:adjustRightInd w:val="0"/>
        <w:spacing w:after="0" w:line="240" w:lineRule="auto"/>
        <w:ind w:left="0" w:firstLine="0"/>
        <w:jc w:val="center"/>
        <w:rPr>
          <w:rFonts w:eastAsia="Times New Roman" w:cs="Times New Roman"/>
          <w:b/>
          <w:bCs/>
          <w:color w:val="auto"/>
          <w:sz w:val="20"/>
          <w:szCs w:val="20"/>
        </w:rPr>
      </w:pPr>
      <w:r w:rsidRPr="00347D9D">
        <w:rPr>
          <w:rFonts w:eastAsia="Times New Roman" w:cs="Times New Roman"/>
          <w:b/>
          <w:bCs/>
          <w:color w:val="auto"/>
          <w:sz w:val="20"/>
          <w:szCs w:val="20"/>
        </w:rPr>
        <w:t xml:space="preserve">Tytuł projektu: </w:t>
      </w:r>
      <w:r w:rsidR="0058072F" w:rsidRPr="0058072F">
        <w:rPr>
          <w:rFonts w:eastAsia="Times New Roman" w:cs="Times New Roman"/>
          <w:b/>
          <w:bCs/>
          <w:color w:val="auto"/>
          <w:sz w:val="20"/>
          <w:szCs w:val="20"/>
        </w:rPr>
        <w:t>„Przedszkolaki z Podgórza – 75 nowych miejsc przedszkolnych w Wałbrzychu</w:t>
      </w:r>
      <w:r w:rsidR="004F1B6E">
        <w:rPr>
          <w:rFonts w:eastAsia="Times New Roman" w:cs="Times New Roman"/>
          <w:b/>
          <w:bCs/>
          <w:color w:val="auto"/>
          <w:sz w:val="20"/>
          <w:szCs w:val="20"/>
        </w:rPr>
        <w:t xml:space="preserve">”, </w:t>
      </w:r>
    </w:p>
    <w:p w14:paraId="45708B02" w14:textId="79643DF6" w:rsidR="00347D9D" w:rsidRPr="00347D9D" w:rsidRDefault="004F1B6E" w:rsidP="00347D9D">
      <w:pPr>
        <w:autoSpaceDE w:val="0"/>
        <w:autoSpaceDN w:val="0"/>
        <w:adjustRightInd w:val="0"/>
        <w:spacing w:after="0" w:line="240" w:lineRule="auto"/>
        <w:ind w:left="0" w:firstLine="0"/>
        <w:jc w:val="center"/>
        <w:rPr>
          <w:rFonts w:eastAsia="Times New Roman" w:cs="Times New Roman"/>
          <w:b/>
          <w:bCs/>
          <w:color w:val="auto"/>
          <w:sz w:val="20"/>
          <w:szCs w:val="20"/>
        </w:rPr>
      </w:pPr>
      <w:r>
        <w:rPr>
          <w:rFonts w:eastAsia="Times New Roman" w:cs="Times New Roman"/>
          <w:b/>
          <w:bCs/>
          <w:color w:val="auto"/>
          <w:sz w:val="20"/>
          <w:szCs w:val="20"/>
        </w:rPr>
        <w:t>nr RPDS.10.01.04-02-0001/20</w:t>
      </w:r>
    </w:p>
    <w:p w14:paraId="099198FB"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bCs/>
          <w:color w:val="auto"/>
          <w:sz w:val="20"/>
          <w:szCs w:val="20"/>
        </w:rPr>
      </w:pPr>
    </w:p>
    <w:p w14:paraId="31A69313"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bCs/>
          <w:color w:val="auto"/>
          <w:sz w:val="20"/>
          <w:szCs w:val="20"/>
        </w:rPr>
      </w:pPr>
      <w:r w:rsidRPr="00347D9D">
        <w:rPr>
          <w:rFonts w:eastAsia="Times New Roman" w:cs="Times New Roman"/>
          <w:b/>
          <w:bCs/>
          <w:color w:val="auto"/>
          <w:sz w:val="20"/>
          <w:szCs w:val="20"/>
        </w:rPr>
        <w:t>Szacowana wartość zamówienia pow. 50.000 PLN netto</w:t>
      </w:r>
    </w:p>
    <w:p w14:paraId="5E651B17"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bCs/>
          <w:color w:val="auto"/>
          <w:sz w:val="20"/>
          <w:szCs w:val="20"/>
        </w:rPr>
      </w:pPr>
    </w:p>
    <w:p w14:paraId="67CD1D5E" w14:textId="77777777" w:rsidR="00347D9D" w:rsidRPr="00347D9D" w:rsidRDefault="00347D9D" w:rsidP="00347D9D">
      <w:pPr>
        <w:autoSpaceDE w:val="0"/>
        <w:autoSpaceDN w:val="0"/>
        <w:adjustRightInd w:val="0"/>
        <w:spacing w:after="0" w:line="240" w:lineRule="auto"/>
        <w:ind w:left="0" w:firstLine="0"/>
        <w:jc w:val="center"/>
        <w:rPr>
          <w:rFonts w:eastAsia="Times New Roman" w:cs="Times New Roman"/>
          <w:b/>
          <w:bCs/>
          <w:color w:val="auto"/>
          <w:sz w:val="20"/>
          <w:szCs w:val="20"/>
        </w:rPr>
      </w:pPr>
    </w:p>
    <w:p w14:paraId="42EC7B16" w14:textId="77777777" w:rsidR="00347D9D" w:rsidRPr="00347D9D" w:rsidRDefault="00347D9D" w:rsidP="00347D9D">
      <w:pPr>
        <w:spacing w:after="0" w:line="240" w:lineRule="auto"/>
        <w:ind w:left="0" w:firstLine="0"/>
        <w:jc w:val="center"/>
        <w:rPr>
          <w:rFonts w:eastAsia="Times New Roman" w:cs="Times New Roman"/>
          <w:color w:val="auto"/>
          <w:sz w:val="20"/>
          <w:szCs w:val="20"/>
        </w:rPr>
      </w:pPr>
      <w:r w:rsidRPr="00347D9D">
        <w:rPr>
          <w:rFonts w:eastAsia="Times New Roman" w:cs="Times New Roman"/>
          <w:color w:val="auto"/>
          <w:sz w:val="20"/>
          <w:szCs w:val="20"/>
        </w:rPr>
        <w:t>Przedmiot zamówienia jest współfinansowany ze środków Unii Europejskiej w ramach Regionalnego Programu Operacyjnego Województwa Dolnośląskiego na lata 2014-2020</w:t>
      </w:r>
    </w:p>
    <w:p w14:paraId="053ACFF7" w14:textId="77777777" w:rsidR="00347D9D" w:rsidRPr="00347D9D" w:rsidRDefault="00347D9D" w:rsidP="00347D9D">
      <w:pPr>
        <w:spacing w:after="0" w:line="240" w:lineRule="auto"/>
        <w:ind w:left="5103" w:firstLine="0"/>
        <w:rPr>
          <w:rFonts w:eastAsia="Times New Roman" w:cs="Times New Roman"/>
          <w:color w:val="auto"/>
          <w:sz w:val="20"/>
          <w:szCs w:val="20"/>
        </w:rPr>
      </w:pPr>
      <w:r w:rsidRPr="00347D9D">
        <w:rPr>
          <w:rFonts w:eastAsia="Times New Roman" w:cs="Times New Roman"/>
          <w:color w:val="auto"/>
          <w:sz w:val="20"/>
          <w:szCs w:val="20"/>
        </w:rPr>
        <w:t xml:space="preserve">                                                        </w:t>
      </w:r>
      <w:r w:rsidRPr="00347D9D">
        <w:rPr>
          <w:rFonts w:eastAsia="Times New Roman" w:cs="Times New Roman"/>
          <w:color w:val="auto"/>
          <w:sz w:val="20"/>
          <w:szCs w:val="20"/>
        </w:rPr>
        <w:tab/>
      </w:r>
      <w:r w:rsidRPr="00347D9D">
        <w:rPr>
          <w:rFonts w:eastAsia="Times New Roman" w:cs="Times New Roman"/>
          <w:color w:val="auto"/>
          <w:sz w:val="20"/>
          <w:szCs w:val="20"/>
        </w:rPr>
        <w:tab/>
      </w:r>
      <w:r w:rsidRPr="00347D9D">
        <w:rPr>
          <w:rFonts w:eastAsia="Times New Roman" w:cs="Times New Roman"/>
          <w:color w:val="auto"/>
          <w:sz w:val="20"/>
          <w:szCs w:val="20"/>
        </w:rPr>
        <w:tab/>
      </w:r>
      <w:r w:rsidRPr="00347D9D">
        <w:rPr>
          <w:rFonts w:eastAsia="Times New Roman" w:cs="Times New Roman"/>
          <w:color w:val="auto"/>
          <w:sz w:val="20"/>
          <w:szCs w:val="20"/>
        </w:rPr>
        <w:tab/>
      </w:r>
    </w:p>
    <w:p w14:paraId="3C48E975" w14:textId="77777777" w:rsidR="00347D9D" w:rsidRPr="00347D9D" w:rsidRDefault="00347D9D" w:rsidP="00347D9D">
      <w:pPr>
        <w:spacing w:after="0" w:line="240" w:lineRule="auto"/>
        <w:ind w:left="5103" w:firstLine="0"/>
        <w:rPr>
          <w:rFonts w:eastAsia="Times New Roman" w:cs="Times New Roman"/>
          <w:color w:val="auto"/>
          <w:sz w:val="20"/>
          <w:szCs w:val="20"/>
        </w:rPr>
      </w:pPr>
      <w:r w:rsidRPr="00347D9D">
        <w:rPr>
          <w:rFonts w:eastAsia="Times New Roman" w:cs="Times New Roman"/>
          <w:color w:val="auto"/>
          <w:sz w:val="20"/>
          <w:szCs w:val="20"/>
        </w:rPr>
        <w:t>Zatwierdziła:</w:t>
      </w:r>
      <w:r w:rsidRPr="00347D9D">
        <w:rPr>
          <w:rFonts w:eastAsia="Times New Roman" w:cs="Times New Roman"/>
          <w:color w:val="auto"/>
          <w:sz w:val="20"/>
          <w:szCs w:val="20"/>
        </w:rPr>
        <w:tab/>
      </w:r>
      <w:r w:rsidRPr="00347D9D">
        <w:rPr>
          <w:rFonts w:eastAsia="Times New Roman" w:cs="Times New Roman"/>
          <w:color w:val="auto"/>
          <w:sz w:val="20"/>
          <w:szCs w:val="20"/>
        </w:rPr>
        <w:tab/>
      </w:r>
    </w:p>
    <w:p w14:paraId="54310638" w14:textId="77777777" w:rsidR="00347D9D" w:rsidRPr="00347D9D" w:rsidRDefault="00347D9D" w:rsidP="00347D9D">
      <w:pPr>
        <w:spacing w:after="0" w:line="240" w:lineRule="auto"/>
        <w:ind w:left="5103" w:firstLine="0"/>
        <w:rPr>
          <w:rFonts w:eastAsia="Times New Roman" w:cs="Times New Roman"/>
          <w:color w:val="auto"/>
          <w:sz w:val="20"/>
          <w:szCs w:val="20"/>
        </w:rPr>
      </w:pPr>
      <w:r w:rsidRPr="00347D9D">
        <w:rPr>
          <w:rFonts w:eastAsia="Times New Roman" w:cs="Times New Roman"/>
          <w:color w:val="auto"/>
          <w:sz w:val="20"/>
          <w:szCs w:val="20"/>
        </w:rPr>
        <w:t>Mariola Kruszyńska</w:t>
      </w:r>
    </w:p>
    <w:p w14:paraId="77C86E94" w14:textId="77777777" w:rsidR="00347D9D" w:rsidRPr="00347D9D" w:rsidRDefault="00347D9D" w:rsidP="00347D9D">
      <w:pPr>
        <w:spacing w:after="0" w:line="240" w:lineRule="auto"/>
        <w:ind w:left="5103" w:firstLine="0"/>
        <w:rPr>
          <w:rFonts w:eastAsia="Times New Roman" w:cs="Times New Roman"/>
          <w:color w:val="auto"/>
          <w:sz w:val="20"/>
          <w:szCs w:val="20"/>
        </w:rPr>
      </w:pPr>
      <w:r w:rsidRPr="00347D9D">
        <w:rPr>
          <w:rFonts w:eastAsia="Times New Roman" w:cs="Times New Roman"/>
          <w:color w:val="auto"/>
          <w:sz w:val="20"/>
          <w:szCs w:val="20"/>
        </w:rPr>
        <w:t>Prezes Fundacji Edukacji Europejskiej</w:t>
      </w:r>
    </w:p>
    <w:p w14:paraId="5F47149B" w14:textId="77777777" w:rsidR="00347D9D" w:rsidRPr="00347D9D" w:rsidRDefault="00347D9D" w:rsidP="00347D9D">
      <w:pPr>
        <w:spacing w:after="0" w:line="240" w:lineRule="auto"/>
        <w:ind w:left="0" w:firstLine="0"/>
        <w:jc w:val="right"/>
        <w:rPr>
          <w:rFonts w:eastAsia="Times New Roman" w:cs="Times New Roman"/>
          <w:color w:val="FF0000"/>
          <w:sz w:val="20"/>
          <w:szCs w:val="20"/>
        </w:rPr>
      </w:pPr>
    </w:p>
    <w:p w14:paraId="44EE6D6D" w14:textId="77777777" w:rsidR="00347D9D" w:rsidRPr="00347D9D" w:rsidRDefault="00347D9D" w:rsidP="00347D9D">
      <w:pPr>
        <w:spacing w:after="0" w:line="240" w:lineRule="auto"/>
        <w:ind w:left="0" w:firstLine="0"/>
        <w:jc w:val="right"/>
        <w:rPr>
          <w:rFonts w:eastAsia="Times New Roman" w:cs="Times New Roman"/>
          <w:color w:val="FF0000"/>
          <w:sz w:val="20"/>
          <w:szCs w:val="20"/>
        </w:rPr>
      </w:pPr>
      <w:r w:rsidRPr="00347D9D">
        <w:rPr>
          <w:rFonts w:eastAsia="Times New Roman" w:cs="Times New Roman"/>
          <w:color w:val="FF0000"/>
          <w:sz w:val="20"/>
          <w:szCs w:val="20"/>
        </w:rPr>
        <w:t xml:space="preserve">                                                          </w:t>
      </w:r>
    </w:p>
    <w:p w14:paraId="09E8D6C0" w14:textId="77777777" w:rsidR="00347D9D" w:rsidRPr="00347D9D" w:rsidRDefault="00347D9D" w:rsidP="00347D9D">
      <w:pPr>
        <w:spacing w:after="0" w:line="240" w:lineRule="auto"/>
        <w:ind w:left="0" w:firstLine="0"/>
        <w:jc w:val="center"/>
        <w:rPr>
          <w:rFonts w:eastAsia="Times New Roman" w:cs="Times New Roman"/>
          <w:color w:val="FF0000"/>
          <w:sz w:val="20"/>
          <w:szCs w:val="20"/>
        </w:rPr>
      </w:pPr>
    </w:p>
    <w:p w14:paraId="448349A8"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7BAD9DED"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4E907C84"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1805B1B1"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2D7E8FB2"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6B5B6293"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2BE1831C"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056F9D9F" w14:textId="77777777" w:rsidR="00347D9D" w:rsidRPr="00347D9D" w:rsidRDefault="00347D9D" w:rsidP="00347D9D">
      <w:pPr>
        <w:spacing w:after="0" w:line="240" w:lineRule="auto"/>
        <w:ind w:left="0" w:firstLine="0"/>
        <w:rPr>
          <w:rFonts w:eastAsia="Times New Roman" w:cs="Times New Roman"/>
          <w:color w:val="FF0000"/>
          <w:sz w:val="20"/>
          <w:szCs w:val="20"/>
        </w:rPr>
      </w:pPr>
    </w:p>
    <w:p w14:paraId="25FE8513" w14:textId="77777777" w:rsidR="00347D9D" w:rsidRPr="00347D9D" w:rsidRDefault="00347D9D" w:rsidP="00347D9D">
      <w:pPr>
        <w:spacing w:after="0" w:line="240" w:lineRule="auto"/>
        <w:ind w:left="0" w:firstLine="0"/>
        <w:rPr>
          <w:rFonts w:eastAsia="Times New Roman" w:cs="Times New Roman"/>
          <w:color w:val="auto"/>
          <w:sz w:val="20"/>
          <w:szCs w:val="20"/>
        </w:rPr>
      </w:pPr>
    </w:p>
    <w:p w14:paraId="3043F91A" w14:textId="77777777" w:rsidR="00347D9D" w:rsidRPr="00347D9D" w:rsidRDefault="00347D9D" w:rsidP="00347D9D">
      <w:pPr>
        <w:spacing w:after="0" w:line="240" w:lineRule="auto"/>
        <w:ind w:left="0" w:firstLine="0"/>
        <w:rPr>
          <w:rFonts w:eastAsia="Times New Roman" w:cs="Times New Roman"/>
          <w:color w:val="auto"/>
          <w:sz w:val="20"/>
          <w:szCs w:val="20"/>
        </w:rPr>
      </w:pPr>
    </w:p>
    <w:p w14:paraId="3AB8340F" w14:textId="77777777" w:rsidR="00347D9D" w:rsidRPr="00347D9D" w:rsidRDefault="00347D9D" w:rsidP="00347D9D">
      <w:pPr>
        <w:spacing w:after="0" w:line="240" w:lineRule="auto"/>
        <w:ind w:left="0" w:firstLine="0"/>
        <w:rPr>
          <w:rFonts w:eastAsia="Times New Roman" w:cs="Times New Roman"/>
          <w:color w:val="auto"/>
          <w:sz w:val="20"/>
          <w:szCs w:val="20"/>
        </w:rPr>
      </w:pPr>
    </w:p>
    <w:p w14:paraId="47B20694" w14:textId="77777777" w:rsidR="00347D9D" w:rsidRPr="00347D9D" w:rsidRDefault="00347D9D" w:rsidP="00347D9D">
      <w:pPr>
        <w:spacing w:after="0" w:line="240" w:lineRule="auto"/>
        <w:ind w:left="0" w:firstLine="0"/>
        <w:rPr>
          <w:rFonts w:eastAsia="Times New Roman" w:cs="Times New Roman"/>
          <w:color w:val="auto"/>
          <w:sz w:val="20"/>
          <w:szCs w:val="20"/>
        </w:rPr>
      </w:pPr>
    </w:p>
    <w:p w14:paraId="034B8D05" w14:textId="77777777" w:rsidR="00347D9D" w:rsidRPr="00347D9D" w:rsidRDefault="00347D9D" w:rsidP="0058072F">
      <w:pPr>
        <w:spacing w:after="0" w:line="240" w:lineRule="auto"/>
        <w:ind w:left="0" w:firstLine="0"/>
        <w:rPr>
          <w:rFonts w:eastAsia="Times New Roman" w:cs="Times New Roman"/>
          <w:color w:val="auto"/>
          <w:sz w:val="20"/>
          <w:szCs w:val="20"/>
        </w:rPr>
      </w:pPr>
    </w:p>
    <w:p w14:paraId="046DAED8" w14:textId="02485427" w:rsidR="00347D9D" w:rsidRPr="00347D9D" w:rsidRDefault="00347D9D" w:rsidP="00347D9D">
      <w:pPr>
        <w:spacing w:after="0" w:line="240" w:lineRule="auto"/>
        <w:ind w:left="0" w:firstLine="0"/>
        <w:rPr>
          <w:rFonts w:eastAsia="Times New Roman" w:cs="Times New Roman"/>
          <w:color w:val="auto"/>
          <w:sz w:val="20"/>
          <w:szCs w:val="20"/>
        </w:rPr>
      </w:pPr>
      <w:r w:rsidRPr="00347D9D">
        <w:rPr>
          <w:rFonts w:eastAsia="Times New Roman" w:cs="Times New Roman"/>
          <w:color w:val="auto"/>
          <w:sz w:val="20"/>
          <w:szCs w:val="20"/>
        </w:rPr>
        <w:t>Wałbrzych, dnia 2</w:t>
      </w:r>
      <w:r w:rsidR="00A32455">
        <w:rPr>
          <w:rFonts w:eastAsia="Times New Roman" w:cs="Times New Roman"/>
          <w:color w:val="auto"/>
          <w:sz w:val="20"/>
          <w:szCs w:val="20"/>
        </w:rPr>
        <w:t>8</w:t>
      </w:r>
      <w:r w:rsidRPr="00347D9D">
        <w:rPr>
          <w:rFonts w:eastAsia="Times New Roman" w:cs="Times New Roman"/>
          <w:color w:val="auto"/>
          <w:sz w:val="20"/>
          <w:szCs w:val="20"/>
        </w:rPr>
        <w:t xml:space="preserve"> </w:t>
      </w:r>
      <w:r w:rsidR="0058072F" w:rsidRPr="0058072F">
        <w:rPr>
          <w:rFonts w:eastAsia="Times New Roman" w:cs="Times New Roman"/>
          <w:color w:val="auto"/>
          <w:sz w:val="20"/>
          <w:szCs w:val="20"/>
        </w:rPr>
        <w:t>czerwca</w:t>
      </w:r>
      <w:r w:rsidRPr="00347D9D">
        <w:rPr>
          <w:rFonts w:eastAsia="Times New Roman" w:cs="Times New Roman"/>
          <w:color w:val="auto"/>
          <w:sz w:val="20"/>
          <w:szCs w:val="20"/>
        </w:rPr>
        <w:t xml:space="preserve"> 202</w:t>
      </w:r>
      <w:r w:rsidR="0058072F" w:rsidRPr="0058072F">
        <w:rPr>
          <w:rFonts w:eastAsia="Times New Roman" w:cs="Times New Roman"/>
          <w:color w:val="auto"/>
          <w:sz w:val="20"/>
          <w:szCs w:val="20"/>
        </w:rPr>
        <w:t>2</w:t>
      </w:r>
      <w:r w:rsidRPr="00347D9D">
        <w:rPr>
          <w:rFonts w:eastAsia="Times New Roman" w:cs="Times New Roman"/>
          <w:color w:val="auto"/>
          <w:sz w:val="20"/>
          <w:szCs w:val="20"/>
        </w:rPr>
        <w:t xml:space="preserve"> r.</w:t>
      </w:r>
    </w:p>
    <w:p w14:paraId="70735A09" w14:textId="6F9F6F38" w:rsidR="00347D9D" w:rsidRPr="00347D9D" w:rsidRDefault="00347D9D" w:rsidP="00347D9D">
      <w:pPr>
        <w:autoSpaceDE w:val="0"/>
        <w:autoSpaceDN w:val="0"/>
        <w:adjustRightInd w:val="0"/>
        <w:spacing w:after="0" w:line="240" w:lineRule="auto"/>
        <w:ind w:left="0" w:firstLine="0"/>
        <w:rPr>
          <w:rFonts w:eastAsia="Times New Roman" w:cs="Times New Roman"/>
          <w:b/>
          <w:color w:val="auto"/>
          <w:sz w:val="20"/>
          <w:szCs w:val="20"/>
        </w:rPr>
      </w:pPr>
      <w:r w:rsidRPr="00347D9D">
        <w:rPr>
          <w:rFonts w:eastAsia="Times New Roman" w:cs="Times New Roman"/>
          <w:b/>
          <w:color w:val="FF0000"/>
          <w:sz w:val="20"/>
          <w:szCs w:val="20"/>
        </w:rPr>
        <w:br w:type="page"/>
      </w:r>
      <w:r w:rsidRPr="00347D9D">
        <w:rPr>
          <w:rFonts w:eastAsia="Times New Roman" w:cs="Times New Roman"/>
          <w:b/>
          <w:color w:val="auto"/>
          <w:sz w:val="20"/>
          <w:szCs w:val="20"/>
        </w:rPr>
        <w:lastRenderedPageBreak/>
        <w:t>I. ZAMAWIAJĄCY:</w:t>
      </w:r>
    </w:p>
    <w:p w14:paraId="1451F466" w14:textId="77777777" w:rsidR="00347D9D" w:rsidRPr="00347D9D" w:rsidRDefault="00347D9D" w:rsidP="00347D9D">
      <w:pPr>
        <w:autoSpaceDE w:val="0"/>
        <w:autoSpaceDN w:val="0"/>
        <w:adjustRightInd w:val="0"/>
        <w:spacing w:after="0" w:line="240" w:lineRule="auto"/>
        <w:ind w:left="0" w:firstLine="0"/>
        <w:rPr>
          <w:rFonts w:eastAsia="Times New Roman" w:cs="Times New Roman"/>
          <w:b/>
          <w:color w:val="auto"/>
          <w:sz w:val="20"/>
          <w:szCs w:val="20"/>
        </w:rPr>
      </w:pPr>
      <w:r w:rsidRPr="00347D9D">
        <w:rPr>
          <w:rFonts w:eastAsia="Times New Roman" w:cs="Times New Roman"/>
          <w:b/>
          <w:color w:val="auto"/>
          <w:sz w:val="20"/>
          <w:szCs w:val="20"/>
        </w:rPr>
        <w:t>Siedziba:</w:t>
      </w:r>
    </w:p>
    <w:p w14:paraId="27199A8A"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r w:rsidRPr="00347D9D">
        <w:rPr>
          <w:rFonts w:eastAsia="Times New Roman" w:cs="Times New Roman"/>
          <w:color w:val="auto"/>
          <w:sz w:val="20"/>
          <w:szCs w:val="20"/>
        </w:rPr>
        <w:t>Fundacja Edukacji Europejskiej</w:t>
      </w:r>
    </w:p>
    <w:p w14:paraId="1C4A5D6D"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r w:rsidRPr="00347D9D">
        <w:rPr>
          <w:rFonts w:eastAsia="Times New Roman" w:cs="Times New Roman"/>
          <w:color w:val="auto"/>
          <w:sz w:val="20"/>
          <w:szCs w:val="20"/>
        </w:rPr>
        <w:t xml:space="preserve">ul. Dmowskiego 2/4, </w:t>
      </w:r>
    </w:p>
    <w:p w14:paraId="6BEEE866"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r w:rsidRPr="00347D9D">
        <w:rPr>
          <w:rFonts w:eastAsia="Times New Roman" w:cs="Times New Roman"/>
          <w:color w:val="auto"/>
          <w:sz w:val="20"/>
          <w:szCs w:val="20"/>
        </w:rPr>
        <w:t>58-300 Wałbrzych</w:t>
      </w:r>
    </w:p>
    <w:p w14:paraId="47568E09"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r w:rsidRPr="00347D9D">
        <w:rPr>
          <w:rFonts w:eastAsia="Times New Roman" w:cs="Times New Roman"/>
          <w:color w:val="auto"/>
          <w:sz w:val="20"/>
          <w:szCs w:val="20"/>
        </w:rPr>
        <w:t>tel./ fax +48 74 664 04 02</w:t>
      </w:r>
    </w:p>
    <w:p w14:paraId="5E93C835" w14:textId="77777777" w:rsidR="00347D9D" w:rsidRPr="00347D9D" w:rsidRDefault="00347D9D" w:rsidP="00347D9D">
      <w:pPr>
        <w:autoSpaceDE w:val="0"/>
        <w:autoSpaceDN w:val="0"/>
        <w:adjustRightInd w:val="0"/>
        <w:spacing w:after="0" w:line="240" w:lineRule="auto"/>
        <w:ind w:left="0" w:firstLine="0"/>
        <w:rPr>
          <w:rFonts w:eastAsia="Times New Roman" w:cs="Times New Roman"/>
          <w:b/>
          <w:color w:val="auto"/>
          <w:sz w:val="20"/>
          <w:szCs w:val="20"/>
        </w:rPr>
      </w:pPr>
      <w:r w:rsidRPr="00347D9D">
        <w:rPr>
          <w:rFonts w:eastAsia="Times New Roman" w:cs="Times New Roman"/>
          <w:color w:val="auto"/>
          <w:sz w:val="20"/>
          <w:szCs w:val="20"/>
        </w:rPr>
        <w:t>NIP: 886-26-65-090</w:t>
      </w:r>
    </w:p>
    <w:p w14:paraId="66748A65"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p>
    <w:p w14:paraId="1FEE292C" w14:textId="77777777" w:rsidR="00347D9D" w:rsidRPr="00347D9D" w:rsidRDefault="00347D9D" w:rsidP="00347D9D">
      <w:pPr>
        <w:autoSpaceDE w:val="0"/>
        <w:autoSpaceDN w:val="0"/>
        <w:adjustRightInd w:val="0"/>
        <w:spacing w:after="0" w:line="240" w:lineRule="auto"/>
        <w:ind w:left="0" w:firstLine="0"/>
        <w:rPr>
          <w:rFonts w:eastAsia="Times New Roman" w:cs="Times New Roman"/>
          <w:color w:val="auto"/>
          <w:sz w:val="20"/>
          <w:szCs w:val="20"/>
        </w:rPr>
      </w:pPr>
      <w:r w:rsidRPr="00347D9D">
        <w:rPr>
          <w:rFonts w:eastAsia="Times New Roman" w:cs="Times New Roman"/>
          <w:b/>
          <w:color w:val="auto"/>
          <w:sz w:val="20"/>
          <w:szCs w:val="20"/>
        </w:rPr>
        <w:t>II. MIEJSCE PUBLIKACJI OGŁOSZENIA O ZAMÓWIENIU</w:t>
      </w:r>
    </w:p>
    <w:p w14:paraId="0EAE46B8" w14:textId="77777777" w:rsidR="00347D9D" w:rsidRPr="00347D9D" w:rsidRDefault="00347D9D" w:rsidP="00347D9D">
      <w:pPr>
        <w:numPr>
          <w:ilvl w:val="0"/>
          <w:numId w:val="1"/>
        </w:numPr>
        <w:autoSpaceDE w:val="0"/>
        <w:autoSpaceDN w:val="0"/>
        <w:adjustRightInd w:val="0"/>
        <w:spacing w:after="0" w:line="240" w:lineRule="auto"/>
        <w:rPr>
          <w:rFonts w:eastAsia="Times New Roman" w:cs="Times New Roman"/>
          <w:color w:val="auto"/>
          <w:sz w:val="20"/>
          <w:szCs w:val="20"/>
        </w:rPr>
      </w:pPr>
      <w:r w:rsidRPr="00347D9D">
        <w:rPr>
          <w:rFonts w:eastAsia="Times New Roman" w:cs="Times New Roman"/>
          <w:color w:val="auto"/>
          <w:sz w:val="20"/>
          <w:szCs w:val="20"/>
        </w:rPr>
        <w:t xml:space="preserve">Strona internetowa Fundacji Edukacji Europejskiej: </w:t>
      </w:r>
      <w:hyperlink r:id="rId8" w:history="1">
        <w:r w:rsidRPr="00347D9D">
          <w:rPr>
            <w:rFonts w:eastAsia="Times New Roman" w:cs="Times New Roman"/>
            <w:color w:val="auto"/>
            <w:sz w:val="20"/>
            <w:szCs w:val="20"/>
            <w:u w:val="single"/>
          </w:rPr>
          <w:t>www.fee.org.pl</w:t>
        </w:r>
      </w:hyperlink>
    </w:p>
    <w:p w14:paraId="4EDBAA21" w14:textId="77777777" w:rsidR="00347D9D" w:rsidRPr="004F1B6E" w:rsidRDefault="00347D9D" w:rsidP="00347D9D">
      <w:pPr>
        <w:numPr>
          <w:ilvl w:val="0"/>
          <w:numId w:val="1"/>
        </w:numPr>
        <w:autoSpaceDE w:val="0"/>
        <w:autoSpaceDN w:val="0"/>
        <w:adjustRightInd w:val="0"/>
        <w:spacing w:after="0" w:line="240" w:lineRule="auto"/>
        <w:rPr>
          <w:rFonts w:eastAsia="Times New Roman" w:cs="Times New Roman"/>
          <w:color w:val="auto"/>
          <w:sz w:val="20"/>
          <w:szCs w:val="20"/>
        </w:rPr>
      </w:pPr>
      <w:r w:rsidRPr="00347D9D">
        <w:rPr>
          <w:rFonts w:eastAsia="Times New Roman" w:cs="Times New Roman"/>
          <w:color w:val="auto"/>
          <w:sz w:val="20"/>
          <w:szCs w:val="20"/>
        </w:rPr>
        <w:t xml:space="preserve">Siedziba </w:t>
      </w:r>
      <w:r w:rsidRPr="004F1B6E">
        <w:rPr>
          <w:rFonts w:eastAsia="Times New Roman" w:cs="Times New Roman"/>
          <w:color w:val="auto"/>
          <w:sz w:val="20"/>
          <w:szCs w:val="20"/>
        </w:rPr>
        <w:t>Zamawiającego</w:t>
      </w:r>
    </w:p>
    <w:p w14:paraId="5C1A910C" w14:textId="77777777" w:rsidR="00347D9D" w:rsidRPr="004F1B6E" w:rsidRDefault="00347D9D" w:rsidP="00347D9D">
      <w:pPr>
        <w:numPr>
          <w:ilvl w:val="0"/>
          <w:numId w:val="1"/>
        </w:numPr>
        <w:autoSpaceDE w:val="0"/>
        <w:autoSpaceDN w:val="0"/>
        <w:adjustRightInd w:val="0"/>
        <w:spacing w:after="0" w:line="240" w:lineRule="auto"/>
        <w:rPr>
          <w:rFonts w:eastAsia="Times New Roman" w:cs="Times New Roman"/>
          <w:color w:val="auto"/>
          <w:sz w:val="20"/>
          <w:szCs w:val="20"/>
        </w:rPr>
      </w:pPr>
      <w:r w:rsidRPr="004F1B6E">
        <w:rPr>
          <w:rFonts w:eastAsia="Times New Roman" w:cs="Times New Roman"/>
          <w:color w:val="auto"/>
          <w:sz w:val="20"/>
          <w:szCs w:val="20"/>
        </w:rPr>
        <w:t>Zapytanie, zostanie przekazane do min. trzech, potencjalnych oferentów,</w:t>
      </w:r>
    </w:p>
    <w:p w14:paraId="023B6A21" w14:textId="77777777" w:rsidR="00347D9D" w:rsidRPr="004F1B6E" w:rsidRDefault="00347D9D" w:rsidP="00347D9D">
      <w:pPr>
        <w:numPr>
          <w:ilvl w:val="0"/>
          <w:numId w:val="1"/>
        </w:numPr>
        <w:autoSpaceDE w:val="0"/>
        <w:autoSpaceDN w:val="0"/>
        <w:adjustRightInd w:val="0"/>
        <w:spacing w:after="0" w:line="240" w:lineRule="auto"/>
        <w:rPr>
          <w:rFonts w:eastAsia="Times New Roman" w:cs="Times New Roman"/>
          <w:color w:val="auto"/>
          <w:sz w:val="20"/>
          <w:szCs w:val="20"/>
        </w:rPr>
      </w:pPr>
      <w:r w:rsidRPr="004F1B6E">
        <w:rPr>
          <w:rFonts w:eastAsia="Times New Roman" w:cs="Times New Roman"/>
          <w:color w:val="auto"/>
          <w:sz w:val="20"/>
          <w:szCs w:val="20"/>
        </w:rPr>
        <w:t>Baza Konkurencyjności</w:t>
      </w:r>
    </w:p>
    <w:p w14:paraId="3C6335A0" w14:textId="77777777" w:rsidR="00347D9D" w:rsidRPr="004F1B6E" w:rsidRDefault="00347D9D" w:rsidP="00347D9D">
      <w:pPr>
        <w:autoSpaceDE w:val="0"/>
        <w:autoSpaceDN w:val="0"/>
        <w:adjustRightInd w:val="0"/>
        <w:spacing w:after="0" w:line="240" w:lineRule="auto"/>
        <w:ind w:left="0" w:firstLine="0"/>
        <w:rPr>
          <w:rFonts w:eastAsia="Times New Roman" w:cs="Times New Roman"/>
          <w:b/>
          <w:color w:val="auto"/>
          <w:sz w:val="20"/>
          <w:szCs w:val="20"/>
        </w:rPr>
      </w:pPr>
    </w:p>
    <w:p w14:paraId="450D1976" w14:textId="77777777" w:rsidR="00347D9D" w:rsidRPr="004F1B6E" w:rsidRDefault="00347D9D" w:rsidP="00347D9D">
      <w:pPr>
        <w:autoSpaceDE w:val="0"/>
        <w:autoSpaceDN w:val="0"/>
        <w:adjustRightInd w:val="0"/>
        <w:spacing w:after="0" w:line="240" w:lineRule="auto"/>
        <w:ind w:left="0" w:firstLine="0"/>
        <w:rPr>
          <w:rFonts w:eastAsia="Times New Roman" w:cs="Times New Roman"/>
          <w:b/>
          <w:color w:val="auto"/>
          <w:sz w:val="20"/>
          <w:szCs w:val="20"/>
        </w:rPr>
      </w:pPr>
      <w:r w:rsidRPr="004F1B6E">
        <w:rPr>
          <w:rFonts w:eastAsia="Times New Roman" w:cs="Times New Roman"/>
          <w:b/>
          <w:color w:val="auto"/>
          <w:sz w:val="20"/>
          <w:szCs w:val="20"/>
        </w:rPr>
        <w:t>III. TRYB UDZIELANIA ZAMÓWIENIA</w:t>
      </w:r>
    </w:p>
    <w:p w14:paraId="2296A8A6" w14:textId="728F9373" w:rsidR="00347D9D" w:rsidRPr="004F1B6E" w:rsidRDefault="00347D9D" w:rsidP="00347D9D">
      <w:pPr>
        <w:autoSpaceDE w:val="0"/>
        <w:autoSpaceDN w:val="0"/>
        <w:adjustRightInd w:val="0"/>
        <w:spacing w:after="0" w:line="240" w:lineRule="auto"/>
        <w:ind w:left="0" w:firstLine="0"/>
        <w:jc w:val="both"/>
        <w:rPr>
          <w:rFonts w:eastAsia="Times New Roman" w:cs="Times New Roman"/>
          <w:color w:val="auto"/>
          <w:sz w:val="20"/>
          <w:szCs w:val="20"/>
        </w:rPr>
      </w:pPr>
      <w:r w:rsidRPr="004F1B6E">
        <w:rPr>
          <w:rFonts w:eastAsia="Times New Roman" w:cs="Times New Roman"/>
          <w:color w:val="auto"/>
          <w:sz w:val="20"/>
          <w:szCs w:val="20"/>
        </w:rPr>
        <w:t xml:space="preserve">Zapytanie ofertowe z zachowaniem zasady konkurencyjności, bez zachowania procedur określonych </w:t>
      </w:r>
      <w:r w:rsidR="00F73450">
        <w:rPr>
          <w:rFonts w:eastAsia="Times New Roman" w:cs="Times New Roman"/>
          <w:color w:val="auto"/>
          <w:sz w:val="20"/>
          <w:szCs w:val="20"/>
        </w:rPr>
        <w:br/>
      </w:r>
      <w:r w:rsidRPr="004F1B6E">
        <w:rPr>
          <w:rFonts w:eastAsia="Times New Roman" w:cs="Times New Roman"/>
          <w:color w:val="auto"/>
          <w:sz w:val="20"/>
          <w:szCs w:val="20"/>
        </w:rPr>
        <w:t>w ustawie z dn. 29 stycznia 2004r. – prawo zamówień publicznych – tekst jednolity D.U. z 2016 r. poz. 1020.</w:t>
      </w:r>
    </w:p>
    <w:p w14:paraId="08D0A78C" w14:textId="77777777" w:rsidR="00347D9D" w:rsidRPr="004F1B6E" w:rsidRDefault="00347D9D" w:rsidP="00347D9D">
      <w:pPr>
        <w:autoSpaceDE w:val="0"/>
        <w:autoSpaceDN w:val="0"/>
        <w:adjustRightInd w:val="0"/>
        <w:spacing w:after="120" w:line="240" w:lineRule="auto"/>
        <w:ind w:left="0" w:firstLine="0"/>
        <w:jc w:val="both"/>
        <w:rPr>
          <w:rFonts w:eastAsia="Times New Roman" w:cs="Times New Roman"/>
          <w:color w:val="auto"/>
          <w:sz w:val="20"/>
          <w:szCs w:val="20"/>
        </w:rPr>
      </w:pPr>
    </w:p>
    <w:p w14:paraId="47B86506" w14:textId="77777777" w:rsidR="00347D9D" w:rsidRPr="004F1B6E" w:rsidRDefault="00347D9D" w:rsidP="00347D9D">
      <w:pPr>
        <w:autoSpaceDE w:val="0"/>
        <w:autoSpaceDN w:val="0"/>
        <w:adjustRightInd w:val="0"/>
        <w:spacing w:after="120" w:line="240" w:lineRule="auto"/>
        <w:ind w:left="0" w:firstLine="0"/>
        <w:rPr>
          <w:rFonts w:eastAsia="Times New Roman" w:cs="Times New Roman"/>
          <w:b/>
          <w:bCs/>
          <w:color w:val="auto"/>
          <w:sz w:val="20"/>
          <w:szCs w:val="20"/>
        </w:rPr>
      </w:pPr>
      <w:r w:rsidRPr="004F1B6E">
        <w:rPr>
          <w:rFonts w:eastAsia="Times New Roman" w:cs="Times New Roman"/>
          <w:b/>
          <w:color w:val="auto"/>
          <w:sz w:val="20"/>
          <w:szCs w:val="20"/>
        </w:rPr>
        <w:t xml:space="preserve">IV. </w:t>
      </w:r>
      <w:r w:rsidRPr="004F1B6E">
        <w:rPr>
          <w:rFonts w:eastAsia="Times New Roman" w:cs="Times New Roman"/>
          <w:b/>
          <w:bCs/>
          <w:color w:val="auto"/>
          <w:sz w:val="20"/>
          <w:szCs w:val="20"/>
        </w:rPr>
        <w:t xml:space="preserve">OKREŚLENIE PRZEDMIOTU ZAMÓWIENIA ORAZ  WIELKOŚCI ZAMÓWIENIA </w:t>
      </w:r>
    </w:p>
    <w:p w14:paraId="080875BE" w14:textId="0918993E" w:rsidR="00347D9D" w:rsidRPr="00AE26DD" w:rsidRDefault="00347D9D" w:rsidP="004F1B6E">
      <w:pPr>
        <w:autoSpaceDE w:val="0"/>
        <w:autoSpaceDN w:val="0"/>
        <w:adjustRightInd w:val="0"/>
        <w:spacing w:after="0" w:line="240" w:lineRule="auto"/>
        <w:ind w:left="0" w:firstLine="0"/>
        <w:jc w:val="both"/>
        <w:rPr>
          <w:rFonts w:eastAsia="Times New Roman" w:cs="Times New Roman"/>
          <w:color w:val="auto"/>
          <w:sz w:val="20"/>
          <w:szCs w:val="20"/>
        </w:rPr>
      </w:pPr>
      <w:r w:rsidRPr="004F1B6E">
        <w:rPr>
          <w:rFonts w:eastAsia="Times New Roman" w:cs="Times New Roman"/>
          <w:b/>
          <w:color w:val="auto"/>
          <w:sz w:val="20"/>
          <w:szCs w:val="20"/>
        </w:rPr>
        <w:t>IV.1.1) Nazwa nadana zamówieniu przez zamawiającego</w:t>
      </w:r>
      <w:r w:rsidRPr="004F1B6E">
        <w:rPr>
          <w:rFonts w:eastAsia="Times New Roman" w:cs="Times New Roman"/>
          <w:color w:val="auto"/>
          <w:sz w:val="20"/>
          <w:szCs w:val="20"/>
        </w:rPr>
        <w:t xml:space="preserve">: </w:t>
      </w:r>
      <w:r w:rsidR="004F1B6E" w:rsidRPr="004F1B6E">
        <w:rPr>
          <w:rFonts w:eastAsia="Times New Roman" w:cs="Times New Roman"/>
          <w:color w:val="auto"/>
          <w:sz w:val="20"/>
          <w:szCs w:val="20"/>
        </w:rPr>
        <w:t xml:space="preserve">Zakup i montaż mebli wraz z wyposażeniem </w:t>
      </w:r>
      <w:r w:rsidR="004F1B6E">
        <w:rPr>
          <w:rFonts w:eastAsia="Times New Roman" w:cs="Times New Roman"/>
          <w:color w:val="auto"/>
          <w:sz w:val="20"/>
          <w:szCs w:val="20"/>
        </w:rPr>
        <w:t xml:space="preserve">dla </w:t>
      </w:r>
      <w:r w:rsidR="00F73450">
        <w:rPr>
          <w:rFonts w:eastAsia="Times New Roman" w:cs="Times New Roman"/>
          <w:color w:val="auto"/>
          <w:sz w:val="20"/>
          <w:szCs w:val="20"/>
        </w:rPr>
        <w:br/>
      </w:r>
      <w:r w:rsidR="004F1B6E" w:rsidRPr="004F1B6E">
        <w:rPr>
          <w:rFonts w:eastAsia="Times New Roman" w:cs="Times New Roman"/>
          <w:color w:val="auto"/>
          <w:sz w:val="20"/>
          <w:szCs w:val="20"/>
        </w:rPr>
        <w:t>4 nowoutworzonych grup przedszkolnych, (zgodnie z załącznikiem nr 2 do SIWZ) dla Zespołu Szkolno-Przedszkolnego nr 9 w Wałbrzychu.</w:t>
      </w:r>
      <w:r w:rsidRPr="004F1B6E">
        <w:rPr>
          <w:rFonts w:eastAsia="Times New Roman" w:cs="Times New Roman"/>
          <w:color w:val="auto"/>
          <w:sz w:val="20"/>
          <w:szCs w:val="20"/>
        </w:rPr>
        <w:t xml:space="preserve"> </w:t>
      </w:r>
      <w:r w:rsidR="00F02461">
        <w:rPr>
          <w:rFonts w:eastAsia="Times New Roman" w:cs="Times New Roman"/>
          <w:color w:val="auto"/>
          <w:sz w:val="20"/>
          <w:szCs w:val="20"/>
        </w:rPr>
        <w:t>Projekt zakłada 80</w:t>
      </w:r>
      <w:r w:rsidR="004F1B6E" w:rsidRPr="004F1B6E">
        <w:rPr>
          <w:rFonts w:eastAsia="Times New Roman" w:cs="Times New Roman"/>
          <w:color w:val="auto"/>
          <w:sz w:val="20"/>
          <w:szCs w:val="20"/>
        </w:rPr>
        <w:t xml:space="preserve"> nowoutworzonych miejsc przedszkolnych w Zespole Szkolno-Przedszkolnym nr 9 w </w:t>
      </w:r>
      <w:r w:rsidR="004F1B6E" w:rsidRPr="00AE26DD">
        <w:rPr>
          <w:rFonts w:eastAsia="Times New Roman" w:cs="Times New Roman"/>
          <w:color w:val="auto"/>
          <w:sz w:val="20"/>
          <w:szCs w:val="20"/>
        </w:rPr>
        <w:t>Wałbrzychu przy ul. Poznańskiej 8.</w:t>
      </w:r>
    </w:p>
    <w:p w14:paraId="4799B657" w14:textId="77777777" w:rsidR="00347D9D" w:rsidRPr="00AE26DD" w:rsidRDefault="00347D9D" w:rsidP="00347D9D">
      <w:pPr>
        <w:autoSpaceDE w:val="0"/>
        <w:autoSpaceDN w:val="0"/>
        <w:adjustRightInd w:val="0"/>
        <w:spacing w:after="0" w:line="240" w:lineRule="auto"/>
        <w:ind w:left="0" w:firstLine="0"/>
        <w:jc w:val="both"/>
        <w:rPr>
          <w:rFonts w:eastAsia="Times New Roman" w:cs="Times New Roman"/>
          <w:bCs/>
          <w:color w:val="auto"/>
          <w:sz w:val="20"/>
          <w:szCs w:val="20"/>
        </w:rPr>
      </w:pPr>
    </w:p>
    <w:p w14:paraId="6EF509E9" w14:textId="7D482A17" w:rsidR="00347D9D" w:rsidRPr="00AE26DD" w:rsidRDefault="00347D9D" w:rsidP="00347D9D">
      <w:pPr>
        <w:widowControl w:val="0"/>
        <w:suppressAutoHyphens/>
        <w:spacing w:after="283" w:line="240" w:lineRule="auto"/>
        <w:ind w:left="0" w:firstLine="0"/>
        <w:jc w:val="both"/>
        <w:rPr>
          <w:rFonts w:eastAsia="Andale Sans UI" w:cs="Times New Roman"/>
          <w:color w:val="auto"/>
          <w:kern w:val="2"/>
          <w:sz w:val="20"/>
          <w:szCs w:val="24"/>
        </w:rPr>
      </w:pPr>
      <w:r w:rsidRPr="00AE26DD">
        <w:rPr>
          <w:rFonts w:eastAsia="Andale Sans UI" w:cs="Times New Roman"/>
          <w:b/>
          <w:color w:val="auto"/>
          <w:kern w:val="2"/>
          <w:sz w:val="20"/>
          <w:szCs w:val="24"/>
        </w:rPr>
        <w:t>IV.1.2) Rodzaj zamówienia:</w:t>
      </w:r>
      <w:r w:rsidRPr="00AE26DD">
        <w:rPr>
          <w:rFonts w:eastAsia="Andale Sans UI" w:cs="Times New Roman"/>
          <w:color w:val="auto"/>
          <w:kern w:val="2"/>
          <w:sz w:val="20"/>
          <w:szCs w:val="24"/>
        </w:rPr>
        <w:t xml:space="preserve"> dostawy</w:t>
      </w:r>
      <w:r w:rsidR="004F1B6E" w:rsidRPr="00AE26DD">
        <w:rPr>
          <w:rFonts w:eastAsia="Andale Sans UI" w:cs="Times New Roman"/>
          <w:color w:val="auto"/>
          <w:kern w:val="2"/>
          <w:sz w:val="20"/>
          <w:szCs w:val="24"/>
        </w:rPr>
        <w:t>/usługi</w:t>
      </w:r>
    </w:p>
    <w:p w14:paraId="67BF999C" w14:textId="17188B58" w:rsidR="00347D9D" w:rsidRPr="00AE26DD" w:rsidRDefault="00347D9D" w:rsidP="00AE26DD">
      <w:pPr>
        <w:widowControl w:val="0"/>
        <w:suppressAutoHyphens/>
        <w:spacing w:after="0" w:line="240" w:lineRule="auto"/>
        <w:ind w:left="0" w:firstLine="0"/>
        <w:jc w:val="both"/>
        <w:rPr>
          <w:rFonts w:eastAsia="Andale Sans UI" w:cs="Arial"/>
          <w:color w:val="auto"/>
          <w:kern w:val="2"/>
          <w:sz w:val="20"/>
          <w:szCs w:val="20"/>
        </w:rPr>
      </w:pPr>
      <w:r w:rsidRPr="00AE26DD">
        <w:rPr>
          <w:rFonts w:eastAsia="Andale Sans UI" w:cs="Times New Roman"/>
          <w:b/>
          <w:color w:val="auto"/>
          <w:kern w:val="2"/>
          <w:sz w:val="20"/>
          <w:szCs w:val="24"/>
        </w:rPr>
        <w:t>IV.1.3) Określenie przedmiotu oraz wielkości lub zakresu zamówienia:</w:t>
      </w:r>
      <w:r w:rsidR="004F1B6E" w:rsidRPr="00AE26DD">
        <w:rPr>
          <w:rFonts w:eastAsia="Andale Sans UI" w:cs="Times New Roman"/>
          <w:color w:val="auto"/>
          <w:kern w:val="2"/>
          <w:sz w:val="20"/>
          <w:szCs w:val="24"/>
        </w:rPr>
        <w:t xml:space="preserve"> Przedmiotem zamówienia jest zakup </w:t>
      </w:r>
      <w:r w:rsidR="008361E8">
        <w:rPr>
          <w:rFonts w:eastAsia="Andale Sans UI" w:cs="Times New Roman"/>
          <w:color w:val="auto"/>
          <w:kern w:val="2"/>
          <w:sz w:val="20"/>
          <w:szCs w:val="24"/>
        </w:rPr>
        <w:br/>
      </w:r>
      <w:r w:rsidR="004F1B6E" w:rsidRPr="00AE26DD">
        <w:rPr>
          <w:rFonts w:eastAsia="Andale Sans UI" w:cs="Times New Roman"/>
          <w:color w:val="auto"/>
          <w:kern w:val="2"/>
          <w:sz w:val="20"/>
          <w:szCs w:val="24"/>
        </w:rPr>
        <w:t>i montaż mebli wraz z wyposażeniem dla 4 nowoutworzonych grup przedszkolnych, (zgodnie z załącznikiem nr 2 do SIWZ) dla Zespołu Szkolno-Przedszkolnego nr 9 w Wałbrzychu. Beneficjent wraz z Gminą Wałbrzych (partnerem proje</w:t>
      </w:r>
      <w:r w:rsidR="00F02461">
        <w:rPr>
          <w:rFonts w:eastAsia="Andale Sans UI" w:cs="Times New Roman"/>
          <w:color w:val="auto"/>
          <w:kern w:val="2"/>
          <w:sz w:val="20"/>
          <w:szCs w:val="24"/>
        </w:rPr>
        <w:t>ktu) utworzy 80</w:t>
      </w:r>
      <w:r w:rsidR="004F1B6E" w:rsidRPr="00AE26DD">
        <w:rPr>
          <w:rFonts w:eastAsia="Andale Sans UI" w:cs="Times New Roman"/>
          <w:color w:val="auto"/>
          <w:kern w:val="2"/>
          <w:sz w:val="20"/>
          <w:szCs w:val="24"/>
        </w:rPr>
        <w:t xml:space="preserve"> nowych miejsc przedszkolnych w Wałbrzychu. Zaproponowane w zapytaniu ofertowym wyposażenie jest</w:t>
      </w:r>
      <w:r w:rsidRPr="00AE26DD">
        <w:rPr>
          <w:rFonts w:eastAsia="Andale Sans UI" w:cs="Times New Roman"/>
          <w:color w:val="auto"/>
          <w:kern w:val="2"/>
          <w:sz w:val="20"/>
          <w:szCs w:val="24"/>
        </w:rPr>
        <w:t xml:space="preserve"> niezbędne do ich utworzenia i prowadzenia działaln</w:t>
      </w:r>
      <w:r w:rsidR="004F1B6E" w:rsidRPr="00AE26DD">
        <w:rPr>
          <w:rFonts w:eastAsia="Andale Sans UI" w:cs="Times New Roman"/>
          <w:color w:val="auto"/>
          <w:kern w:val="2"/>
          <w:sz w:val="20"/>
          <w:szCs w:val="24"/>
        </w:rPr>
        <w:t>ości Edukacji Przedszkolnej w Placówce</w:t>
      </w:r>
      <w:r w:rsidRPr="00AE26DD">
        <w:rPr>
          <w:rFonts w:eastAsia="Andale Sans UI" w:cs="Times New Roman"/>
          <w:color w:val="auto"/>
          <w:kern w:val="2"/>
          <w:sz w:val="20"/>
          <w:szCs w:val="24"/>
        </w:rPr>
        <w:t xml:space="preserve"> Publiczn</w:t>
      </w:r>
      <w:r w:rsidR="004F1B6E" w:rsidRPr="00AE26DD">
        <w:rPr>
          <w:rFonts w:eastAsia="Andale Sans UI" w:cs="Times New Roman"/>
          <w:color w:val="auto"/>
          <w:kern w:val="2"/>
          <w:sz w:val="20"/>
          <w:szCs w:val="24"/>
        </w:rPr>
        <w:t>ej.</w:t>
      </w:r>
      <w:r w:rsidRPr="00AE26DD">
        <w:rPr>
          <w:rFonts w:eastAsia="Andale Sans UI" w:cs="Times New Roman"/>
          <w:color w:val="auto"/>
          <w:kern w:val="2"/>
          <w:sz w:val="20"/>
          <w:szCs w:val="24"/>
        </w:rPr>
        <w:t xml:space="preserve">  Wykonawca realizujący </w:t>
      </w:r>
      <w:r w:rsidR="004F1B6E" w:rsidRPr="00AE26DD">
        <w:rPr>
          <w:rFonts w:eastAsia="Andale Sans UI" w:cs="Times New Roman"/>
          <w:color w:val="auto"/>
          <w:kern w:val="2"/>
          <w:sz w:val="20"/>
          <w:szCs w:val="24"/>
        </w:rPr>
        <w:t>zapytanie ofertowe</w:t>
      </w:r>
      <w:r w:rsidRPr="00AE26DD">
        <w:rPr>
          <w:rFonts w:eastAsia="Andale Sans UI" w:cs="Times New Roman"/>
          <w:color w:val="auto"/>
          <w:kern w:val="2"/>
          <w:sz w:val="20"/>
          <w:szCs w:val="24"/>
        </w:rPr>
        <w:t xml:space="preserve"> zobowiązany będzie do dostawy </w:t>
      </w:r>
      <w:r w:rsidR="004F1B6E" w:rsidRPr="00AE26DD">
        <w:rPr>
          <w:rFonts w:eastAsia="Andale Sans UI" w:cs="Times New Roman"/>
          <w:color w:val="auto"/>
          <w:kern w:val="2"/>
          <w:sz w:val="20"/>
          <w:szCs w:val="24"/>
        </w:rPr>
        <w:t>mebli i wyposażenia oraz montażu mebli w terminie określonym przez Zamawiają</w:t>
      </w:r>
      <w:r w:rsidR="00AE26DD" w:rsidRPr="00AE26DD">
        <w:rPr>
          <w:rFonts w:eastAsia="Andale Sans UI" w:cs="Times New Roman"/>
          <w:color w:val="auto"/>
          <w:kern w:val="2"/>
          <w:sz w:val="20"/>
          <w:szCs w:val="24"/>
        </w:rPr>
        <w:t>cego. Przybliżony termin montażu zakupionego wyposażenia planujemy w ostatnim tygodniu sierpnia, przed uruchomieniem przedszkola. Zespół Szkolno-Przedszkolny nr 9 mieści się przy ul. Poznańskiej 8 w Wałbrzychu. Termin montażu mebli jest zaplanowany w okresie: 22.08.2022 – 26.08.2022 roku w godzinach 8:00 – 15:00.</w:t>
      </w:r>
      <w:r w:rsidR="00F02461">
        <w:rPr>
          <w:rFonts w:eastAsia="Andale Sans UI" w:cs="Times New Roman"/>
          <w:color w:val="auto"/>
          <w:kern w:val="2"/>
          <w:sz w:val="20"/>
          <w:szCs w:val="24"/>
        </w:rPr>
        <w:t xml:space="preserve"> Uwaga do tego terminu należy dostarczyć wyposażenie do przedszkola</w:t>
      </w:r>
      <w:r w:rsidR="008361E8">
        <w:rPr>
          <w:rFonts w:eastAsia="Andale Sans UI" w:cs="Times New Roman"/>
          <w:color w:val="auto"/>
          <w:kern w:val="2"/>
          <w:sz w:val="20"/>
          <w:szCs w:val="24"/>
        </w:rPr>
        <w:t xml:space="preserve"> zgodnie z ogłoszonym zapytaniem</w:t>
      </w:r>
      <w:r w:rsidR="00F02461">
        <w:rPr>
          <w:rFonts w:eastAsia="Andale Sans UI" w:cs="Times New Roman"/>
          <w:color w:val="auto"/>
          <w:kern w:val="2"/>
          <w:sz w:val="20"/>
          <w:szCs w:val="24"/>
        </w:rPr>
        <w:t>.</w:t>
      </w:r>
    </w:p>
    <w:p w14:paraId="3C74D55B" w14:textId="6E1C9231" w:rsidR="00347D9D" w:rsidRPr="00AE26DD" w:rsidRDefault="00347D9D" w:rsidP="00347D9D">
      <w:pPr>
        <w:widowControl w:val="0"/>
        <w:suppressAutoHyphens/>
        <w:spacing w:after="0" w:line="240" w:lineRule="auto"/>
        <w:ind w:left="0" w:firstLine="0"/>
        <w:jc w:val="both"/>
        <w:rPr>
          <w:rFonts w:eastAsia="Andale Sans UI" w:cs="Arial"/>
          <w:color w:val="auto"/>
          <w:kern w:val="2"/>
          <w:sz w:val="20"/>
          <w:szCs w:val="24"/>
        </w:rPr>
      </w:pPr>
      <w:r w:rsidRPr="00AE26DD">
        <w:rPr>
          <w:rFonts w:eastAsia="Andale Sans UI" w:cs="Arial"/>
          <w:color w:val="auto"/>
          <w:kern w:val="2"/>
          <w:sz w:val="20"/>
          <w:szCs w:val="24"/>
        </w:rPr>
        <w:t>Szczegółowy opis przedmiotu zamówienia wraz z zestawieniem ilościowym i jakościowym jak również warunki techniczne wykonania przedmiotu zamówienia przedstaw</w:t>
      </w:r>
      <w:r w:rsidR="00AE26DD" w:rsidRPr="00AE26DD">
        <w:rPr>
          <w:rFonts w:eastAsia="Andale Sans UI" w:cs="Arial"/>
          <w:color w:val="auto"/>
          <w:kern w:val="2"/>
          <w:sz w:val="20"/>
          <w:szCs w:val="24"/>
        </w:rPr>
        <w:t xml:space="preserve">iony jest </w:t>
      </w:r>
      <w:r w:rsidRPr="00AE26DD">
        <w:rPr>
          <w:rFonts w:eastAsia="Andale Sans UI" w:cs="Arial"/>
          <w:color w:val="auto"/>
          <w:kern w:val="2"/>
          <w:sz w:val="20"/>
          <w:szCs w:val="24"/>
        </w:rPr>
        <w:t>w specyfikacji technicznej przedmiotu zamówienia w załączniku nr 2 do SIWZ. Dopuszcza się 20% tolerancję (+ lub -) w zakresie parametrów gabarytowych wszystkich produktów lub zestawu produktów przedstawionych w załączniku nr. 2.</w:t>
      </w:r>
    </w:p>
    <w:p w14:paraId="6929DC2C" w14:textId="77777777" w:rsidR="00347D9D" w:rsidRPr="00AE26DD" w:rsidRDefault="00347D9D" w:rsidP="00347D9D">
      <w:pPr>
        <w:widowControl w:val="0"/>
        <w:suppressAutoHyphens/>
        <w:spacing w:after="0" w:line="240" w:lineRule="auto"/>
        <w:ind w:left="0" w:firstLine="0"/>
        <w:jc w:val="both"/>
        <w:rPr>
          <w:rFonts w:eastAsia="Andale Sans UI" w:cs="Arial"/>
          <w:color w:val="auto"/>
          <w:kern w:val="2"/>
          <w:sz w:val="20"/>
          <w:szCs w:val="24"/>
        </w:rPr>
      </w:pPr>
    </w:p>
    <w:p w14:paraId="05F07534" w14:textId="77777777" w:rsidR="00347D9D" w:rsidRPr="00AE26DD" w:rsidRDefault="00347D9D" w:rsidP="00347D9D">
      <w:pPr>
        <w:spacing w:after="0" w:line="240" w:lineRule="auto"/>
        <w:ind w:left="0" w:firstLine="0"/>
        <w:jc w:val="both"/>
        <w:rPr>
          <w:rFonts w:eastAsia="Times New Roman" w:cs="Times New Roman"/>
          <w:b/>
          <w:color w:val="auto"/>
          <w:sz w:val="20"/>
          <w:szCs w:val="20"/>
        </w:rPr>
      </w:pPr>
      <w:r w:rsidRPr="00AE26DD">
        <w:rPr>
          <w:rFonts w:eastAsia="Times New Roman" w:cs="Times New Roman"/>
          <w:b/>
          <w:color w:val="auto"/>
          <w:sz w:val="20"/>
          <w:szCs w:val="20"/>
        </w:rPr>
        <w:t>Dodatkowe informacje:</w:t>
      </w:r>
    </w:p>
    <w:p w14:paraId="23A65DBA" w14:textId="287FB9EC" w:rsidR="008361E8"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w:t>
      </w:r>
      <w:r w:rsidR="00840FFF">
        <w:rPr>
          <w:rFonts w:eastAsia="Times New Roman" w:cs="Times New Roman"/>
          <w:color w:val="auto"/>
          <w:sz w:val="20"/>
          <w:szCs w:val="20"/>
        </w:rPr>
        <w:t xml:space="preserve"> </w:t>
      </w:r>
      <w:r w:rsidR="008361E8">
        <w:rPr>
          <w:rFonts w:eastAsia="Times New Roman" w:cs="Times New Roman"/>
          <w:color w:val="auto"/>
          <w:sz w:val="20"/>
          <w:szCs w:val="20"/>
        </w:rPr>
        <w:t xml:space="preserve">złożona oferta musi być podana w PLN, z dokładnością do dwóch miejsc po przecinku, </w:t>
      </w:r>
    </w:p>
    <w:p w14:paraId="470C598B" w14:textId="55EC0F16" w:rsidR="008361E8" w:rsidRDefault="008361E8" w:rsidP="00347D9D">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 xml:space="preserve">- </w:t>
      </w:r>
      <w:r w:rsidRPr="008361E8">
        <w:rPr>
          <w:rFonts w:eastAsia="Times New Roman" w:cs="Times New Roman"/>
          <w:color w:val="auto"/>
          <w:sz w:val="20"/>
          <w:szCs w:val="20"/>
        </w:rPr>
        <w:t>oferta powinna być sporządzona w języku polskim, w formie pisemnej, czytelnie, wypełniona nieścieralnym atramentem lub długopisem, maszynowo lub komputerowo. Oferta winna być podpisana przez osobę upoważnioną do reprezentowania Wykonawcy,</w:t>
      </w:r>
    </w:p>
    <w:p w14:paraId="1F79ED60" w14:textId="33DFF345" w:rsidR="00840FFF" w:rsidRDefault="008361E8" w:rsidP="00347D9D">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 xml:space="preserve">- </w:t>
      </w:r>
      <w:r w:rsidR="00840FFF">
        <w:rPr>
          <w:rFonts w:eastAsia="Times New Roman" w:cs="Times New Roman"/>
          <w:color w:val="auto"/>
          <w:sz w:val="20"/>
          <w:szCs w:val="20"/>
        </w:rPr>
        <w:t xml:space="preserve">okres gwarancji na </w:t>
      </w:r>
      <w:r w:rsidR="00F02461">
        <w:rPr>
          <w:rFonts w:eastAsia="Times New Roman" w:cs="Times New Roman"/>
          <w:color w:val="auto"/>
          <w:sz w:val="20"/>
          <w:szCs w:val="20"/>
        </w:rPr>
        <w:t>wyposażenie minimum 24 miesiące określone w części 1 załącznika do SIWZ,</w:t>
      </w:r>
      <w:r w:rsidR="00840FFF">
        <w:rPr>
          <w:rFonts w:eastAsia="Times New Roman" w:cs="Times New Roman"/>
          <w:color w:val="auto"/>
          <w:sz w:val="20"/>
          <w:szCs w:val="20"/>
        </w:rPr>
        <w:t xml:space="preserve"> </w:t>
      </w:r>
      <w:r w:rsidR="00347D9D" w:rsidRPr="00AE26DD">
        <w:rPr>
          <w:rFonts w:eastAsia="Times New Roman" w:cs="Times New Roman"/>
          <w:color w:val="auto"/>
          <w:sz w:val="20"/>
          <w:szCs w:val="20"/>
        </w:rPr>
        <w:t xml:space="preserve"> </w:t>
      </w:r>
    </w:p>
    <w:p w14:paraId="74CD10F9" w14:textId="23944D53" w:rsidR="00347D9D" w:rsidRPr="00AE26DD" w:rsidRDefault="00840FFF" w:rsidP="00347D9D">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 xml:space="preserve">- </w:t>
      </w:r>
      <w:r w:rsidR="00347D9D" w:rsidRPr="00AE26DD">
        <w:rPr>
          <w:rFonts w:eastAsia="Times New Roman" w:cs="Times New Roman"/>
          <w:color w:val="auto"/>
          <w:sz w:val="20"/>
          <w:szCs w:val="20"/>
        </w:rPr>
        <w:t xml:space="preserve">dostarczony przedmiot zamówienia winien być fabrycznie nowy, wolny od wad, wykonany </w:t>
      </w:r>
      <w:r w:rsidR="00347D9D" w:rsidRPr="00AE26DD">
        <w:rPr>
          <w:rFonts w:eastAsia="Times New Roman" w:cs="Times New Roman"/>
          <w:color w:val="auto"/>
          <w:sz w:val="20"/>
          <w:szCs w:val="20"/>
        </w:rPr>
        <w:br/>
        <w:t>w ramach bezpiecznych technologii oraz dopuszczony do stosowania w placówkach oświatowych – przedszkolach,</w:t>
      </w:r>
    </w:p>
    <w:p w14:paraId="59216051" w14:textId="166C800C" w:rsidR="00AE26D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xml:space="preserve">- dostarczone zamówienie winno spełniać wymagania norm UE. Produkty, które tego wymagają winny posiadać niezbędne aktualne certyfikaty bezpieczeństwa, atesty, świadectwa jakości i spełniać wszelkie wymogi norm określonych obowiązującym prawem, </w:t>
      </w:r>
      <w:r w:rsidR="00AE26DD" w:rsidRPr="00AE26DD">
        <w:rPr>
          <w:rFonts w:eastAsia="Times New Roman" w:cs="Times New Roman"/>
          <w:color w:val="auto"/>
          <w:sz w:val="20"/>
          <w:szCs w:val="20"/>
        </w:rPr>
        <w:t>dostarczone w dniu dostawy do przedszkola,</w:t>
      </w:r>
    </w:p>
    <w:p w14:paraId="7A110C6D" w14:textId="68F83DEC" w:rsidR="00347D9D" w:rsidRPr="00AE26DD" w:rsidRDefault="00AE26D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lastRenderedPageBreak/>
        <w:t xml:space="preserve">- </w:t>
      </w:r>
      <w:r w:rsidR="00347D9D" w:rsidRPr="00AE26DD">
        <w:rPr>
          <w:rFonts w:eastAsia="Times New Roman" w:cs="Times New Roman"/>
          <w:color w:val="auto"/>
          <w:sz w:val="20"/>
          <w:szCs w:val="20"/>
        </w:rPr>
        <w:t>zamówienie obejmuje również zapewnienie transportu (na koszt i ryzyko) Wykonawcy,</w:t>
      </w:r>
    </w:p>
    <w:p w14:paraId="7B16A80E" w14:textId="77777777" w:rsidR="00347D9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Wykonawca dostarczony towar ustawi i zamontuje w miejscu wskazanym przez Zamawiającego,</w:t>
      </w:r>
    </w:p>
    <w:p w14:paraId="2F3A2808" w14:textId="77777777" w:rsidR="00347D9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p>
    <w:p w14:paraId="651E99FD" w14:textId="77777777" w:rsidR="00347D9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jeśli dostarczone elementy zamówienia są uszkodzone lub uległy uszkodzeniu podczas transportu, montażu zostaną przez Wykonawcę wymienione na nowe lub naprawione przed zgłoszeniem zakończenia dostaw do odbioru,</w:t>
      </w:r>
    </w:p>
    <w:p w14:paraId="62066C01" w14:textId="77777777" w:rsidR="00347D9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wszystkie odpady powstałe podczas realizacji zamówienia Wykonawca jest zobowiązany zagospodarować na własny koszt. Wykonawca po dostarczeniu przedmiotu zamówienia oraz po zakończeniu prac montażowych jest zobowiązany do uporządkowania terenu dostaw i miejsca montażu. Wszystkie zniszczenia w budynku oraz na terenie żłobka powstałe podczas montażu z winy Wykonawcy będą usuwane przez niego i na jego koszt,</w:t>
      </w:r>
    </w:p>
    <w:p w14:paraId="2B6A4E30" w14:textId="4C6BA15F" w:rsidR="00347D9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xml:space="preserve">- wykonawca jest odpowiedzialny za zabezpieczenie dostarczonego zamówienia do czasu dokonania </w:t>
      </w:r>
      <w:r w:rsidR="00AE26DD" w:rsidRPr="00AE26DD">
        <w:rPr>
          <w:rFonts w:eastAsia="Times New Roman" w:cs="Times New Roman"/>
          <w:color w:val="auto"/>
          <w:sz w:val="20"/>
          <w:szCs w:val="20"/>
        </w:rPr>
        <w:t>pisemnego odbioru końcowego /brak</w:t>
      </w:r>
      <w:r w:rsidRPr="00AE26DD">
        <w:rPr>
          <w:rFonts w:eastAsia="Times New Roman" w:cs="Times New Roman"/>
          <w:color w:val="auto"/>
          <w:sz w:val="20"/>
          <w:szCs w:val="20"/>
        </w:rPr>
        <w:t xml:space="preserve"> uwag/ potwierdzonego przez osoby odpowiedzialne ze strony Zamawiającego,</w:t>
      </w:r>
    </w:p>
    <w:p w14:paraId="28464987" w14:textId="294A277A" w:rsidR="00347D9D" w:rsidRPr="00AE26DD" w:rsidRDefault="00347D9D" w:rsidP="00347D9D">
      <w:pPr>
        <w:widowControl w:val="0"/>
        <w:suppressAutoHyphens/>
        <w:spacing w:after="0" w:line="240" w:lineRule="auto"/>
        <w:ind w:left="0" w:firstLine="0"/>
        <w:jc w:val="both"/>
        <w:rPr>
          <w:rFonts w:eastAsia="Times New Roman" w:cs="Times New Roman"/>
          <w:b/>
          <w:color w:val="auto"/>
          <w:sz w:val="20"/>
          <w:szCs w:val="20"/>
        </w:rPr>
      </w:pPr>
      <w:r w:rsidRPr="00AE26DD">
        <w:rPr>
          <w:rFonts w:eastAsia="Times New Roman" w:cs="Times New Roman"/>
          <w:color w:val="auto"/>
          <w:sz w:val="20"/>
          <w:szCs w:val="20"/>
        </w:rPr>
        <w:t xml:space="preserve">- dostawca obowiązany jest przekazać Zamawiającemu w dniu dostawy karty gwarancyjne, wszelkie atesty i certyfikaty dopuszczające do stosowania dostarczanego zamówienia zgodnie z </w:t>
      </w:r>
      <w:r w:rsidRPr="00AE26DD">
        <w:rPr>
          <w:rFonts w:eastAsia="Times New Roman" w:cs="Times New Roman"/>
          <w:b/>
          <w:color w:val="auto"/>
          <w:sz w:val="20"/>
          <w:szCs w:val="20"/>
        </w:rPr>
        <w:t>zamówieniem w w</w:t>
      </w:r>
      <w:r w:rsidR="00AE26DD" w:rsidRPr="00AE26DD">
        <w:rPr>
          <w:rFonts w:eastAsia="Times New Roman" w:cs="Times New Roman"/>
          <w:b/>
          <w:color w:val="auto"/>
          <w:sz w:val="20"/>
          <w:szCs w:val="20"/>
        </w:rPr>
        <w:t>ersji papierowej,</w:t>
      </w:r>
    </w:p>
    <w:p w14:paraId="2B7F7B76" w14:textId="77777777" w:rsidR="00347D9D" w:rsidRPr="00AE26DD" w:rsidRDefault="00347D9D" w:rsidP="00347D9D">
      <w:pPr>
        <w:spacing w:after="0" w:line="240" w:lineRule="auto"/>
        <w:ind w:left="0" w:firstLine="0"/>
        <w:jc w:val="both"/>
        <w:rPr>
          <w:rFonts w:eastAsia="Times New Roman" w:cs="Times New Roman"/>
          <w:color w:val="auto"/>
          <w:sz w:val="20"/>
          <w:szCs w:val="20"/>
        </w:rPr>
      </w:pPr>
      <w:r w:rsidRPr="00AE26DD">
        <w:rPr>
          <w:rFonts w:eastAsia="Times New Roman" w:cs="Times New Roman"/>
          <w:color w:val="auto"/>
          <w:sz w:val="20"/>
          <w:szCs w:val="20"/>
        </w:rPr>
        <w:t xml:space="preserve">- w razie zmieniających się wytycznych i zaleceń w obszarze panującego zagrożenia z tytułu pandemii </w:t>
      </w:r>
      <w:proofErr w:type="spellStart"/>
      <w:r w:rsidRPr="00AE26DD">
        <w:rPr>
          <w:rFonts w:eastAsia="Times New Roman" w:cs="Times New Roman"/>
          <w:color w:val="auto"/>
          <w:sz w:val="20"/>
          <w:szCs w:val="20"/>
        </w:rPr>
        <w:t>koronawirusa</w:t>
      </w:r>
      <w:proofErr w:type="spellEnd"/>
      <w:r w:rsidRPr="00AE26DD">
        <w:rPr>
          <w:rFonts w:eastAsia="Times New Roman" w:cs="Times New Roman"/>
          <w:color w:val="auto"/>
          <w:sz w:val="20"/>
          <w:szCs w:val="20"/>
        </w:rPr>
        <w:t>, szczegóły związane z dostawą wyposażenia będą ustalane indywidualnie z wybranymi oferentami. Zmiany warunków dostawy w tym zakresie nie mogą wpływać na zwiększenie ceny  zakupionych produktów w przedstawionej ofercie w złożonym formularzu ofertowym.</w:t>
      </w:r>
    </w:p>
    <w:p w14:paraId="54B03947" w14:textId="77777777" w:rsidR="00347D9D" w:rsidRPr="00AE26DD" w:rsidRDefault="00347D9D" w:rsidP="00347D9D">
      <w:pPr>
        <w:spacing w:after="0" w:line="240" w:lineRule="auto"/>
        <w:ind w:left="0" w:firstLine="0"/>
        <w:jc w:val="both"/>
        <w:rPr>
          <w:rFonts w:eastAsia="Times New Roman" w:cs="Times New Roman"/>
          <w:color w:val="auto"/>
          <w:sz w:val="20"/>
          <w:szCs w:val="20"/>
        </w:rPr>
      </w:pPr>
    </w:p>
    <w:p w14:paraId="079249B7" w14:textId="181937B0" w:rsidR="00347D9D" w:rsidRPr="004D319F" w:rsidRDefault="00347D9D" w:rsidP="00347D9D">
      <w:pPr>
        <w:widowControl w:val="0"/>
        <w:suppressAutoHyphens/>
        <w:spacing w:after="283" w:line="240" w:lineRule="auto"/>
        <w:ind w:left="0" w:firstLine="0"/>
        <w:jc w:val="both"/>
        <w:rPr>
          <w:rFonts w:eastAsia="Andale Sans UI" w:cs="Times New Roman"/>
          <w:color w:val="auto"/>
          <w:kern w:val="2"/>
          <w:sz w:val="20"/>
          <w:szCs w:val="24"/>
        </w:rPr>
      </w:pPr>
      <w:r w:rsidRPr="00AE26DD">
        <w:rPr>
          <w:rFonts w:eastAsia="Andale Sans UI" w:cs="Times New Roman"/>
          <w:b/>
          <w:color w:val="auto"/>
          <w:kern w:val="2"/>
          <w:sz w:val="20"/>
          <w:szCs w:val="24"/>
        </w:rPr>
        <w:t>IV.1.4) Czy przewiduje się udzielenie zamówień uzupełniających:</w:t>
      </w:r>
      <w:r w:rsidRPr="00AE26DD">
        <w:rPr>
          <w:rFonts w:eastAsia="Andale Sans UI" w:cs="Times New Roman"/>
          <w:color w:val="auto"/>
          <w:kern w:val="2"/>
          <w:sz w:val="20"/>
          <w:szCs w:val="24"/>
        </w:rPr>
        <w:t xml:space="preserve"> tak. Zamawiający przewiduje udzielenie zamówień </w:t>
      </w:r>
      <w:r w:rsidRPr="004D319F">
        <w:rPr>
          <w:rFonts w:eastAsia="Andale Sans UI" w:cs="Times New Roman"/>
          <w:color w:val="auto"/>
          <w:kern w:val="2"/>
          <w:sz w:val="20"/>
          <w:szCs w:val="24"/>
        </w:rPr>
        <w:t xml:space="preserve">uzupełniających i dodatkowych </w:t>
      </w:r>
      <w:r w:rsidR="008361E8">
        <w:rPr>
          <w:rFonts w:eastAsia="Andale Sans UI" w:cs="Times New Roman"/>
          <w:color w:val="auto"/>
          <w:kern w:val="2"/>
          <w:sz w:val="20"/>
          <w:szCs w:val="24"/>
        </w:rPr>
        <w:t xml:space="preserve">zgodnie z celem zamówienia oraz przeznaczeniem przedmiotu zamówienia </w:t>
      </w:r>
      <w:r w:rsidRPr="004D319F">
        <w:rPr>
          <w:rFonts w:eastAsia="Andale Sans UI" w:cs="Times New Roman"/>
          <w:color w:val="auto"/>
          <w:kern w:val="2"/>
          <w:sz w:val="20"/>
          <w:szCs w:val="24"/>
        </w:rPr>
        <w:t xml:space="preserve">w przypadku zwiększenia zapotrzebowania do </w:t>
      </w:r>
      <w:r w:rsidR="00170461">
        <w:rPr>
          <w:rFonts w:eastAsia="Andale Sans UI" w:cs="Times New Roman"/>
          <w:color w:val="auto"/>
          <w:kern w:val="2"/>
          <w:sz w:val="20"/>
          <w:szCs w:val="24"/>
        </w:rPr>
        <w:t>4</w:t>
      </w:r>
      <w:r w:rsidRPr="004D319F">
        <w:rPr>
          <w:rFonts w:eastAsia="Andale Sans UI" w:cs="Times New Roman"/>
          <w:color w:val="auto"/>
          <w:kern w:val="2"/>
          <w:sz w:val="20"/>
          <w:szCs w:val="24"/>
        </w:rPr>
        <w:t>0% łącznej wartości zamówienia.</w:t>
      </w:r>
    </w:p>
    <w:p w14:paraId="12229AB2" w14:textId="77777777" w:rsidR="00347D9D" w:rsidRPr="004D319F" w:rsidRDefault="00347D9D" w:rsidP="00347D9D">
      <w:pPr>
        <w:spacing w:after="0" w:line="240" w:lineRule="auto"/>
        <w:ind w:left="0" w:firstLine="0"/>
        <w:rPr>
          <w:rFonts w:eastAsia="Times New Roman" w:cs="Times New Roman"/>
          <w:color w:val="auto"/>
          <w:sz w:val="20"/>
          <w:szCs w:val="20"/>
        </w:rPr>
      </w:pPr>
      <w:r w:rsidRPr="004D319F">
        <w:rPr>
          <w:rFonts w:eastAsia="Times New Roman" w:cs="Times New Roman"/>
          <w:b/>
          <w:color w:val="auto"/>
          <w:sz w:val="20"/>
          <w:szCs w:val="20"/>
        </w:rPr>
        <w:t>IV.1.5) Wspólny Słownik Zamówień (CPV):</w:t>
      </w:r>
      <w:r w:rsidRPr="004D319F">
        <w:rPr>
          <w:rFonts w:eastAsia="Times New Roman" w:cs="Times New Roman"/>
          <w:color w:val="auto"/>
          <w:sz w:val="20"/>
          <w:szCs w:val="20"/>
        </w:rPr>
        <w:t xml:space="preserve"> </w:t>
      </w:r>
    </w:p>
    <w:p w14:paraId="54954E64" w14:textId="6A453D58" w:rsidR="00347D9D" w:rsidRPr="004D319F" w:rsidRDefault="00347D9D" w:rsidP="00347D9D">
      <w:pPr>
        <w:spacing w:after="0" w:line="240" w:lineRule="auto"/>
        <w:ind w:left="0" w:firstLine="0"/>
        <w:rPr>
          <w:rFonts w:eastAsia="Times New Roman" w:cs="Times New Roman"/>
          <w:color w:val="auto"/>
          <w:sz w:val="20"/>
          <w:szCs w:val="20"/>
        </w:rPr>
      </w:pPr>
      <w:r w:rsidRPr="004D319F">
        <w:rPr>
          <w:rFonts w:eastAsia="Times New Roman" w:cs="Times New Roman"/>
          <w:color w:val="auto"/>
          <w:sz w:val="20"/>
          <w:szCs w:val="20"/>
        </w:rPr>
        <w:t>39100000 – 2 –</w:t>
      </w:r>
      <w:r w:rsidR="004D319F" w:rsidRPr="004D319F">
        <w:rPr>
          <w:rFonts w:eastAsia="Times New Roman" w:cs="Times New Roman"/>
          <w:color w:val="auto"/>
          <w:sz w:val="20"/>
          <w:szCs w:val="20"/>
        </w:rPr>
        <w:t xml:space="preserve"> </w:t>
      </w:r>
      <w:r w:rsidRPr="004D319F">
        <w:rPr>
          <w:rFonts w:eastAsia="Times New Roman" w:cs="Times New Roman"/>
          <w:color w:val="auto"/>
          <w:sz w:val="20"/>
          <w:szCs w:val="20"/>
        </w:rPr>
        <w:t xml:space="preserve">meble, </w:t>
      </w:r>
      <w:r w:rsidR="004D319F" w:rsidRPr="004D319F">
        <w:rPr>
          <w:rFonts w:eastAsia="Times New Roman" w:cs="Times New Roman"/>
          <w:color w:val="auto"/>
          <w:sz w:val="20"/>
          <w:szCs w:val="20"/>
        </w:rPr>
        <w:t>(włącznie z biurowymi), wyposażenie, urządzenia domowe (z wyłączeniem oświetlenia) i środki czystości,</w:t>
      </w:r>
    </w:p>
    <w:p w14:paraId="7C64DFA0" w14:textId="553EEE35" w:rsidR="004D319F" w:rsidRPr="004D319F" w:rsidRDefault="004D319F" w:rsidP="00347D9D">
      <w:pPr>
        <w:spacing w:after="0" w:line="240" w:lineRule="auto"/>
        <w:ind w:left="0" w:firstLine="0"/>
        <w:rPr>
          <w:rFonts w:eastAsia="Times New Roman" w:cs="Times New Roman"/>
          <w:color w:val="auto"/>
          <w:sz w:val="20"/>
          <w:szCs w:val="20"/>
        </w:rPr>
      </w:pPr>
      <w:r w:rsidRPr="004D319F">
        <w:rPr>
          <w:rFonts w:eastAsia="Times New Roman" w:cs="Times New Roman"/>
          <w:color w:val="auto"/>
          <w:sz w:val="20"/>
          <w:szCs w:val="20"/>
        </w:rPr>
        <w:t>39100000-3 - meble,</w:t>
      </w:r>
    </w:p>
    <w:p w14:paraId="7EED4736" w14:textId="421E5589" w:rsidR="00347D9D" w:rsidRPr="004D319F" w:rsidRDefault="004D319F" w:rsidP="00347D9D">
      <w:pPr>
        <w:spacing w:after="0" w:line="240" w:lineRule="auto"/>
        <w:ind w:left="0" w:firstLine="0"/>
        <w:rPr>
          <w:rFonts w:eastAsia="Times New Roman" w:cs="Times New Roman"/>
          <w:color w:val="auto"/>
          <w:sz w:val="20"/>
          <w:szCs w:val="20"/>
        </w:rPr>
      </w:pPr>
      <w:r w:rsidRPr="004D319F">
        <w:rPr>
          <w:rFonts w:eastAsia="Times New Roman" w:cs="Times New Roman"/>
          <w:color w:val="auto"/>
          <w:sz w:val="20"/>
          <w:szCs w:val="20"/>
        </w:rPr>
        <w:t>39121000-6 – biurka i stoły,</w:t>
      </w:r>
    </w:p>
    <w:p w14:paraId="3103DDE8" w14:textId="6FC15046" w:rsidR="004D319F" w:rsidRPr="004D319F" w:rsidRDefault="004D319F" w:rsidP="00347D9D">
      <w:pPr>
        <w:spacing w:after="0" w:line="240" w:lineRule="auto"/>
        <w:ind w:left="0" w:firstLine="0"/>
        <w:rPr>
          <w:rFonts w:eastAsia="Times New Roman" w:cs="Times New Roman"/>
          <w:color w:val="auto"/>
          <w:sz w:val="20"/>
          <w:szCs w:val="20"/>
        </w:rPr>
      </w:pPr>
      <w:r w:rsidRPr="004D319F">
        <w:rPr>
          <w:rFonts w:eastAsia="Times New Roman" w:cs="Times New Roman"/>
          <w:color w:val="auto"/>
          <w:sz w:val="20"/>
          <w:szCs w:val="20"/>
        </w:rPr>
        <w:t>39161000-8 – meble przedszkolne,</w:t>
      </w:r>
    </w:p>
    <w:p w14:paraId="6FD1F09B" w14:textId="160BE033" w:rsidR="00347D9D" w:rsidRPr="004D319F" w:rsidRDefault="009A1BB5"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39110000–</w:t>
      </w:r>
      <w:r w:rsidR="00347D9D" w:rsidRPr="004D319F">
        <w:rPr>
          <w:rFonts w:eastAsia="Times New Roman" w:cs="Times New Roman"/>
          <w:color w:val="auto"/>
          <w:sz w:val="20"/>
          <w:szCs w:val="20"/>
        </w:rPr>
        <w:t xml:space="preserve">6 - siedziska, </w:t>
      </w:r>
    </w:p>
    <w:p w14:paraId="663193A0" w14:textId="453E7316" w:rsidR="004D319F" w:rsidRPr="004D319F" w:rsidRDefault="004D319F" w:rsidP="00347D9D">
      <w:pPr>
        <w:spacing w:after="0" w:line="240" w:lineRule="auto"/>
        <w:ind w:left="0" w:firstLine="0"/>
        <w:rPr>
          <w:rFonts w:eastAsia="Times New Roman" w:cs="Times New Roman"/>
          <w:color w:val="auto"/>
          <w:sz w:val="20"/>
          <w:szCs w:val="20"/>
        </w:rPr>
      </w:pPr>
      <w:r w:rsidRPr="004D319F">
        <w:rPr>
          <w:rFonts w:eastAsia="Times New Roman" w:cs="Times New Roman"/>
          <w:color w:val="auto"/>
          <w:sz w:val="20"/>
          <w:szCs w:val="20"/>
        </w:rPr>
        <w:t xml:space="preserve">39162100-6 </w:t>
      </w:r>
      <w:r w:rsidR="009A1BB5">
        <w:rPr>
          <w:rFonts w:eastAsia="Times New Roman" w:cs="Times New Roman"/>
          <w:color w:val="auto"/>
          <w:sz w:val="20"/>
          <w:szCs w:val="20"/>
        </w:rPr>
        <w:t xml:space="preserve">- </w:t>
      </w:r>
      <w:r w:rsidRPr="004D319F">
        <w:rPr>
          <w:rFonts w:eastAsia="Times New Roman" w:cs="Times New Roman"/>
          <w:color w:val="auto"/>
          <w:sz w:val="20"/>
          <w:szCs w:val="20"/>
        </w:rPr>
        <w:t>pomoce dydaktyczne,</w:t>
      </w:r>
    </w:p>
    <w:p w14:paraId="742F5231" w14:textId="3FCA9537" w:rsidR="004D319F" w:rsidRDefault="009A1BB5"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37000000</w:t>
      </w:r>
      <w:r w:rsidR="004D319F" w:rsidRPr="004D319F">
        <w:rPr>
          <w:rFonts w:eastAsia="Times New Roman" w:cs="Times New Roman"/>
          <w:color w:val="auto"/>
          <w:sz w:val="20"/>
          <w:szCs w:val="20"/>
        </w:rPr>
        <w:t>–8 – instrumenty muzyczne</w:t>
      </w:r>
      <w:r w:rsidR="004D319F" w:rsidRPr="009A1BB5">
        <w:rPr>
          <w:rFonts w:eastAsia="Times New Roman" w:cs="Times New Roman"/>
          <w:color w:val="auto"/>
          <w:sz w:val="20"/>
          <w:szCs w:val="20"/>
        </w:rPr>
        <w:t>, artykuły sportowe, gry, zabawki, wyroby rzemieślnicze, materiały i akcesoria artystyczne,</w:t>
      </w:r>
    </w:p>
    <w:p w14:paraId="07D1E5A4" w14:textId="713E304B" w:rsidR="009A1BB5" w:rsidRPr="009A1BB5" w:rsidRDefault="009A1BB5"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37520000-9 – zabawki,</w:t>
      </w:r>
    </w:p>
    <w:p w14:paraId="5E6C477F" w14:textId="1AECA373" w:rsidR="004D319F" w:rsidRPr="009A1BB5" w:rsidRDefault="009A1BB5"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37820000</w:t>
      </w:r>
      <w:r w:rsidR="004D319F" w:rsidRPr="009A1BB5">
        <w:rPr>
          <w:rFonts w:eastAsia="Times New Roman" w:cs="Times New Roman"/>
          <w:color w:val="auto"/>
          <w:sz w:val="20"/>
          <w:szCs w:val="20"/>
        </w:rPr>
        <w:t>–2 – wyroby artystyczne,</w:t>
      </w:r>
    </w:p>
    <w:p w14:paraId="64084C3D" w14:textId="7619577E" w:rsidR="00347D9D" w:rsidRDefault="009A1BB5"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39530000–</w:t>
      </w:r>
      <w:r w:rsidR="00347D9D" w:rsidRPr="009A1BB5">
        <w:rPr>
          <w:rFonts w:eastAsia="Times New Roman" w:cs="Times New Roman"/>
          <w:color w:val="auto"/>
          <w:sz w:val="20"/>
          <w:szCs w:val="20"/>
        </w:rPr>
        <w:t>3 - dywany,</w:t>
      </w:r>
    </w:p>
    <w:p w14:paraId="0BCBE94D" w14:textId="755BF737" w:rsidR="00AD1EB8" w:rsidRDefault="00AD1EB8"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32322000-6 – urządzenia multimedialne,</w:t>
      </w:r>
    </w:p>
    <w:p w14:paraId="12A8C18E" w14:textId="3016B4AF" w:rsidR="00AD1EB8" w:rsidRPr="009A1BB5" w:rsidRDefault="00AD1EB8" w:rsidP="00347D9D">
      <w:pPr>
        <w:spacing w:after="0" w:line="240" w:lineRule="auto"/>
        <w:ind w:left="0" w:firstLine="0"/>
        <w:rPr>
          <w:rFonts w:eastAsia="Times New Roman" w:cs="Times New Roman"/>
          <w:color w:val="auto"/>
          <w:sz w:val="20"/>
          <w:szCs w:val="20"/>
        </w:rPr>
      </w:pPr>
      <w:r>
        <w:rPr>
          <w:rFonts w:eastAsia="Times New Roman" w:cs="Times New Roman"/>
          <w:color w:val="auto"/>
          <w:sz w:val="20"/>
          <w:szCs w:val="20"/>
        </w:rPr>
        <w:t>38652100-1 – projektory.</w:t>
      </w:r>
    </w:p>
    <w:p w14:paraId="1CD92A3F" w14:textId="77777777" w:rsidR="00AE26DD" w:rsidRPr="009A1BB5" w:rsidRDefault="00AE26DD" w:rsidP="00347D9D">
      <w:pPr>
        <w:spacing w:after="0" w:line="240" w:lineRule="auto"/>
        <w:ind w:left="0" w:firstLine="0"/>
        <w:rPr>
          <w:rFonts w:eastAsia="Times New Roman" w:cs="Times New Roman"/>
          <w:color w:val="auto"/>
          <w:sz w:val="20"/>
          <w:szCs w:val="20"/>
        </w:rPr>
      </w:pPr>
    </w:p>
    <w:p w14:paraId="79E91DFA" w14:textId="7F300989" w:rsidR="00EF6D1F" w:rsidRDefault="00347D9D" w:rsidP="00EF6D1F">
      <w:pPr>
        <w:widowControl w:val="0"/>
        <w:suppressAutoHyphens/>
        <w:spacing w:after="0" w:line="240" w:lineRule="auto"/>
        <w:ind w:left="0" w:firstLine="0"/>
        <w:rPr>
          <w:rFonts w:eastAsia="Andale Sans UI" w:cs="Times New Roman"/>
          <w:color w:val="auto"/>
          <w:kern w:val="2"/>
          <w:sz w:val="20"/>
          <w:szCs w:val="24"/>
        </w:rPr>
      </w:pPr>
      <w:r w:rsidRPr="009A1BB5">
        <w:rPr>
          <w:rFonts w:eastAsia="Andale Sans UI" w:cs="Times New Roman"/>
          <w:b/>
          <w:color w:val="auto"/>
          <w:kern w:val="2"/>
          <w:sz w:val="20"/>
          <w:szCs w:val="24"/>
        </w:rPr>
        <w:t>IV.1.6) Czy dopuszcza się złożenie oferty częściowej:</w:t>
      </w:r>
      <w:r w:rsidR="00EF6D1F">
        <w:rPr>
          <w:rFonts w:eastAsia="Andale Sans UI" w:cs="Times New Roman"/>
          <w:color w:val="auto"/>
          <w:kern w:val="2"/>
          <w:sz w:val="20"/>
          <w:szCs w:val="24"/>
        </w:rPr>
        <w:t xml:space="preserve"> tak</w:t>
      </w:r>
      <w:r w:rsidRPr="009A1BB5">
        <w:rPr>
          <w:rFonts w:eastAsia="Andale Sans UI" w:cs="Times New Roman"/>
          <w:color w:val="auto"/>
          <w:kern w:val="2"/>
          <w:sz w:val="20"/>
          <w:szCs w:val="24"/>
        </w:rPr>
        <w:t>.</w:t>
      </w:r>
    </w:p>
    <w:p w14:paraId="70EAC793" w14:textId="1592F249" w:rsidR="00EF6D1F" w:rsidRDefault="00EF6D1F" w:rsidP="00EF6D1F">
      <w:pPr>
        <w:widowControl w:val="0"/>
        <w:suppressAutoHyphens/>
        <w:spacing w:after="0" w:line="240" w:lineRule="auto"/>
        <w:ind w:left="0" w:firstLine="0"/>
        <w:rPr>
          <w:rFonts w:eastAsia="Andale Sans UI" w:cs="Times New Roman"/>
          <w:color w:val="auto"/>
          <w:kern w:val="2"/>
          <w:sz w:val="20"/>
          <w:szCs w:val="24"/>
        </w:rPr>
      </w:pPr>
      <w:r>
        <w:rPr>
          <w:rFonts w:eastAsia="Andale Sans UI" w:cs="Times New Roman"/>
          <w:color w:val="auto"/>
          <w:kern w:val="2"/>
          <w:sz w:val="20"/>
          <w:szCs w:val="24"/>
        </w:rPr>
        <w:t>Zamawiający dopuszcza podzielenie oferty na 4 części:</w:t>
      </w:r>
    </w:p>
    <w:p w14:paraId="7F180C03" w14:textId="0A33C610" w:rsidR="00EF6D1F" w:rsidRDefault="00EF6D1F" w:rsidP="00EF6D1F">
      <w:pPr>
        <w:pStyle w:val="Akapitzlist"/>
        <w:widowControl w:val="0"/>
        <w:numPr>
          <w:ilvl w:val="0"/>
          <w:numId w:val="15"/>
        </w:numPr>
        <w:suppressAutoHyphens/>
        <w:spacing w:after="283" w:line="240" w:lineRule="auto"/>
        <w:rPr>
          <w:rFonts w:eastAsia="Andale Sans UI" w:cs="Times New Roman"/>
          <w:color w:val="auto"/>
          <w:kern w:val="2"/>
          <w:sz w:val="20"/>
          <w:szCs w:val="24"/>
        </w:rPr>
      </w:pPr>
      <w:r>
        <w:rPr>
          <w:rFonts w:eastAsia="Andale Sans UI" w:cs="Times New Roman"/>
          <w:color w:val="auto"/>
          <w:kern w:val="2"/>
          <w:sz w:val="20"/>
          <w:szCs w:val="24"/>
        </w:rPr>
        <w:t>Część 1 – wyposażenie</w:t>
      </w:r>
    </w:p>
    <w:p w14:paraId="7625BB3B" w14:textId="5FFB91CF" w:rsidR="00EF6D1F" w:rsidRDefault="00EF6D1F" w:rsidP="00EF6D1F">
      <w:pPr>
        <w:pStyle w:val="Akapitzlist"/>
        <w:widowControl w:val="0"/>
        <w:numPr>
          <w:ilvl w:val="0"/>
          <w:numId w:val="15"/>
        </w:numPr>
        <w:suppressAutoHyphens/>
        <w:spacing w:after="283" w:line="240" w:lineRule="auto"/>
        <w:rPr>
          <w:rFonts w:eastAsia="Andale Sans UI" w:cs="Times New Roman"/>
          <w:color w:val="auto"/>
          <w:kern w:val="2"/>
          <w:sz w:val="20"/>
          <w:szCs w:val="24"/>
        </w:rPr>
      </w:pPr>
      <w:r>
        <w:rPr>
          <w:rFonts w:eastAsia="Andale Sans UI" w:cs="Times New Roman"/>
          <w:color w:val="auto"/>
          <w:kern w:val="2"/>
          <w:sz w:val="20"/>
          <w:szCs w:val="24"/>
        </w:rPr>
        <w:t>Część 2 – pomoce dydaktyczne</w:t>
      </w:r>
    </w:p>
    <w:p w14:paraId="6A56EA04" w14:textId="16A8F793" w:rsidR="00EF6D1F" w:rsidRDefault="00EF6D1F" w:rsidP="00EF6D1F">
      <w:pPr>
        <w:pStyle w:val="Akapitzlist"/>
        <w:widowControl w:val="0"/>
        <w:numPr>
          <w:ilvl w:val="0"/>
          <w:numId w:val="15"/>
        </w:numPr>
        <w:suppressAutoHyphens/>
        <w:spacing w:after="283" w:line="240" w:lineRule="auto"/>
        <w:rPr>
          <w:rFonts w:eastAsia="Andale Sans UI" w:cs="Times New Roman"/>
          <w:color w:val="auto"/>
          <w:kern w:val="2"/>
          <w:sz w:val="20"/>
          <w:szCs w:val="24"/>
        </w:rPr>
      </w:pPr>
      <w:r>
        <w:rPr>
          <w:rFonts w:eastAsia="Andale Sans UI" w:cs="Times New Roman"/>
          <w:color w:val="auto"/>
          <w:kern w:val="2"/>
          <w:sz w:val="20"/>
          <w:szCs w:val="24"/>
        </w:rPr>
        <w:t>Część 3 – zabawki</w:t>
      </w:r>
    </w:p>
    <w:p w14:paraId="0DC51F1D" w14:textId="5828F288" w:rsidR="00EF6D1F" w:rsidRPr="00EF6D1F" w:rsidRDefault="00EF6D1F" w:rsidP="00EF6D1F">
      <w:pPr>
        <w:pStyle w:val="Akapitzlist"/>
        <w:widowControl w:val="0"/>
        <w:numPr>
          <w:ilvl w:val="0"/>
          <w:numId w:val="15"/>
        </w:numPr>
        <w:suppressAutoHyphens/>
        <w:spacing w:after="283" w:line="240" w:lineRule="auto"/>
        <w:rPr>
          <w:rFonts w:eastAsia="Andale Sans UI" w:cs="Times New Roman"/>
          <w:color w:val="auto"/>
          <w:kern w:val="2"/>
          <w:sz w:val="20"/>
          <w:szCs w:val="24"/>
        </w:rPr>
      </w:pPr>
      <w:r>
        <w:rPr>
          <w:rFonts w:eastAsia="Andale Sans UI" w:cs="Times New Roman"/>
          <w:color w:val="auto"/>
          <w:kern w:val="2"/>
          <w:sz w:val="20"/>
          <w:szCs w:val="24"/>
        </w:rPr>
        <w:t>Część 4 – artykuły plastyczne</w:t>
      </w:r>
    </w:p>
    <w:p w14:paraId="16B3A8C6" w14:textId="77777777" w:rsidR="00347D9D" w:rsidRPr="009A1BB5"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9A1BB5">
        <w:rPr>
          <w:rFonts w:eastAsia="Andale Sans UI" w:cs="Times New Roman"/>
          <w:b/>
          <w:color w:val="auto"/>
          <w:kern w:val="2"/>
          <w:sz w:val="20"/>
          <w:szCs w:val="24"/>
        </w:rPr>
        <w:t>IV.1.7) Czy dopuszcza się złożenie oferty wariantowej:</w:t>
      </w:r>
      <w:r w:rsidRPr="009A1BB5">
        <w:rPr>
          <w:rFonts w:eastAsia="Andale Sans UI" w:cs="Times New Roman"/>
          <w:color w:val="auto"/>
          <w:kern w:val="2"/>
          <w:sz w:val="20"/>
          <w:szCs w:val="24"/>
        </w:rPr>
        <w:t xml:space="preserve"> nie.</w:t>
      </w:r>
    </w:p>
    <w:p w14:paraId="055E8023" w14:textId="53EA910D" w:rsidR="00347D9D" w:rsidRPr="009A1BB5"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9A1BB5">
        <w:rPr>
          <w:rFonts w:eastAsia="Andale Sans UI" w:cs="Times New Roman"/>
          <w:b/>
          <w:color w:val="auto"/>
          <w:kern w:val="2"/>
          <w:sz w:val="20"/>
          <w:szCs w:val="24"/>
        </w:rPr>
        <w:t>IV.2) CZAS TRWANIA ZAMÓWIENIA LUB TERMIN WYKONANIA:</w:t>
      </w:r>
      <w:r w:rsidR="00480108">
        <w:rPr>
          <w:rFonts w:eastAsia="Andale Sans UI" w:cs="Times New Roman"/>
          <w:color w:val="auto"/>
          <w:kern w:val="2"/>
          <w:sz w:val="20"/>
          <w:szCs w:val="24"/>
        </w:rPr>
        <w:t xml:space="preserve"> do 05</w:t>
      </w:r>
      <w:r w:rsidRPr="009A1BB5">
        <w:rPr>
          <w:rFonts w:eastAsia="Andale Sans UI" w:cs="Times New Roman"/>
          <w:color w:val="auto"/>
          <w:kern w:val="2"/>
          <w:sz w:val="20"/>
          <w:szCs w:val="24"/>
        </w:rPr>
        <w:t xml:space="preserve"> </w:t>
      </w:r>
      <w:r w:rsidR="00480108">
        <w:rPr>
          <w:rFonts w:eastAsia="Andale Sans UI" w:cs="Times New Roman"/>
          <w:color w:val="auto"/>
          <w:kern w:val="2"/>
          <w:sz w:val="20"/>
          <w:szCs w:val="24"/>
        </w:rPr>
        <w:t>września</w:t>
      </w:r>
      <w:r w:rsidR="009A1BB5" w:rsidRPr="009A1BB5">
        <w:rPr>
          <w:rFonts w:eastAsia="Andale Sans UI" w:cs="Times New Roman"/>
          <w:color w:val="auto"/>
          <w:kern w:val="2"/>
          <w:sz w:val="20"/>
          <w:szCs w:val="24"/>
        </w:rPr>
        <w:t xml:space="preserve"> 2022</w:t>
      </w:r>
      <w:r w:rsidRPr="009A1BB5">
        <w:rPr>
          <w:rFonts w:eastAsia="Andale Sans UI" w:cs="Times New Roman"/>
          <w:color w:val="auto"/>
          <w:kern w:val="2"/>
          <w:sz w:val="20"/>
          <w:szCs w:val="24"/>
        </w:rPr>
        <w:t>.</w:t>
      </w:r>
    </w:p>
    <w:p w14:paraId="156667C7" w14:textId="77777777" w:rsidR="00347D9D" w:rsidRPr="00A31626" w:rsidRDefault="00347D9D" w:rsidP="00347D9D">
      <w:pPr>
        <w:autoSpaceDE w:val="0"/>
        <w:autoSpaceDN w:val="0"/>
        <w:adjustRightInd w:val="0"/>
        <w:spacing w:after="120" w:line="240" w:lineRule="auto"/>
        <w:ind w:left="0" w:firstLine="0"/>
        <w:rPr>
          <w:rFonts w:eastAsia="Times New Roman" w:cs="Times New Roman"/>
          <w:b/>
          <w:color w:val="auto"/>
          <w:sz w:val="20"/>
          <w:szCs w:val="20"/>
        </w:rPr>
      </w:pPr>
      <w:r w:rsidRPr="009A1BB5">
        <w:rPr>
          <w:rFonts w:eastAsia="Times New Roman" w:cs="Times New Roman"/>
          <w:b/>
          <w:color w:val="auto"/>
          <w:sz w:val="20"/>
          <w:szCs w:val="20"/>
        </w:rPr>
        <w:lastRenderedPageBreak/>
        <w:t xml:space="preserve">V. </w:t>
      </w:r>
      <w:r w:rsidRPr="00A31626">
        <w:rPr>
          <w:rFonts w:eastAsia="Times New Roman" w:cs="Times New Roman"/>
          <w:b/>
          <w:color w:val="auto"/>
          <w:sz w:val="20"/>
          <w:szCs w:val="20"/>
        </w:rPr>
        <w:t xml:space="preserve">INFORMACJE O CHARAKTERZE PRAWNYM, EKONOMICZNYM, FINANSOWYM </w:t>
      </w:r>
      <w:r w:rsidRPr="00A31626">
        <w:rPr>
          <w:rFonts w:eastAsia="Times New Roman" w:cs="Times New Roman"/>
          <w:b/>
          <w:color w:val="auto"/>
          <w:sz w:val="20"/>
          <w:szCs w:val="20"/>
        </w:rPr>
        <w:br/>
        <w:t>I TECHNICZNYM</w:t>
      </w:r>
    </w:p>
    <w:p w14:paraId="14A80574" w14:textId="77777777" w:rsidR="00347D9D" w:rsidRPr="00A31626" w:rsidRDefault="00347D9D" w:rsidP="00347D9D">
      <w:pPr>
        <w:widowControl w:val="0"/>
        <w:suppressAutoHyphens/>
        <w:spacing w:after="283" w:line="240" w:lineRule="auto"/>
        <w:ind w:left="0" w:firstLine="0"/>
        <w:rPr>
          <w:rFonts w:eastAsia="Andale Sans UI" w:cs="Times New Roman"/>
          <w:b/>
          <w:color w:val="auto"/>
          <w:kern w:val="2"/>
          <w:sz w:val="20"/>
          <w:szCs w:val="24"/>
        </w:rPr>
      </w:pPr>
      <w:r w:rsidRPr="00A31626">
        <w:rPr>
          <w:rFonts w:eastAsia="Andale Sans UI" w:cs="Times New Roman"/>
          <w:b/>
          <w:color w:val="auto"/>
          <w:kern w:val="2"/>
          <w:sz w:val="20"/>
          <w:szCs w:val="24"/>
        </w:rPr>
        <w:t>V.1) ZALICZKI</w:t>
      </w:r>
    </w:p>
    <w:p w14:paraId="0CE5E38C" w14:textId="77777777" w:rsidR="00347D9D" w:rsidRPr="00A31626" w:rsidRDefault="00347D9D" w:rsidP="00347D9D">
      <w:pPr>
        <w:numPr>
          <w:ilvl w:val="0"/>
          <w:numId w:val="2"/>
        </w:numPr>
        <w:tabs>
          <w:tab w:val="left" w:pos="0"/>
        </w:tabs>
        <w:suppressAutoHyphens/>
        <w:spacing w:after="283" w:line="240" w:lineRule="auto"/>
        <w:rPr>
          <w:rFonts w:eastAsia="Andale Sans UI" w:cs="Times New Roman"/>
          <w:color w:val="auto"/>
          <w:kern w:val="2"/>
          <w:sz w:val="20"/>
          <w:szCs w:val="24"/>
        </w:rPr>
      </w:pPr>
      <w:r w:rsidRPr="00A31626">
        <w:rPr>
          <w:rFonts w:eastAsia="Andale Sans UI" w:cs="Times New Roman"/>
          <w:b/>
          <w:color w:val="auto"/>
          <w:kern w:val="2"/>
          <w:sz w:val="20"/>
          <w:szCs w:val="24"/>
        </w:rPr>
        <w:t>Czy przewiduje się udzielenie zaliczek na poczet wykonania zamówienia:</w:t>
      </w:r>
      <w:r w:rsidRPr="00A31626">
        <w:rPr>
          <w:rFonts w:eastAsia="Andale Sans UI" w:cs="Times New Roman"/>
          <w:color w:val="auto"/>
          <w:kern w:val="2"/>
          <w:sz w:val="20"/>
          <w:szCs w:val="24"/>
        </w:rPr>
        <w:t xml:space="preserve"> nie</w:t>
      </w:r>
    </w:p>
    <w:p w14:paraId="6A57325F" w14:textId="77777777" w:rsidR="00347D9D" w:rsidRPr="00A31626" w:rsidRDefault="00347D9D" w:rsidP="00347D9D">
      <w:pPr>
        <w:widowControl w:val="0"/>
        <w:suppressAutoHyphens/>
        <w:spacing w:after="283" w:line="240" w:lineRule="auto"/>
        <w:ind w:left="0" w:firstLine="0"/>
        <w:rPr>
          <w:rFonts w:eastAsia="Andale Sans UI" w:cs="Times New Roman"/>
          <w:b/>
          <w:color w:val="auto"/>
          <w:kern w:val="2"/>
          <w:sz w:val="20"/>
          <w:szCs w:val="24"/>
        </w:rPr>
      </w:pPr>
      <w:r w:rsidRPr="00A31626">
        <w:rPr>
          <w:rFonts w:eastAsia="Andale Sans UI" w:cs="Times New Roman"/>
          <w:b/>
          <w:color w:val="auto"/>
          <w:kern w:val="2"/>
          <w:sz w:val="20"/>
          <w:szCs w:val="24"/>
        </w:rPr>
        <w:t>V.2) WARUNKI UDZIAŁU W POSTĘPOWANIU ORAZ OPIS SPOSOBU DOKONYWANIA OCENY SPEŁNIANIA TYCH WARUNKÓW</w:t>
      </w:r>
    </w:p>
    <w:p w14:paraId="2E344F6A" w14:textId="77777777" w:rsidR="00347D9D" w:rsidRPr="00A31626" w:rsidRDefault="00347D9D" w:rsidP="00347D9D">
      <w:pPr>
        <w:numPr>
          <w:ilvl w:val="0"/>
          <w:numId w:val="3"/>
        </w:numPr>
        <w:tabs>
          <w:tab w:val="left" w:pos="0"/>
        </w:tabs>
        <w:suppressAutoHyphens/>
        <w:spacing w:after="0" w:line="240" w:lineRule="auto"/>
        <w:rPr>
          <w:rFonts w:eastAsia="Andale Sans UI" w:cs="Times New Roman"/>
          <w:b/>
          <w:color w:val="auto"/>
          <w:kern w:val="2"/>
          <w:sz w:val="20"/>
          <w:szCs w:val="24"/>
        </w:rPr>
      </w:pPr>
      <w:r w:rsidRPr="00A31626">
        <w:rPr>
          <w:rFonts w:eastAsia="Andale Sans UI" w:cs="Times New Roman"/>
          <w:b/>
          <w:color w:val="auto"/>
          <w:kern w:val="2"/>
          <w:sz w:val="20"/>
          <w:szCs w:val="24"/>
        </w:rPr>
        <w:t>V. 2.1) Uprawnienia do wykonywania określonej działalności lub czynności, jeżeli przepisy prawa nakładają obowiązek ich posiadania</w:t>
      </w:r>
    </w:p>
    <w:p w14:paraId="27D75460" w14:textId="77777777" w:rsidR="00347D9D" w:rsidRPr="00A31626" w:rsidRDefault="00347D9D" w:rsidP="00347D9D">
      <w:pPr>
        <w:widowControl w:val="0"/>
        <w:suppressAutoHyphens/>
        <w:spacing w:after="0" w:line="240" w:lineRule="auto"/>
        <w:ind w:left="707" w:firstLine="0"/>
        <w:rPr>
          <w:rFonts w:eastAsia="Andale Sans UI" w:cs="Times New Roman"/>
          <w:b/>
          <w:color w:val="auto"/>
          <w:kern w:val="2"/>
          <w:sz w:val="20"/>
          <w:szCs w:val="24"/>
        </w:rPr>
      </w:pPr>
      <w:r w:rsidRPr="00A31626">
        <w:rPr>
          <w:rFonts w:eastAsia="Andale Sans UI" w:cs="Times New Roman"/>
          <w:b/>
          <w:color w:val="auto"/>
          <w:kern w:val="2"/>
          <w:sz w:val="20"/>
          <w:szCs w:val="24"/>
        </w:rPr>
        <w:t>Opis sposobu dokonywania oceny spełniania tego warunku</w:t>
      </w:r>
    </w:p>
    <w:p w14:paraId="0ACCA991" w14:textId="77777777" w:rsidR="00347D9D" w:rsidRPr="00A31626" w:rsidRDefault="00347D9D" w:rsidP="00347D9D">
      <w:pPr>
        <w:numPr>
          <w:ilvl w:val="1"/>
          <w:numId w:val="3"/>
        </w:numPr>
        <w:tabs>
          <w:tab w:val="left" w:pos="0"/>
        </w:tabs>
        <w:suppressAutoHyphens/>
        <w:spacing w:after="283" w:line="240" w:lineRule="auto"/>
        <w:rPr>
          <w:rFonts w:eastAsia="Andale Sans UI" w:cs="Times New Roman"/>
          <w:color w:val="auto"/>
          <w:kern w:val="2"/>
          <w:sz w:val="20"/>
          <w:szCs w:val="24"/>
        </w:rPr>
      </w:pPr>
      <w:r w:rsidRPr="00A31626">
        <w:rPr>
          <w:rFonts w:eastAsia="Andale Sans UI" w:cs="Times New Roman"/>
          <w:color w:val="auto"/>
          <w:kern w:val="2"/>
          <w:sz w:val="20"/>
          <w:szCs w:val="24"/>
        </w:rPr>
        <w:t>Zamawiający nie opisuje i nie wyznacza szczegółowego warunku w tym zakresie.</w:t>
      </w:r>
    </w:p>
    <w:p w14:paraId="6891C61D" w14:textId="77777777" w:rsidR="00347D9D" w:rsidRPr="00A31626" w:rsidRDefault="00347D9D" w:rsidP="00347D9D">
      <w:pPr>
        <w:numPr>
          <w:ilvl w:val="0"/>
          <w:numId w:val="3"/>
        </w:numPr>
        <w:tabs>
          <w:tab w:val="left" w:pos="0"/>
        </w:tabs>
        <w:suppressAutoHyphens/>
        <w:spacing w:after="0" w:line="240" w:lineRule="auto"/>
        <w:rPr>
          <w:rFonts w:eastAsia="Andale Sans UI" w:cs="Times New Roman"/>
          <w:b/>
          <w:color w:val="auto"/>
          <w:kern w:val="2"/>
          <w:sz w:val="20"/>
          <w:szCs w:val="24"/>
        </w:rPr>
      </w:pPr>
      <w:r w:rsidRPr="00A31626">
        <w:rPr>
          <w:rFonts w:eastAsia="Andale Sans UI" w:cs="Times New Roman"/>
          <w:b/>
          <w:color w:val="auto"/>
          <w:kern w:val="2"/>
          <w:sz w:val="20"/>
          <w:szCs w:val="24"/>
        </w:rPr>
        <w:t>V.2.2) Wiedza i doświadczenie</w:t>
      </w:r>
    </w:p>
    <w:p w14:paraId="3B6A2758" w14:textId="77777777" w:rsidR="00347D9D" w:rsidRPr="00A31626" w:rsidRDefault="00347D9D" w:rsidP="00347D9D">
      <w:pPr>
        <w:widowControl w:val="0"/>
        <w:suppressAutoHyphens/>
        <w:spacing w:after="0" w:line="240" w:lineRule="auto"/>
        <w:ind w:left="707" w:firstLine="0"/>
        <w:rPr>
          <w:rFonts w:eastAsia="Andale Sans UI" w:cs="Times New Roman"/>
          <w:b/>
          <w:color w:val="auto"/>
          <w:kern w:val="2"/>
          <w:sz w:val="20"/>
          <w:szCs w:val="24"/>
        </w:rPr>
      </w:pPr>
      <w:r w:rsidRPr="00A31626">
        <w:rPr>
          <w:rFonts w:eastAsia="Andale Sans UI" w:cs="Times New Roman"/>
          <w:b/>
          <w:color w:val="auto"/>
          <w:kern w:val="2"/>
          <w:sz w:val="20"/>
          <w:szCs w:val="24"/>
        </w:rPr>
        <w:t>Opis sposobu dokonywania oceny spełniania tego warunku</w:t>
      </w:r>
    </w:p>
    <w:p w14:paraId="72742884" w14:textId="77777777" w:rsidR="00347D9D" w:rsidRPr="00A31626" w:rsidRDefault="00347D9D" w:rsidP="00347D9D">
      <w:pPr>
        <w:numPr>
          <w:ilvl w:val="1"/>
          <w:numId w:val="3"/>
        </w:numPr>
        <w:tabs>
          <w:tab w:val="left" w:pos="0"/>
        </w:tabs>
        <w:suppressAutoHyphens/>
        <w:spacing w:after="283" w:line="240" w:lineRule="auto"/>
        <w:rPr>
          <w:rFonts w:eastAsia="Andale Sans UI" w:cs="Times New Roman"/>
          <w:color w:val="auto"/>
          <w:kern w:val="2"/>
          <w:sz w:val="20"/>
          <w:szCs w:val="24"/>
        </w:rPr>
      </w:pPr>
      <w:r w:rsidRPr="00A31626">
        <w:rPr>
          <w:rFonts w:eastAsia="Andale Sans UI" w:cs="Times New Roman"/>
          <w:color w:val="auto"/>
          <w:kern w:val="2"/>
          <w:sz w:val="20"/>
          <w:szCs w:val="24"/>
        </w:rPr>
        <w:t>Zamawiający nie opisuje i nie wyznacza szczegółowego warunku w tym zakresie.</w:t>
      </w:r>
    </w:p>
    <w:p w14:paraId="6D435014" w14:textId="77777777" w:rsidR="00347D9D" w:rsidRPr="00A31626" w:rsidRDefault="00347D9D" w:rsidP="00347D9D">
      <w:pPr>
        <w:numPr>
          <w:ilvl w:val="0"/>
          <w:numId w:val="3"/>
        </w:numPr>
        <w:tabs>
          <w:tab w:val="left" w:pos="0"/>
        </w:tabs>
        <w:suppressAutoHyphens/>
        <w:spacing w:after="0" w:line="240" w:lineRule="auto"/>
        <w:rPr>
          <w:rFonts w:eastAsia="Andale Sans UI" w:cs="Times New Roman"/>
          <w:b/>
          <w:color w:val="auto"/>
          <w:kern w:val="2"/>
          <w:sz w:val="20"/>
          <w:szCs w:val="24"/>
        </w:rPr>
      </w:pPr>
      <w:r w:rsidRPr="00A31626">
        <w:rPr>
          <w:rFonts w:eastAsia="Andale Sans UI" w:cs="Times New Roman"/>
          <w:b/>
          <w:color w:val="auto"/>
          <w:kern w:val="2"/>
          <w:sz w:val="20"/>
          <w:szCs w:val="24"/>
        </w:rPr>
        <w:t>V.2.3) Potencjał techniczny</w:t>
      </w:r>
    </w:p>
    <w:p w14:paraId="4A64007B" w14:textId="77777777" w:rsidR="00347D9D" w:rsidRPr="00A31626" w:rsidRDefault="00347D9D" w:rsidP="00347D9D">
      <w:pPr>
        <w:widowControl w:val="0"/>
        <w:suppressAutoHyphens/>
        <w:spacing w:after="0" w:line="240" w:lineRule="auto"/>
        <w:ind w:left="707" w:firstLine="0"/>
        <w:rPr>
          <w:rFonts w:eastAsia="Andale Sans UI" w:cs="Times New Roman"/>
          <w:b/>
          <w:color w:val="auto"/>
          <w:kern w:val="2"/>
          <w:sz w:val="20"/>
          <w:szCs w:val="24"/>
        </w:rPr>
      </w:pPr>
      <w:r w:rsidRPr="00A31626">
        <w:rPr>
          <w:rFonts w:eastAsia="Andale Sans UI" w:cs="Times New Roman"/>
          <w:b/>
          <w:color w:val="auto"/>
          <w:kern w:val="2"/>
          <w:sz w:val="20"/>
          <w:szCs w:val="24"/>
        </w:rPr>
        <w:t>Opis sposobu dokonywania oceny spełniania tego warunku</w:t>
      </w:r>
    </w:p>
    <w:p w14:paraId="79735A34" w14:textId="77777777" w:rsidR="00347D9D" w:rsidRPr="00A31626" w:rsidRDefault="00347D9D" w:rsidP="00347D9D">
      <w:pPr>
        <w:numPr>
          <w:ilvl w:val="1"/>
          <w:numId w:val="3"/>
        </w:numPr>
        <w:tabs>
          <w:tab w:val="left" w:pos="0"/>
        </w:tabs>
        <w:suppressAutoHyphens/>
        <w:spacing w:after="283" w:line="240" w:lineRule="auto"/>
        <w:rPr>
          <w:rFonts w:eastAsia="Andale Sans UI" w:cs="Times New Roman"/>
          <w:color w:val="auto"/>
          <w:kern w:val="2"/>
          <w:sz w:val="20"/>
          <w:szCs w:val="24"/>
        </w:rPr>
      </w:pPr>
      <w:r w:rsidRPr="00A31626">
        <w:rPr>
          <w:rFonts w:eastAsia="Andale Sans UI" w:cs="Times New Roman"/>
          <w:color w:val="auto"/>
          <w:kern w:val="2"/>
          <w:sz w:val="20"/>
          <w:szCs w:val="24"/>
        </w:rPr>
        <w:t>Zamawiający nie opisuje i nie wyznacza szczegółowego warunku w tym zakresie.</w:t>
      </w:r>
    </w:p>
    <w:p w14:paraId="59586FD4" w14:textId="77777777" w:rsidR="00347D9D" w:rsidRPr="00A31626" w:rsidRDefault="00347D9D" w:rsidP="00347D9D">
      <w:pPr>
        <w:numPr>
          <w:ilvl w:val="0"/>
          <w:numId w:val="3"/>
        </w:numPr>
        <w:tabs>
          <w:tab w:val="left" w:pos="0"/>
        </w:tabs>
        <w:suppressAutoHyphens/>
        <w:spacing w:after="0" w:line="240" w:lineRule="auto"/>
        <w:rPr>
          <w:rFonts w:eastAsia="Andale Sans UI" w:cs="Times New Roman"/>
          <w:b/>
          <w:color w:val="auto"/>
          <w:kern w:val="2"/>
          <w:sz w:val="20"/>
          <w:szCs w:val="24"/>
        </w:rPr>
      </w:pPr>
      <w:r w:rsidRPr="00A31626">
        <w:rPr>
          <w:rFonts w:eastAsia="Andale Sans UI" w:cs="Times New Roman"/>
          <w:b/>
          <w:color w:val="auto"/>
          <w:kern w:val="2"/>
          <w:sz w:val="20"/>
          <w:szCs w:val="24"/>
        </w:rPr>
        <w:t>V.2.4) Osoby zdolne do wykonania zamówienia</w:t>
      </w:r>
    </w:p>
    <w:p w14:paraId="30C70A6F" w14:textId="77777777" w:rsidR="00347D9D" w:rsidRPr="00A31626" w:rsidRDefault="00347D9D" w:rsidP="00347D9D">
      <w:pPr>
        <w:widowControl w:val="0"/>
        <w:suppressAutoHyphens/>
        <w:spacing w:after="0" w:line="240" w:lineRule="auto"/>
        <w:ind w:left="707" w:firstLine="0"/>
        <w:rPr>
          <w:rFonts w:eastAsia="Andale Sans UI" w:cs="Times New Roman"/>
          <w:b/>
          <w:color w:val="auto"/>
          <w:kern w:val="2"/>
          <w:sz w:val="20"/>
          <w:szCs w:val="24"/>
        </w:rPr>
      </w:pPr>
      <w:r w:rsidRPr="00A31626">
        <w:rPr>
          <w:rFonts w:eastAsia="Andale Sans UI" w:cs="Times New Roman"/>
          <w:b/>
          <w:color w:val="auto"/>
          <w:kern w:val="2"/>
          <w:sz w:val="20"/>
          <w:szCs w:val="24"/>
        </w:rPr>
        <w:t>Opis sposobu dokonywania oceny spełniania tego warunku</w:t>
      </w:r>
    </w:p>
    <w:p w14:paraId="5EE805CF" w14:textId="77777777" w:rsidR="00347D9D" w:rsidRPr="00A31626" w:rsidRDefault="00347D9D" w:rsidP="00347D9D">
      <w:pPr>
        <w:numPr>
          <w:ilvl w:val="1"/>
          <w:numId w:val="3"/>
        </w:numPr>
        <w:tabs>
          <w:tab w:val="left" w:pos="0"/>
        </w:tabs>
        <w:suppressAutoHyphens/>
        <w:spacing w:after="283" w:line="240" w:lineRule="auto"/>
        <w:rPr>
          <w:rFonts w:eastAsia="Andale Sans UI" w:cs="Times New Roman"/>
          <w:color w:val="auto"/>
          <w:kern w:val="2"/>
          <w:sz w:val="20"/>
          <w:szCs w:val="24"/>
        </w:rPr>
      </w:pPr>
      <w:r w:rsidRPr="00A31626">
        <w:rPr>
          <w:rFonts w:eastAsia="Andale Sans UI" w:cs="Times New Roman"/>
          <w:color w:val="auto"/>
          <w:kern w:val="2"/>
          <w:sz w:val="20"/>
          <w:szCs w:val="24"/>
        </w:rPr>
        <w:t>Zamawiający nie opisuje i nie wyznacza szczegółowego warunku w tym zakresie.</w:t>
      </w:r>
    </w:p>
    <w:p w14:paraId="0633CCF7" w14:textId="77777777" w:rsidR="00347D9D" w:rsidRPr="00A31626" w:rsidRDefault="00347D9D" w:rsidP="00347D9D">
      <w:pPr>
        <w:numPr>
          <w:ilvl w:val="0"/>
          <w:numId w:val="3"/>
        </w:numPr>
        <w:tabs>
          <w:tab w:val="left" w:pos="0"/>
        </w:tabs>
        <w:suppressAutoHyphens/>
        <w:spacing w:after="0" w:line="240" w:lineRule="auto"/>
        <w:rPr>
          <w:rFonts w:eastAsia="Andale Sans UI" w:cs="Times New Roman"/>
          <w:b/>
          <w:color w:val="auto"/>
          <w:kern w:val="2"/>
          <w:sz w:val="20"/>
          <w:szCs w:val="24"/>
        </w:rPr>
      </w:pPr>
      <w:r w:rsidRPr="00A31626">
        <w:rPr>
          <w:rFonts w:eastAsia="Andale Sans UI" w:cs="Times New Roman"/>
          <w:b/>
          <w:color w:val="auto"/>
          <w:kern w:val="2"/>
          <w:sz w:val="20"/>
          <w:szCs w:val="24"/>
        </w:rPr>
        <w:t>V.2.5) Sytuacja ekonomiczna i finansowa</w:t>
      </w:r>
    </w:p>
    <w:p w14:paraId="0C4ACF63" w14:textId="77777777" w:rsidR="00347D9D" w:rsidRPr="00A31626" w:rsidRDefault="00347D9D" w:rsidP="00347D9D">
      <w:pPr>
        <w:widowControl w:val="0"/>
        <w:suppressAutoHyphens/>
        <w:spacing w:after="0" w:line="240" w:lineRule="auto"/>
        <w:ind w:left="707" w:firstLine="0"/>
        <w:rPr>
          <w:rFonts w:eastAsia="Andale Sans UI" w:cs="Times New Roman"/>
          <w:b/>
          <w:color w:val="auto"/>
          <w:kern w:val="2"/>
          <w:sz w:val="20"/>
          <w:szCs w:val="24"/>
        </w:rPr>
      </w:pPr>
      <w:r w:rsidRPr="00A31626">
        <w:rPr>
          <w:rFonts w:eastAsia="Andale Sans UI" w:cs="Times New Roman"/>
          <w:b/>
          <w:color w:val="auto"/>
          <w:kern w:val="2"/>
          <w:sz w:val="20"/>
          <w:szCs w:val="24"/>
        </w:rPr>
        <w:t>Opis sposobu dokonywania oceny spełniania tego warunku</w:t>
      </w:r>
    </w:p>
    <w:p w14:paraId="2D02D086" w14:textId="77777777" w:rsidR="00347D9D" w:rsidRPr="00A31626" w:rsidRDefault="00347D9D" w:rsidP="00347D9D">
      <w:pPr>
        <w:numPr>
          <w:ilvl w:val="1"/>
          <w:numId w:val="3"/>
        </w:numPr>
        <w:tabs>
          <w:tab w:val="left" w:pos="0"/>
        </w:tabs>
        <w:suppressAutoHyphens/>
        <w:spacing w:after="283" w:line="240" w:lineRule="auto"/>
        <w:rPr>
          <w:rFonts w:eastAsia="Andale Sans UI" w:cs="Times New Roman"/>
          <w:color w:val="auto"/>
          <w:kern w:val="2"/>
          <w:sz w:val="20"/>
          <w:szCs w:val="24"/>
        </w:rPr>
      </w:pPr>
      <w:r w:rsidRPr="00A31626">
        <w:rPr>
          <w:rFonts w:eastAsia="Andale Sans UI" w:cs="Times New Roman"/>
          <w:color w:val="auto"/>
          <w:kern w:val="2"/>
          <w:sz w:val="20"/>
          <w:szCs w:val="24"/>
        </w:rPr>
        <w:t>Zamawiający nie opisuje i nie wyznacza szczegółowego warunku w tym zakresie.</w:t>
      </w:r>
    </w:p>
    <w:p w14:paraId="3D13401D" w14:textId="7AFF0091" w:rsidR="00A31626" w:rsidRPr="00A31626" w:rsidRDefault="00A31626" w:rsidP="00A31626">
      <w:pPr>
        <w:numPr>
          <w:ilvl w:val="0"/>
          <w:numId w:val="3"/>
        </w:numPr>
        <w:tabs>
          <w:tab w:val="left" w:pos="0"/>
        </w:tabs>
        <w:suppressAutoHyphens/>
        <w:spacing w:after="0" w:line="240" w:lineRule="auto"/>
        <w:rPr>
          <w:rFonts w:eastAsia="Andale Sans UI" w:cs="Times New Roman"/>
          <w:b/>
          <w:color w:val="auto"/>
          <w:kern w:val="2"/>
          <w:sz w:val="20"/>
          <w:szCs w:val="24"/>
        </w:rPr>
      </w:pPr>
      <w:r w:rsidRPr="00A31626">
        <w:rPr>
          <w:rFonts w:eastAsia="Andale Sans UI" w:cs="Times New Roman"/>
          <w:b/>
          <w:color w:val="auto"/>
          <w:kern w:val="2"/>
          <w:sz w:val="20"/>
          <w:szCs w:val="24"/>
        </w:rPr>
        <w:t>V.2.6) Inne</w:t>
      </w:r>
    </w:p>
    <w:p w14:paraId="52C956E3" w14:textId="4C304D4C" w:rsidR="00A31626" w:rsidRPr="00A31626" w:rsidRDefault="00A31626" w:rsidP="00A31626">
      <w:pPr>
        <w:numPr>
          <w:ilvl w:val="1"/>
          <w:numId w:val="3"/>
        </w:numPr>
        <w:tabs>
          <w:tab w:val="left" w:pos="0"/>
        </w:tabs>
        <w:suppressAutoHyphens/>
        <w:spacing w:after="283" w:line="240" w:lineRule="auto"/>
        <w:rPr>
          <w:rFonts w:eastAsia="Andale Sans UI"/>
          <w:color w:val="auto"/>
          <w:kern w:val="2"/>
          <w:sz w:val="20"/>
        </w:rPr>
      </w:pPr>
      <w:r w:rsidRPr="00A31626">
        <w:rPr>
          <w:rFonts w:eastAsia="Andale Sans UI"/>
          <w:color w:val="auto"/>
          <w:kern w:val="2"/>
          <w:sz w:val="20"/>
        </w:rPr>
        <w:t>Z postępowania wyłączone są podmioty posiadające powiązania osobowe lub kapitałowe z Zamawiającym  - z</w:t>
      </w:r>
      <w:r w:rsidR="00F02461">
        <w:rPr>
          <w:rFonts w:eastAsia="Andale Sans UI"/>
          <w:color w:val="auto"/>
          <w:kern w:val="2"/>
          <w:sz w:val="20"/>
        </w:rPr>
        <w:t>godnie z treścią załącznika nr 3</w:t>
      </w:r>
      <w:r w:rsidRPr="00A31626">
        <w:rPr>
          <w:rFonts w:eastAsia="Andale Sans UI"/>
          <w:color w:val="auto"/>
          <w:kern w:val="2"/>
          <w:sz w:val="20"/>
        </w:rPr>
        <w:t>.</w:t>
      </w:r>
    </w:p>
    <w:p w14:paraId="60066A10" w14:textId="77777777" w:rsidR="00347D9D" w:rsidRPr="005A01D5" w:rsidRDefault="00347D9D" w:rsidP="00F73450">
      <w:pPr>
        <w:widowControl w:val="0"/>
        <w:suppressAutoHyphens/>
        <w:spacing w:after="0" w:line="240" w:lineRule="auto"/>
        <w:ind w:left="0" w:firstLine="0"/>
        <w:rPr>
          <w:rFonts w:eastAsia="Andale Sans UI" w:cs="Times New Roman"/>
          <w:b/>
          <w:color w:val="auto"/>
          <w:kern w:val="2"/>
          <w:sz w:val="20"/>
          <w:szCs w:val="24"/>
        </w:rPr>
      </w:pPr>
      <w:r w:rsidRPr="00A31626">
        <w:rPr>
          <w:rFonts w:eastAsia="Andale Sans UI" w:cs="Times New Roman"/>
          <w:b/>
          <w:color w:val="auto"/>
          <w:kern w:val="2"/>
          <w:sz w:val="20"/>
          <w:szCs w:val="24"/>
        </w:rPr>
        <w:t xml:space="preserve">V.3) INFORMACJA O OŚWIADCZENIACH LUB DOKUMENTACH, JAKIE MAJĄ DOSTARCZYĆ WYKONAWCY W CELU </w:t>
      </w:r>
      <w:r w:rsidRPr="005A01D5">
        <w:rPr>
          <w:rFonts w:eastAsia="Andale Sans UI" w:cs="Times New Roman"/>
          <w:b/>
          <w:color w:val="auto"/>
          <w:kern w:val="2"/>
          <w:sz w:val="20"/>
          <w:szCs w:val="24"/>
        </w:rPr>
        <w:t xml:space="preserve">POTWIERDZENIA SPEŁNIANIA WARUNKÓW UDZIAŁU W POSTĘPOWANIU </w:t>
      </w:r>
    </w:p>
    <w:p w14:paraId="3926C9ED" w14:textId="2D067C6E" w:rsidR="00A31626" w:rsidRPr="005A01D5" w:rsidRDefault="00347D9D" w:rsidP="005A01D5">
      <w:pPr>
        <w:numPr>
          <w:ilvl w:val="0"/>
          <w:numId w:val="4"/>
        </w:numPr>
        <w:tabs>
          <w:tab w:val="left" w:pos="0"/>
        </w:tabs>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Załącznik nr 1 – wzór oferty z załącznikiem;</w:t>
      </w:r>
    </w:p>
    <w:p w14:paraId="201D55AE" w14:textId="0EDCE807" w:rsidR="00A31626" w:rsidRPr="005A01D5" w:rsidRDefault="00347D9D" w:rsidP="005A01D5">
      <w:pPr>
        <w:numPr>
          <w:ilvl w:val="0"/>
          <w:numId w:val="4"/>
        </w:numPr>
        <w:tabs>
          <w:tab w:val="left" w:pos="0"/>
        </w:tabs>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Załącznik nr 2 – SIWZ;</w:t>
      </w:r>
    </w:p>
    <w:p w14:paraId="1C23709F" w14:textId="7ABCA011" w:rsidR="00347D9D" w:rsidRPr="005A01D5" w:rsidRDefault="00F02461" w:rsidP="00347D9D">
      <w:pPr>
        <w:numPr>
          <w:ilvl w:val="0"/>
          <w:numId w:val="4"/>
        </w:numPr>
        <w:tabs>
          <w:tab w:val="left" w:pos="0"/>
        </w:tabs>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 nr 3</w:t>
      </w:r>
      <w:r w:rsidR="00347D9D" w:rsidRPr="005A01D5">
        <w:rPr>
          <w:rFonts w:eastAsia="Andale Sans UI" w:cs="Times New Roman"/>
          <w:color w:val="auto"/>
          <w:kern w:val="2"/>
          <w:sz w:val="20"/>
          <w:szCs w:val="24"/>
        </w:rPr>
        <w:t xml:space="preserve"> – oświadczenie o braku powiązania osobowego lub kapitałowego z Zamawiającym,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14:paraId="16A4488C" w14:textId="77777777" w:rsidR="00347D9D" w:rsidRPr="005A01D5" w:rsidRDefault="00347D9D" w:rsidP="00347D9D">
      <w:pPr>
        <w:numPr>
          <w:ilvl w:val="0"/>
          <w:numId w:val="5"/>
        </w:numPr>
        <w:tabs>
          <w:tab w:val="left" w:pos="0"/>
        </w:tabs>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Uczestniczeniu w spółce jako wspólnik spółki cywilnej lub spółki osobowej;</w:t>
      </w:r>
    </w:p>
    <w:p w14:paraId="377FF2F5" w14:textId="77777777" w:rsidR="00347D9D" w:rsidRPr="005A01D5" w:rsidRDefault="00347D9D" w:rsidP="00347D9D">
      <w:pPr>
        <w:numPr>
          <w:ilvl w:val="0"/>
          <w:numId w:val="5"/>
        </w:numPr>
        <w:tabs>
          <w:tab w:val="left" w:pos="0"/>
        </w:tabs>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Posiadaniu co najmniej 10% udziałów lub akcji;</w:t>
      </w:r>
    </w:p>
    <w:p w14:paraId="42988183" w14:textId="77777777" w:rsidR="00347D9D" w:rsidRPr="005A01D5" w:rsidRDefault="00347D9D" w:rsidP="00347D9D">
      <w:pPr>
        <w:numPr>
          <w:ilvl w:val="0"/>
          <w:numId w:val="5"/>
        </w:numPr>
        <w:tabs>
          <w:tab w:val="left" w:pos="0"/>
        </w:tabs>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 xml:space="preserve">Pełnieniu członka organu nadzorczego lub zarządzającego, prokurenta, pełnomocnika; </w:t>
      </w:r>
    </w:p>
    <w:p w14:paraId="6487AB59" w14:textId="097FD8AE" w:rsidR="00A31626" w:rsidRPr="005A01D5" w:rsidRDefault="00347D9D" w:rsidP="005A01D5">
      <w:pPr>
        <w:numPr>
          <w:ilvl w:val="0"/>
          <w:numId w:val="5"/>
        </w:numPr>
        <w:tabs>
          <w:tab w:val="left" w:pos="0"/>
        </w:tabs>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Pozostawaniu w związku małżeńskim, w stosunku pokrewieństwa lub powinowactwa w linii prostej, pokrewieństwa lub powinowactwa w linii bocznej do drugiego stopnia lub w stosunku przysposobienia opieki lub kurateli;</w:t>
      </w:r>
    </w:p>
    <w:p w14:paraId="67E148BC" w14:textId="3C1C7582" w:rsidR="00347D9D" w:rsidRPr="005A01D5" w:rsidRDefault="00F02461" w:rsidP="00347D9D">
      <w:pPr>
        <w:numPr>
          <w:ilvl w:val="0"/>
          <w:numId w:val="4"/>
        </w:numPr>
        <w:tabs>
          <w:tab w:val="left" w:pos="0"/>
        </w:tabs>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Załączniki nr 4</w:t>
      </w:r>
      <w:r w:rsidR="00347D9D" w:rsidRPr="005A01D5">
        <w:rPr>
          <w:rFonts w:eastAsia="Andale Sans UI" w:cs="Times New Roman"/>
          <w:color w:val="auto"/>
          <w:kern w:val="2"/>
          <w:sz w:val="20"/>
          <w:szCs w:val="24"/>
        </w:rPr>
        <w:t xml:space="preserve"> – Podpisany obowiązek informacyjny – RODO;</w:t>
      </w:r>
    </w:p>
    <w:p w14:paraId="04FC4B55" w14:textId="3F64DB88" w:rsidR="00A31626" w:rsidRDefault="00F02461" w:rsidP="005A01D5">
      <w:pPr>
        <w:numPr>
          <w:ilvl w:val="0"/>
          <w:numId w:val="4"/>
        </w:numPr>
        <w:tabs>
          <w:tab w:val="left" w:pos="0"/>
        </w:tabs>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 nr 5</w:t>
      </w:r>
      <w:r w:rsidR="00347D9D" w:rsidRPr="005A01D5">
        <w:rPr>
          <w:rFonts w:eastAsia="Andale Sans UI" w:cs="Times New Roman"/>
          <w:color w:val="auto"/>
          <w:kern w:val="2"/>
          <w:sz w:val="20"/>
          <w:szCs w:val="24"/>
        </w:rPr>
        <w:t xml:space="preserve"> – Podpisane oświadczenie o wypełnieniu obowiązków informacyjnych przewidzianych w art. 13 oraz 14 – RODO (jeśli dotyczy);</w:t>
      </w:r>
    </w:p>
    <w:p w14:paraId="7A1027E7" w14:textId="085B2DA5" w:rsidR="00480108" w:rsidRDefault="00480108" w:rsidP="00A05BD3">
      <w:pPr>
        <w:numPr>
          <w:ilvl w:val="0"/>
          <w:numId w:val="4"/>
        </w:numPr>
        <w:tabs>
          <w:tab w:val="left" w:pos="0"/>
        </w:tabs>
        <w:suppressAutoHyphens/>
        <w:spacing w:after="0" w:line="240" w:lineRule="auto"/>
        <w:rPr>
          <w:rFonts w:eastAsia="Andale Sans UI" w:cs="Times New Roman"/>
          <w:color w:val="auto"/>
          <w:kern w:val="2"/>
          <w:sz w:val="20"/>
          <w:szCs w:val="24"/>
        </w:rPr>
      </w:pPr>
      <w:r w:rsidRPr="00480108">
        <w:rPr>
          <w:rFonts w:eastAsia="Andale Sans UI" w:cs="Times New Roman"/>
          <w:color w:val="auto"/>
          <w:kern w:val="2"/>
          <w:sz w:val="20"/>
          <w:szCs w:val="24"/>
        </w:rPr>
        <w:t>Z</w:t>
      </w:r>
      <w:r>
        <w:rPr>
          <w:rFonts w:eastAsia="Andale Sans UI" w:cs="Times New Roman"/>
          <w:color w:val="auto"/>
          <w:kern w:val="2"/>
          <w:sz w:val="20"/>
          <w:szCs w:val="24"/>
        </w:rPr>
        <w:t xml:space="preserve">ałącznik nr 6 - </w:t>
      </w:r>
      <w:r w:rsidR="00A05BD3" w:rsidRPr="00A05BD3">
        <w:rPr>
          <w:rFonts w:eastAsia="Andale Sans UI" w:cs="Times New Roman"/>
          <w:color w:val="auto"/>
          <w:kern w:val="2"/>
          <w:sz w:val="20"/>
          <w:szCs w:val="24"/>
        </w:rPr>
        <w:t>Oświadczenie dotyczące zakazu udziału rosyjskich wykonawców w zamówieniach publicznych i koncesjach udzielanych w państwach członkowskich Unii Europejskiej;</w:t>
      </w:r>
    </w:p>
    <w:p w14:paraId="5A1822A1" w14:textId="1E0A90C0" w:rsidR="00A31626" w:rsidRPr="00480108" w:rsidRDefault="00480108" w:rsidP="00F4077B">
      <w:pPr>
        <w:numPr>
          <w:ilvl w:val="0"/>
          <w:numId w:val="4"/>
        </w:numPr>
        <w:tabs>
          <w:tab w:val="left" w:pos="0"/>
        </w:tabs>
        <w:suppressAutoHyphens/>
        <w:spacing w:after="283" w:line="240" w:lineRule="auto"/>
        <w:rPr>
          <w:rFonts w:eastAsia="Andale Sans UI" w:cs="Times New Roman"/>
          <w:color w:val="auto"/>
          <w:kern w:val="2"/>
          <w:sz w:val="20"/>
          <w:szCs w:val="24"/>
        </w:rPr>
      </w:pPr>
      <w:r>
        <w:rPr>
          <w:rFonts w:eastAsia="Andale Sans UI" w:cs="Times New Roman"/>
          <w:color w:val="auto"/>
          <w:kern w:val="2"/>
          <w:sz w:val="20"/>
          <w:szCs w:val="24"/>
        </w:rPr>
        <w:t>Załącznik nr 7</w:t>
      </w:r>
      <w:r w:rsidR="00347D9D" w:rsidRPr="00480108">
        <w:rPr>
          <w:rFonts w:eastAsia="Andale Sans UI" w:cs="Times New Roman"/>
          <w:color w:val="auto"/>
          <w:kern w:val="2"/>
          <w:sz w:val="20"/>
          <w:szCs w:val="24"/>
        </w:rPr>
        <w:t xml:space="preserve"> - Zaparafowany i podpisany na ostatniej stronie w odpowiednim miejscu wzór umowy.</w:t>
      </w:r>
    </w:p>
    <w:p w14:paraId="5DA6656D" w14:textId="77777777" w:rsidR="00347D9D" w:rsidRPr="00A31626"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5A01D5">
        <w:rPr>
          <w:rFonts w:eastAsia="Andale Sans UI" w:cs="Times New Roman"/>
          <w:b/>
          <w:color w:val="auto"/>
          <w:kern w:val="2"/>
          <w:sz w:val="20"/>
          <w:szCs w:val="24"/>
        </w:rPr>
        <w:t xml:space="preserve">V.4) Czy ogranicza się możliwość ubiegania się o zamówienie publiczne tylko </w:t>
      </w:r>
      <w:r w:rsidRPr="00A31626">
        <w:rPr>
          <w:rFonts w:eastAsia="Andale Sans UI" w:cs="Times New Roman"/>
          <w:b/>
          <w:color w:val="auto"/>
          <w:kern w:val="2"/>
          <w:sz w:val="20"/>
          <w:szCs w:val="24"/>
        </w:rPr>
        <w:t xml:space="preserve">dla wykonawców, u których ponad 50 % pracowników stanowią osoby niepełnosprawne: </w:t>
      </w:r>
      <w:r w:rsidRPr="00A31626">
        <w:rPr>
          <w:rFonts w:eastAsia="Andale Sans UI" w:cs="Times New Roman"/>
          <w:color w:val="auto"/>
          <w:kern w:val="2"/>
          <w:sz w:val="20"/>
          <w:szCs w:val="24"/>
        </w:rPr>
        <w:t>nie</w:t>
      </w:r>
    </w:p>
    <w:p w14:paraId="538DF57E" w14:textId="77777777" w:rsidR="00347D9D" w:rsidRPr="00A31626" w:rsidRDefault="00347D9D" w:rsidP="00347D9D">
      <w:pPr>
        <w:autoSpaceDE w:val="0"/>
        <w:autoSpaceDN w:val="0"/>
        <w:adjustRightInd w:val="0"/>
        <w:spacing w:after="120" w:line="240" w:lineRule="auto"/>
        <w:ind w:left="0" w:firstLine="0"/>
        <w:rPr>
          <w:rFonts w:eastAsia="Times New Roman" w:cs="Times New Roman"/>
          <w:b/>
          <w:color w:val="auto"/>
          <w:sz w:val="20"/>
          <w:szCs w:val="20"/>
        </w:rPr>
      </w:pPr>
      <w:r w:rsidRPr="00A31626">
        <w:rPr>
          <w:rFonts w:eastAsia="Times New Roman" w:cs="Times New Roman"/>
          <w:b/>
          <w:color w:val="auto"/>
          <w:sz w:val="20"/>
          <w:szCs w:val="20"/>
        </w:rPr>
        <w:t>VI. PROCEDURA</w:t>
      </w:r>
    </w:p>
    <w:p w14:paraId="080FB606" w14:textId="77777777" w:rsidR="00347D9D" w:rsidRPr="00A31626" w:rsidRDefault="00347D9D" w:rsidP="00347D9D">
      <w:pPr>
        <w:widowControl w:val="0"/>
        <w:tabs>
          <w:tab w:val="center" w:pos="4535"/>
        </w:tabs>
        <w:suppressAutoHyphens/>
        <w:spacing w:after="0" w:line="240" w:lineRule="auto"/>
        <w:ind w:left="0" w:firstLine="0"/>
        <w:rPr>
          <w:rFonts w:eastAsia="Andale Sans UI" w:cs="Times New Roman"/>
          <w:b/>
          <w:color w:val="auto"/>
          <w:kern w:val="2"/>
          <w:sz w:val="20"/>
          <w:szCs w:val="24"/>
        </w:rPr>
      </w:pPr>
      <w:r w:rsidRPr="00A31626">
        <w:rPr>
          <w:rFonts w:eastAsia="Andale Sans UI" w:cs="Times New Roman"/>
          <w:b/>
          <w:color w:val="auto"/>
          <w:kern w:val="2"/>
          <w:sz w:val="20"/>
          <w:szCs w:val="24"/>
        </w:rPr>
        <w:t>VI.1) TRYB UDZIELENIA ZAMÓWIENIA</w:t>
      </w:r>
      <w:r w:rsidRPr="00A31626">
        <w:rPr>
          <w:rFonts w:eastAsia="Andale Sans UI" w:cs="Times New Roman"/>
          <w:b/>
          <w:color w:val="auto"/>
          <w:kern w:val="2"/>
          <w:sz w:val="20"/>
          <w:szCs w:val="24"/>
        </w:rPr>
        <w:tab/>
      </w:r>
    </w:p>
    <w:p w14:paraId="5DC6B016" w14:textId="77777777" w:rsidR="00347D9D" w:rsidRPr="00A31626"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A31626">
        <w:rPr>
          <w:rFonts w:eastAsia="Andale Sans UI" w:cs="Times New Roman"/>
          <w:b/>
          <w:color w:val="auto"/>
          <w:kern w:val="2"/>
          <w:sz w:val="20"/>
          <w:szCs w:val="24"/>
        </w:rPr>
        <w:t>VI.1.1) Tryb udzielenia zamówienia:</w:t>
      </w:r>
      <w:r w:rsidRPr="00A31626">
        <w:rPr>
          <w:rFonts w:eastAsia="Andale Sans UI" w:cs="Times New Roman"/>
          <w:color w:val="auto"/>
          <w:kern w:val="2"/>
          <w:sz w:val="20"/>
          <w:szCs w:val="24"/>
        </w:rPr>
        <w:t xml:space="preserve"> zapytanie ofertowe </w:t>
      </w:r>
    </w:p>
    <w:p w14:paraId="2A5E26C4" w14:textId="77777777" w:rsidR="00347D9D" w:rsidRPr="00A31626" w:rsidRDefault="00347D9D" w:rsidP="00347D9D">
      <w:pPr>
        <w:widowControl w:val="0"/>
        <w:suppressAutoHyphens/>
        <w:spacing w:after="0" w:line="240" w:lineRule="auto"/>
        <w:ind w:left="0" w:firstLine="0"/>
        <w:rPr>
          <w:rFonts w:eastAsia="Andale Sans UI" w:cs="Times New Roman"/>
          <w:b/>
          <w:color w:val="auto"/>
          <w:kern w:val="2"/>
          <w:sz w:val="20"/>
          <w:szCs w:val="24"/>
        </w:rPr>
      </w:pPr>
      <w:r w:rsidRPr="00A31626">
        <w:rPr>
          <w:rFonts w:eastAsia="Andale Sans UI" w:cs="Times New Roman"/>
          <w:b/>
          <w:color w:val="auto"/>
          <w:kern w:val="2"/>
          <w:sz w:val="20"/>
          <w:szCs w:val="24"/>
        </w:rPr>
        <w:t>VI.2) KRYTERIA OCENY OFERT</w:t>
      </w:r>
    </w:p>
    <w:p w14:paraId="790200D2" w14:textId="77777777" w:rsidR="00347D9D" w:rsidRPr="00EF6D1F" w:rsidRDefault="00347D9D" w:rsidP="00347D9D">
      <w:pPr>
        <w:widowControl w:val="0"/>
        <w:suppressAutoHyphens/>
        <w:spacing w:after="0" w:line="240" w:lineRule="auto"/>
        <w:ind w:left="0" w:firstLine="0"/>
        <w:rPr>
          <w:rFonts w:eastAsia="Andale Sans UI" w:cs="Times New Roman"/>
          <w:b/>
          <w:color w:val="auto"/>
          <w:kern w:val="2"/>
          <w:sz w:val="20"/>
          <w:szCs w:val="24"/>
        </w:rPr>
      </w:pPr>
      <w:r w:rsidRPr="00A31626">
        <w:rPr>
          <w:rFonts w:eastAsia="Andale Sans UI" w:cs="Times New Roman"/>
          <w:b/>
          <w:color w:val="auto"/>
          <w:kern w:val="2"/>
          <w:sz w:val="20"/>
          <w:szCs w:val="24"/>
        </w:rPr>
        <w:t xml:space="preserve">VI.2.1) Kryteria </w:t>
      </w:r>
      <w:r w:rsidRPr="00EF6D1F">
        <w:rPr>
          <w:rFonts w:eastAsia="Andale Sans UI" w:cs="Times New Roman"/>
          <w:b/>
          <w:color w:val="auto"/>
          <w:kern w:val="2"/>
          <w:sz w:val="20"/>
          <w:szCs w:val="24"/>
        </w:rPr>
        <w:t xml:space="preserve">oceny ofert oraz sposób oceny: </w:t>
      </w:r>
    </w:p>
    <w:p w14:paraId="5CE66D67" w14:textId="77777777" w:rsidR="00347D9D" w:rsidRPr="00EF6D1F" w:rsidRDefault="00347D9D" w:rsidP="00347D9D">
      <w:pPr>
        <w:widowControl w:val="0"/>
        <w:suppressAutoHyphens/>
        <w:spacing w:after="0" w:line="240" w:lineRule="auto"/>
        <w:ind w:left="0" w:firstLine="0"/>
        <w:rPr>
          <w:rFonts w:eastAsia="Andale Sans UI" w:cs="Times New Roman"/>
          <w:color w:val="auto"/>
          <w:kern w:val="2"/>
          <w:sz w:val="20"/>
          <w:szCs w:val="24"/>
        </w:rPr>
      </w:pPr>
      <w:r w:rsidRPr="00EF6D1F">
        <w:rPr>
          <w:rFonts w:eastAsia="Andale Sans UI" w:cs="Times New Roman"/>
          <w:color w:val="auto"/>
          <w:kern w:val="2"/>
          <w:sz w:val="20"/>
          <w:szCs w:val="24"/>
        </w:rPr>
        <w:t>1. cena brutto - waga 80%,</w:t>
      </w:r>
    </w:p>
    <w:p w14:paraId="22DAF802" w14:textId="1907B98D" w:rsidR="00A31626" w:rsidRPr="00EF6D1F" w:rsidRDefault="00A31626" w:rsidP="00347D9D">
      <w:pPr>
        <w:widowControl w:val="0"/>
        <w:suppressAutoHyphens/>
        <w:spacing w:after="0" w:line="240" w:lineRule="auto"/>
        <w:ind w:left="0" w:firstLine="0"/>
        <w:rPr>
          <w:rFonts w:eastAsia="Andale Sans UI" w:cs="Times New Roman"/>
          <w:color w:val="auto"/>
          <w:kern w:val="2"/>
          <w:sz w:val="20"/>
          <w:szCs w:val="24"/>
        </w:rPr>
      </w:pPr>
      <w:r w:rsidRPr="00EF6D1F">
        <w:rPr>
          <w:rFonts w:eastAsia="Andale Sans UI" w:cs="Times New Roman"/>
          <w:color w:val="auto"/>
          <w:kern w:val="2"/>
          <w:sz w:val="20"/>
          <w:szCs w:val="24"/>
        </w:rPr>
        <w:t xml:space="preserve">2. termin płatności </w:t>
      </w:r>
      <w:r w:rsidR="005A01D5">
        <w:rPr>
          <w:rFonts w:eastAsia="Andale Sans UI" w:cs="Times New Roman"/>
          <w:color w:val="auto"/>
          <w:kern w:val="2"/>
          <w:sz w:val="20"/>
          <w:szCs w:val="24"/>
        </w:rPr>
        <w:t xml:space="preserve">z zachowaniem minimum 30 dni lub więcej </w:t>
      </w:r>
      <w:r w:rsidRPr="00EF6D1F">
        <w:rPr>
          <w:rFonts w:eastAsia="Andale Sans UI" w:cs="Times New Roman"/>
          <w:color w:val="auto"/>
          <w:kern w:val="2"/>
          <w:sz w:val="20"/>
          <w:szCs w:val="24"/>
        </w:rPr>
        <w:t>– waga 20</w:t>
      </w:r>
      <w:r w:rsidR="00347D9D" w:rsidRPr="00EF6D1F">
        <w:rPr>
          <w:rFonts w:eastAsia="Andale Sans UI" w:cs="Times New Roman"/>
          <w:color w:val="auto"/>
          <w:kern w:val="2"/>
          <w:sz w:val="20"/>
          <w:szCs w:val="24"/>
        </w:rPr>
        <w:t xml:space="preserve">%, </w:t>
      </w:r>
    </w:p>
    <w:p w14:paraId="090DD5DC" w14:textId="77777777" w:rsidR="00347D9D" w:rsidRPr="00EF6D1F" w:rsidRDefault="00347D9D" w:rsidP="00347D9D">
      <w:pPr>
        <w:widowControl w:val="0"/>
        <w:suppressAutoHyphens/>
        <w:spacing w:after="0" w:line="240" w:lineRule="auto"/>
        <w:ind w:left="0" w:firstLine="0"/>
        <w:rPr>
          <w:rFonts w:eastAsia="Andale Sans UI" w:cs="Times New Roman"/>
          <w:color w:val="auto"/>
          <w:kern w:val="2"/>
          <w:sz w:val="20"/>
          <w:szCs w:val="24"/>
        </w:rPr>
      </w:pPr>
    </w:p>
    <w:p w14:paraId="72D211F1" w14:textId="77777777" w:rsidR="00347D9D" w:rsidRPr="00EF6D1F"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EF6D1F">
        <w:rPr>
          <w:rFonts w:eastAsia="Andale Sans UI" w:cs="Times New Roman"/>
          <w:color w:val="auto"/>
          <w:kern w:val="2"/>
          <w:sz w:val="20"/>
          <w:szCs w:val="24"/>
        </w:rPr>
        <w:t>VI.2.1.1 Sposób obliczenia ceny oferty:</w:t>
      </w:r>
    </w:p>
    <w:p w14:paraId="00072D29" w14:textId="77777777" w:rsidR="00347D9D" w:rsidRPr="00EF6D1F" w:rsidRDefault="00347D9D" w:rsidP="00347D9D">
      <w:pPr>
        <w:numPr>
          <w:ilvl w:val="0"/>
          <w:numId w:val="6"/>
        </w:numPr>
        <w:suppressAutoHyphens/>
        <w:spacing w:after="283" w:line="240" w:lineRule="auto"/>
        <w:rPr>
          <w:rFonts w:eastAsia="Andale Sans UI" w:cs="Times New Roman"/>
          <w:color w:val="auto"/>
          <w:kern w:val="2"/>
          <w:sz w:val="20"/>
          <w:szCs w:val="24"/>
        </w:rPr>
      </w:pPr>
      <w:r w:rsidRPr="00EF6D1F">
        <w:rPr>
          <w:rFonts w:eastAsia="Andale Sans UI" w:cs="Times New Roman"/>
          <w:color w:val="auto"/>
          <w:kern w:val="2"/>
          <w:sz w:val="20"/>
          <w:szCs w:val="24"/>
        </w:rPr>
        <w:t>W formularzu ofertowym należy podać cenę brutto w polskich złotych (PLN) do dwóch miejsc po przecinku.</w:t>
      </w:r>
    </w:p>
    <w:p w14:paraId="2E5C32DF" w14:textId="77777777" w:rsidR="00347D9D" w:rsidRPr="00EF6D1F" w:rsidRDefault="00347D9D" w:rsidP="00347D9D">
      <w:pPr>
        <w:numPr>
          <w:ilvl w:val="0"/>
          <w:numId w:val="6"/>
        </w:numPr>
        <w:suppressAutoHyphens/>
        <w:spacing w:after="283" w:line="240" w:lineRule="auto"/>
        <w:rPr>
          <w:rFonts w:eastAsia="Andale Sans UI" w:cs="Times New Roman"/>
          <w:color w:val="auto"/>
          <w:kern w:val="2"/>
          <w:sz w:val="20"/>
          <w:szCs w:val="24"/>
        </w:rPr>
      </w:pPr>
      <w:r w:rsidRPr="00EF6D1F">
        <w:rPr>
          <w:rFonts w:eastAsia="Andale Sans UI" w:cs="Times New Roman"/>
          <w:color w:val="auto"/>
          <w:kern w:val="2"/>
          <w:sz w:val="20"/>
          <w:szCs w:val="24"/>
        </w:rPr>
        <w:t>W formularzu ofertowym należy podać ilość dni płatności za fakturę.</w:t>
      </w:r>
    </w:p>
    <w:p w14:paraId="2218589A" w14:textId="77777777" w:rsidR="00347D9D" w:rsidRPr="00EF6D1F" w:rsidRDefault="00347D9D" w:rsidP="00347D9D">
      <w:pPr>
        <w:numPr>
          <w:ilvl w:val="0"/>
          <w:numId w:val="6"/>
        </w:numPr>
        <w:suppressAutoHyphens/>
        <w:spacing w:after="283" w:line="240" w:lineRule="auto"/>
        <w:rPr>
          <w:rFonts w:eastAsia="Andale Sans UI" w:cs="Times New Roman"/>
          <w:color w:val="auto"/>
          <w:kern w:val="2"/>
          <w:sz w:val="20"/>
          <w:szCs w:val="24"/>
        </w:rPr>
      </w:pPr>
      <w:r w:rsidRPr="00EF6D1F">
        <w:rPr>
          <w:rFonts w:eastAsia="Andale Sans UI" w:cs="Times New Roman"/>
          <w:color w:val="auto"/>
          <w:kern w:val="2"/>
          <w:sz w:val="20"/>
          <w:szCs w:val="24"/>
        </w:rPr>
        <w:t>Za ofertę najkorzystniejszą zamawiający uzna taką, która uzyskała największą punktację spośród ocenianych.</w:t>
      </w:r>
    </w:p>
    <w:p w14:paraId="1B0BC6EB" w14:textId="77777777" w:rsidR="00347D9D" w:rsidRPr="00EF6D1F"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EF6D1F">
        <w:rPr>
          <w:rFonts w:eastAsia="Andale Sans UI" w:cs="Times New Roman"/>
          <w:color w:val="auto"/>
          <w:kern w:val="2"/>
          <w:sz w:val="20"/>
          <w:szCs w:val="24"/>
        </w:rPr>
        <w:t>VI.2.1.1 Kryterium oceny ofert, którymi zamawiający będzie się kierował przy wyborze oferty, wraz z podaniem znaczenia tego kryterium oraz sposobu oceny ofert:</w:t>
      </w:r>
    </w:p>
    <w:p w14:paraId="2DDAD6FA" w14:textId="77777777" w:rsidR="00347D9D" w:rsidRPr="00EF6D1F"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EF6D1F">
        <w:rPr>
          <w:rFonts w:eastAsia="Andale Sans UI" w:cs="Times New Roman"/>
          <w:color w:val="auto"/>
          <w:kern w:val="2"/>
          <w:sz w:val="20"/>
          <w:szCs w:val="24"/>
        </w:rPr>
        <w:t xml:space="preserve">Zamawiający dokona oceny i porównania ofert oraz wyboru oferty najkorzystniejszej </w:t>
      </w:r>
      <w:r w:rsidRPr="00EF6D1F">
        <w:rPr>
          <w:rFonts w:eastAsia="Andale Sans UI" w:cs="Times New Roman"/>
          <w:color w:val="auto"/>
          <w:kern w:val="2"/>
          <w:sz w:val="20"/>
          <w:szCs w:val="24"/>
        </w:rPr>
        <w:br/>
        <w:t>w oparciu o następujące kryteria:</w:t>
      </w:r>
    </w:p>
    <w:p w14:paraId="3F75F1BD" w14:textId="77777777" w:rsidR="00347D9D" w:rsidRPr="00EF6D1F" w:rsidRDefault="00347D9D" w:rsidP="00347D9D">
      <w:pPr>
        <w:numPr>
          <w:ilvl w:val="0"/>
          <w:numId w:val="11"/>
        </w:numPr>
        <w:suppressAutoHyphens/>
        <w:spacing w:after="283" w:line="240" w:lineRule="auto"/>
        <w:rPr>
          <w:rFonts w:eastAsia="Andale Sans UI" w:cs="Times New Roman"/>
          <w:color w:val="auto"/>
          <w:kern w:val="2"/>
          <w:sz w:val="20"/>
          <w:szCs w:val="24"/>
        </w:rPr>
      </w:pPr>
      <w:r w:rsidRPr="00EF6D1F">
        <w:rPr>
          <w:rFonts w:eastAsia="Andale Sans UI" w:cs="Times New Roman"/>
          <w:color w:val="auto"/>
          <w:kern w:val="2"/>
          <w:sz w:val="20"/>
          <w:szCs w:val="24"/>
        </w:rPr>
        <w:t>Cena brutto – wartość wagowa ceny 80%, na podstawie druku nr 1 (załącznik nr 1)</w:t>
      </w:r>
    </w:p>
    <w:p w14:paraId="2AC7ACFD" w14:textId="77777777" w:rsidR="00347D9D" w:rsidRPr="00EF6D1F" w:rsidRDefault="00347D9D" w:rsidP="00347D9D">
      <w:pPr>
        <w:tabs>
          <w:tab w:val="left" w:pos="3240"/>
        </w:tabs>
        <w:autoSpaceDE w:val="0"/>
        <w:spacing w:after="0" w:line="240" w:lineRule="auto"/>
        <w:ind w:left="360" w:firstLine="0"/>
        <w:rPr>
          <w:rFonts w:eastAsia="Times New Roman" w:cs="Times New Roman"/>
          <w:b/>
          <w:bCs/>
          <w:color w:val="auto"/>
          <w:sz w:val="20"/>
          <w:szCs w:val="20"/>
        </w:rPr>
      </w:pPr>
    </w:p>
    <w:p w14:paraId="49442AC5" w14:textId="77777777" w:rsidR="00347D9D" w:rsidRPr="00EF6D1F" w:rsidRDefault="00347D9D" w:rsidP="00347D9D">
      <w:pPr>
        <w:tabs>
          <w:tab w:val="left" w:pos="3240"/>
        </w:tabs>
        <w:autoSpaceDE w:val="0"/>
        <w:spacing w:after="0" w:line="240" w:lineRule="auto"/>
        <w:ind w:left="360" w:firstLine="0"/>
        <w:rPr>
          <w:rFonts w:eastAsia="Times New Roman" w:cs="Times New Roman"/>
          <w:b/>
          <w:bCs/>
          <w:color w:val="auto"/>
          <w:sz w:val="20"/>
          <w:szCs w:val="20"/>
        </w:rPr>
      </w:pPr>
      <w:r w:rsidRPr="00EF6D1F">
        <w:rPr>
          <w:rFonts w:eastAsia="Times New Roman" w:cs="Times New Roman"/>
          <w:b/>
          <w:bCs/>
          <w:color w:val="auto"/>
          <w:sz w:val="20"/>
          <w:szCs w:val="20"/>
        </w:rPr>
        <w:tab/>
        <w:t>cena oferty najtańszej</w:t>
      </w:r>
    </w:p>
    <w:p w14:paraId="57299EA2" w14:textId="77777777" w:rsidR="00347D9D" w:rsidRPr="00EF6D1F" w:rsidRDefault="00347D9D" w:rsidP="00347D9D">
      <w:pPr>
        <w:tabs>
          <w:tab w:val="left" w:pos="2160"/>
        </w:tabs>
        <w:autoSpaceDE w:val="0"/>
        <w:spacing w:after="0" w:line="240" w:lineRule="auto"/>
        <w:ind w:left="720" w:firstLine="0"/>
        <w:rPr>
          <w:rFonts w:eastAsia="Times New Roman" w:cs="Times New Roman"/>
          <w:b/>
          <w:bCs/>
          <w:color w:val="auto"/>
          <w:kern w:val="2"/>
          <w:position w:val="6"/>
          <w:sz w:val="20"/>
          <w:szCs w:val="20"/>
        </w:rPr>
      </w:pPr>
      <w:r w:rsidRPr="00EF6D1F">
        <w:rPr>
          <w:rFonts w:eastAsia="Times New Roman" w:cs="Times New Roman"/>
          <w:b/>
          <w:bCs/>
          <w:color w:val="auto"/>
          <w:kern w:val="2"/>
          <w:position w:val="22"/>
          <w:sz w:val="20"/>
          <w:szCs w:val="20"/>
        </w:rPr>
        <w:t>ilość punktów =</w:t>
      </w:r>
      <w:r w:rsidRPr="00EF6D1F">
        <w:rPr>
          <w:rFonts w:eastAsia="Times New Roman" w:cs="Times New Roman"/>
          <w:b/>
          <w:bCs/>
          <w:color w:val="auto"/>
          <w:kern w:val="2"/>
          <w:position w:val="22"/>
          <w:sz w:val="20"/>
          <w:szCs w:val="20"/>
        </w:rPr>
        <w:tab/>
        <w:t xml:space="preserve"> _____________________     </w:t>
      </w:r>
      <w:r w:rsidRPr="00EF6D1F">
        <w:rPr>
          <w:rFonts w:eastAsia="Times New Roman" w:cs="Times New Roman"/>
          <w:b/>
          <w:bCs/>
          <w:color w:val="auto"/>
          <w:kern w:val="2"/>
          <w:position w:val="6"/>
          <w:sz w:val="20"/>
          <w:szCs w:val="20"/>
        </w:rPr>
        <w:t>x 80 pkt</w:t>
      </w:r>
    </w:p>
    <w:p w14:paraId="72B7893C" w14:textId="77777777" w:rsidR="00347D9D" w:rsidRPr="00EF6D1F" w:rsidRDefault="00347D9D" w:rsidP="00347D9D">
      <w:pPr>
        <w:tabs>
          <w:tab w:val="left" w:pos="3240"/>
        </w:tabs>
        <w:autoSpaceDE w:val="0"/>
        <w:spacing w:after="0" w:line="240" w:lineRule="auto"/>
        <w:ind w:left="0" w:firstLine="0"/>
        <w:rPr>
          <w:rFonts w:eastAsia="Times New Roman" w:cs="Times New Roman"/>
          <w:b/>
          <w:bCs/>
          <w:color w:val="auto"/>
          <w:sz w:val="20"/>
          <w:szCs w:val="20"/>
        </w:rPr>
      </w:pPr>
      <w:r w:rsidRPr="00EF6D1F">
        <w:rPr>
          <w:rFonts w:eastAsia="Times New Roman" w:cs="Times New Roman"/>
          <w:b/>
          <w:bCs/>
          <w:color w:val="auto"/>
          <w:sz w:val="20"/>
          <w:szCs w:val="20"/>
        </w:rPr>
        <w:tab/>
        <w:t xml:space="preserve">  cena oferty badanej</w:t>
      </w:r>
    </w:p>
    <w:p w14:paraId="0618C194" w14:textId="77777777" w:rsidR="00347D9D" w:rsidRPr="00EF6D1F" w:rsidRDefault="00347D9D" w:rsidP="00347D9D">
      <w:pPr>
        <w:widowControl w:val="0"/>
        <w:suppressAutoHyphens/>
        <w:spacing w:after="283" w:line="240" w:lineRule="auto"/>
        <w:ind w:left="720" w:firstLine="0"/>
        <w:rPr>
          <w:rFonts w:eastAsia="Andale Sans UI" w:cs="Times New Roman"/>
          <w:color w:val="auto"/>
          <w:kern w:val="2"/>
          <w:sz w:val="20"/>
          <w:szCs w:val="24"/>
        </w:rPr>
      </w:pPr>
    </w:p>
    <w:p w14:paraId="7EC70B20" w14:textId="58660414" w:rsidR="00347D9D" w:rsidRPr="00EF6D1F" w:rsidRDefault="00347D9D" w:rsidP="00347D9D">
      <w:pPr>
        <w:widowControl w:val="0"/>
        <w:numPr>
          <w:ilvl w:val="0"/>
          <w:numId w:val="11"/>
        </w:numPr>
        <w:suppressAutoHyphens/>
        <w:spacing w:after="283" w:line="240" w:lineRule="auto"/>
        <w:contextualSpacing/>
        <w:rPr>
          <w:rFonts w:eastAsia="Andale Sans UI" w:cs="Times New Roman"/>
          <w:color w:val="auto"/>
          <w:kern w:val="2"/>
          <w:sz w:val="20"/>
          <w:szCs w:val="24"/>
        </w:rPr>
      </w:pPr>
      <w:r w:rsidRPr="00EF6D1F">
        <w:rPr>
          <w:rFonts w:eastAsia="Andale Sans UI" w:cs="Times New Roman"/>
          <w:color w:val="auto"/>
          <w:kern w:val="2"/>
          <w:sz w:val="20"/>
          <w:szCs w:val="24"/>
        </w:rPr>
        <w:t xml:space="preserve">Termin płatności </w:t>
      </w:r>
      <w:r w:rsidR="005A01D5">
        <w:rPr>
          <w:rFonts w:eastAsia="Andale Sans UI" w:cs="Times New Roman"/>
          <w:color w:val="auto"/>
          <w:kern w:val="2"/>
          <w:sz w:val="20"/>
          <w:szCs w:val="24"/>
        </w:rPr>
        <w:t xml:space="preserve">z zachowaniem minimum 30 dni lub więcej </w:t>
      </w:r>
      <w:r w:rsidRPr="00EF6D1F">
        <w:rPr>
          <w:rFonts w:eastAsia="Andale Sans UI" w:cs="Times New Roman"/>
          <w:color w:val="auto"/>
          <w:kern w:val="2"/>
          <w:sz w:val="20"/>
          <w:szCs w:val="24"/>
        </w:rPr>
        <w:t>– wartość wagowa oceny 20%, na podstawie druku nr 1 (załącznik nr 1)</w:t>
      </w:r>
    </w:p>
    <w:p w14:paraId="1E5591FA" w14:textId="77777777" w:rsidR="00EF6D1F" w:rsidRPr="00EF6D1F" w:rsidRDefault="00EF6D1F" w:rsidP="00347D9D">
      <w:pPr>
        <w:widowControl w:val="0"/>
        <w:suppressAutoHyphens/>
        <w:spacing w:after="283" w:line="240" w:lineRule="auto"/>
        <w:ind w:left="1428" w:firstLine="696"/>
        <w:jc w:val="both"/>
        <w:rPr>
          <w:rFonts w:eastAsia="Andale Sans UI" w:cs="Times New Roman"/>
          <w:b/>
          <w:color w:val="auto"/>
          <w:kern w:val="2"/>
          <w:sz w:val="20"/>
          <w:szCs w:val="24"/>
        </w:rPr>
      </w:pPr>
    </w:p>
    <w:p w14:paraId="3502CBF4" w14:textId="77777777" w:rsidR="00347D9D" w:rsidRPr="00EF6D1F" w:rsidRDefault="00347D9D" w:rsidP="00620183">
      <w:pPr>
        <w:widowControl w:val="0"/>
        <w:suppressAutoHyphens/>
        <w:spacing w:after="0" w:line="240" w:lineRule="auto"/>
        <w:ind w:left="1428" w:firstLine="696"/>
        <w:jc w:val="both"/>
        <w:rPr>
          <w:rFonts w:eastAsia="Andale Sans UI" w:cs="Times New Roman"/>
          <w:b/>
          <w:color w:val="auto"/>
          <w:kern w:val="2"/>
          <w:sz w:val="20"/>
          <w:szCs w:val="24"/>
        </w:rPr>
      </w:pPr>
      <w:r w:rsidRPr="00EF6D1F">
        <w:rPr>
          <w:rFonts w:eastAsia="Andale Sans UI" w:cs="Times New Roman"/>
          <w:b/>
          <w:color w:val="auto"/>
          <w:kern w:val="2"/>
          <w:sz w:val="20"/>
          <w:szCs w:val="24"/>
        </w:rPr>
        <w:t>ocena oferty badanej oferenta</w:t>
      </w:r>
    </w:p>
    <w:p w14:paraId="475716E6" w14:textId="77777777" w:rsidR="00347D9D" w:rsidRPr="00EF6D1F" w:rsidRDefault="00347D9D" w:rsidP="00620183">
      <w:pPr>
        <w:widowControl w:val="0"/>
        <w:suppressAutoHyphens/>
        <w:spacing w:after="0" w:line="240" w:lineRule="auto"/>
        <w:ind w:left="720" w:firstLine="0"/>
        <w:rPr>
          <w:rFonts w:eastAsia="Andale Sans UI" w:cs="Times New Roman"/>
          <w:b/>
          <w:color w:val="auto"/>
          <w:kern w:val="2"/>
          <w:sz w:val="20"/>
          <w:szCs w:val="24"/>
        </w:rPr>
      </w:pPr>
      <w:r w:rsidRPr="00EF6D1F">
        <w:rPr>
          <w:rFonts w:eastAsia="Andale Sans UI" w:cs="Times New Roman"/>
          <w:b/>
          <w:color w:val="auto"/>
          <w:kern w:val="2"/>
          <w:sz w:val="20"/>
          <w:szCs w:val="24"/>
        </w:rPr>
        <w:t>ilość punktów =</w:t>
      </w:r>
      <w:r w:rsidRPr="00EF6D1F">
        <w:rPr>
          <w:rFonts w:eastAsia="Andale Sans UI" w:cs="Times New Roman"/>
          <w:b/>
          <w:color w:val="auto"/>
          <w:kern w:val="2"/>
          <w:sz w:val="20"/>
          <w:szCs w:val="24"/>
        </w:rPr>
        <w:tab/>
        <w:t xml:space="preserve"> _____________________     x 20 pkt</w:t>
      </w:r>
    </w:p>
    <w:p w14:paraId="38725890" w14:textId="5CB75366" w:rsidR="00347D9D" w:rsidRPr="005A01D5" w:rsidRDefault="00347D9D" w:rsidP="00620183">
      <w:pPr>
        <w:widowControl w:val="0"/>
        <w:suppressAutoHyphens/>
        <w:spacing w:after="0" w:line="240" w:lineRule="auto"/>
        <w:ind w:left="720" w:firstLine="0"/>
        <w:rPr>
          <w:rFonts w:eastAsia="Andale Sans UI" w:cs="Times New Roman"/>
          <w:b/>
          <w:color w:val="auto"/>
          <w:kern w:val="2"/>
          <w:sz w:val="20"/>
          <w:szCs w:val="24"/>
        </w:rPr>
      </w:pPr>
      <w:r w:rsidRPr="00EF6D1F">
        <w:rPr>
          <w:rFonts w:eastAsia="Andale Sans UI" w:cs="Times New Roman"/>
          <w:b/>
          <w:color w:val="auto"/>
          <w:kern w:val="2"/>
          <w:sz w:val="20"/>
          <w:szCs w:val="24"/>
        </w:rPr>
        <w:tab/>
        <w:t xml:space="preserve"> </w:t>
      </w:r>
      <w:r w:rsidRPr="00EF6D1F">
        <w:rPr>
          <w:rFonts w:eastAsia="Andale Sans UI" w:cs="Times New Roman"/>
          <w:b/>
          <w:color w:val="auto"/>
          <w:kern w:val="2"/>
          <w:sz w:val="20"/>
          <w:szCs w:val="24"/>
        </w:rPr>
        <w:tab/>
        <w:t xml:space="preserve"> ocena oferty z najdłuższym terminem płatności</w:t>
      </w:r>
    </w:p>
    <w:p w14:paraId="61EB7F68" w14:textId="77777777" w:rsidR="00620183" w:rsidRDefault="00620183" w:rsidP="00347D9D">
      <w:pPr>
        <w:widowControl w:val="0"/>
        <w:suppressAutoHyphens/>
        <w:spacing w:after="283" w:line="240" w:lineRule="auto"/>
        <w:ind w:left="0" w:firstLine="0"/>
        <w:rPr>
          <w:rFonts w:eastAsia="Andale Sans UI" w:cs="Times New Roman"/>
          <w:color w:val="auto"/>
          <w:kern w:val="2"/>
          <w:sz w:val="20"/>
          <w:szCs w:val="24"/>
        </w:rPr>
      </w:pPr>
    </w:p>
    <w:p w14:paraId="15BC70CB" w14:textId="77777777" w:rsidR="00347D9D" w:rsidRPr="00EF6D1F"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EF6D1F">
        <w:rPr>
          <w:rFonts w:eastAsia="Andale Sans UI" w:cs="Times New Roman"/>
          <w:color w:val="auto"/>
          <w:kern w:val="2"/>
          <w:sz w:val="20"/>
          <w:szCs w:val="24"/>
        </w:rPr>
        <w:t>Maksymalnie można otrzymać 100 punktów.</w:t>
      </w:r>
    </w:p>
    <w:p w14:paraId="53CDE47C" w14:textId="26F63135" w:rsidR="00EF6D1F" w:rsidRPr="00EF6D1F"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EF6D1F">
        <w:rPr>
          <w:rFonts w:eastAsia="Andale Sans UI" w:cs="Times New Roman"/>
          <w:b/>
          <w:color w:val="auto"/>
          <w:kern w:val="2"/>
          <w:sz w:val="20"/>
          <w:szCs w:val="24"/>
        </w:rPr>
        <w:t>VI.2.2) Czy przeprowadzona będzie aukcja elektroniczna:</w:t>
      </w:r>
      <w:r w:rsidRPr="00EF6D1F">
        <w:rPr>
          <w:rFonts w:eastAsia="Andale Sans UI" w:cs="Times New Roman"/>
          <w:color w:val="auto"/>
          <w:kern w:val="2"/>
          <w:sz w:val="20"/>
          <w:szCs w:val="24"/>
        </w:rPr>
        <w:t xml:space="preserve"> nie</w:t>
      </w:r>
    </w:p>
    <w:p w14:paraId="235348F9" w14:textId="77777777" w:rsidR="00347D9D" w:rsidRPr="00EF6D1F" w:rsidRDefault="00347D9D" w:rsidP="00347D9D">
      <w:pPr>
        <w:widowControl w:val="0"/>
        <w:suppressAutoHyphens/>
        <w:spacing w:after="283" w:line="240" w:lineRule="auto"/>
        <w:ind w:left="0" w:firstLine="0"/>
        <w:rPr>
          <w:rFonts w:eastAsia="Andale Sans UI" w:cs="Times New Roman"/>
          <w:b/>
          <w:color w:val="auto"/>
          <w:kern w:val="2"/>
          <w:sz w:val="20"/>
          <w:szCs w:val="24"/>
        </w:rPr>
      </w:pPr>
      <w:r w:rsidRPr="00EF6D1F">
        <w:rPr>
          <w:rFonts w:eastAsia="Andale Sans UI" w:cs="Times New Roman"/>
          <w:b/>
          <w:color w:val="auto"/>
          <w:kern w:val="2"/>
          <w:sz w:val="20"/>
          <w:szCs w:val="24"/>
        </w:rPr>
        <w:t>VI.3) ZMIANA UMOWY</w:t>
      </w:r>
    </w:p>
    <w:p w14:paraId="4D232F3B" w14:textId="77777777" w:rsidR="00347D9D" w:rsidRPr="00EF6D1F" w:rsidRDefault="00347D9D" w:rsidP="00347D9D">
      <w:pPr>
        <w:widowControl w:val="0"/>
        <w:suppressAutoHyphens/>
        <w:spacing w:after="120" w:line="240" w:lineRule="auto"/>
        <w:ind w:left="0" w:firstLine="0"/>
        <w:jc w:val="both"/>
        <w:rPr>
          <w:rFonts w:eastAsia="Andale Sans UI" w:cs="Times New Roman"/>
          <w:color w:val="auto"/>
          <w:kern w:val="2"/>
          <w:sz w:val="20"/>
          <w:szCs w:val="24"/>
        </w:rPr>
      </w:pPr>
      <w:r w:rsidRPr="00EF6D1F">
        <w:rPr>
          <w:rFonts w:eastAsia="Andale Sans UI" w:cs="Times New Roman"/>
          <w:b/>
          <w:color w:val="auto"/>
          <w:kern w:val="2"/>
          <w:sz w:val="20"/>
          <w:szCs w:val="24"/>
        </w:rPr>
        <w:t xml:space="preserve">Czy przewiduje się istotne zmiany postanowień zawartej umowy w stosunku do treści oferty, na podstawie której dokonano wyboru wykonawcy: </w:t>
      </w:r>
      <w:r w:rsidRPr="00EF6D1F">
        <w:rPr>
          <w:rFonts w:eastAsia="Andale Sans UI" w:cs="Times New Roman"/>
          <w:color w:val="auto"/>
          <w:kern w:val="2"/>
          <w:sz w:val="20"/>
          <w:szCs w:val="24"/>
        </w:rPr>
        <w:t>tak</w:t>
      </w:r>
    </w:p>
    <w:p w14:paraId="59D7BBCE" w14:textId="77777777" w:rsidR="00347D9D" w:rsidRPr="00EF6D1F" w:rsidRDefault="00347D9D" w:rsidP="00347D9D">
      <w:pPr>
        <w:widowControl w:val="0"/>
        <w:suppressAutoHyphens/>
        <w:spacing w:after="0" w:line="240" w:lineRule="auto"/>
        <w:ind w:left="0" w:firstLine="0"/>
        <w:jc w:val="both"/>
        <w:rPr>
          <w:rFonts w:eastAsia="Andale Sans UI" w:cs="Times New Roman"/>
          <w:b/>
          <w:color w:val="auto"/>
          <w:kern w:val="2"/>
          <w:sz w:val="20"/>
          <w:szCs w:val="24"/>
        </w:rPr>
      </w:pPr>
      <w:r w:rsidRPr="00EF6D1F">
        <w:rPr>
          <w:rFonts w:eastAsia="Andale Sans UI" w:cs="Times New Roman"/>
          <w:b/>
          <w:color w:val="auto"/>
          <w:kern w:val="2"/>
          <w:sz w:val="20"/>
          <w:szCs w:val="24"/>
        </w:rPr>
        <w:t>Dopuszczalne zmiany postanowień umowy oraz określenie warunków zmian</w:t>
      </w:r>
    </w:p>
    <w:p w14:paraId="444CB1B7" w14:textId="77777777" w:rsidR="00347D9D" w:rsidRPr="00EF6D1F" w:rsidRDefault="00347D9D" w:rsidP="00347D9D">
      <w:pPr>
        <w:widowControl w:val="0"/>
        <w:suppressAutoHyphens/>
        <w:spacing w:after="0" w:line="240" w:lineRule="auto"/>
        <w:ind w:left="0" w:firstLine="0"/>
        <w:jc w:val="both"/>
        <w:rPr>
          <w:rFonts w:eastAsia="Andale Sans UI" w:cs="Times New Roman"/>
          <w:color w:val="auto"/>
          <w:kern w:val="2"/>
          <w:sz w:val="20"/>
          <w:szCs w:val="24"/>
        </w:rPr>
      </w:pPr>
      <w:r w:rsidRPr="00EF6D1F">
        <w:rPr>
          <w:rFonts w:eastAsia="Andale Sans UI" w:cs="Times New Roman"/>
          <w:color w:val="auto"/>
          <w:kern w:val="2"/>
          <w:sz w:val="20"/>
          <w:szCs w:val="24"/>
        </w:rPr>
        <w:t xml:space="preserve">Zamawiający dopuszcza możliwość dokonania zmian postanowień zawartej umowy w stosunku do treści oferty, na podstawie której dokonano wyboru oferenta w przypadku: </w:t>
      </w:r>
    </w:p>
    <w:p w14:paraId="4D4A9830" w14:textId="77777777" w:rsidR="00347D9D" w:rsidRPr="00EF6D1F" w:rsidRDefault="00347D9D" w:rsidP="00347D9D">
      <w:pPr>
        <w:numPr>
          <w:ilvl w:val="0"/>
          <w:numId w:val="7"/>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 xml:space="preserve">promocyjnych obniżek cen jednostkowych przedmiotu umowy, </w:t>
      </w:r>
    </w:p>
    <w:p w14:paraId="41BD5A0E" w14:textId="77777777" w:rsidR="00347D9D" w:rsidRPr="00EF6D1F" w:rsidRDefault="00347D9D" w:rsidP="00347D9D">
      <w:pPr>
        <w:numPr>
          <w:ilvl w:val="0"/>
          <w:numId w:val="7"/>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 xml:space="preserve">zmian ilościowych zamawianego przedmiotu umowy w zakresie poszczególnych pozycji oferty, do wysokości cen zawartych w ofercie, </w:t>
      </w:r>
    </w:p>
    <w:p w14:paraId="1834A527" w14:textId="77777777" w:rsidR="00347D9D" w:rsidRPr="00EF6D1F" w:rsidRDefault="00347D9D" w:rsidP="00347D9D">
      <w:pPr>
        <w:numPr>
          <w:ilvl w:val="0"/>
          <w:numId w:val="7"/>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innych okoliczności, których nie można było przewidzieć w chwili zawarcia umowy lub zmiany te są korzystne dla Zamawiającego,</w:t>
      </w:r>
    </w:p>
    <w:p w14:paraId="36B08962" w14:textId="77777777" w:rsidR="00347D9D" w:rsidRPr="00EF6D1F" w:rsidRDefault="00347D9D" w:rsidP="00347D9D">
      <w:pPr>
        <w:numPr>
          <w:ilvl w:val="0"/>
          <w:numId w:val="7"/>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 xml:space="preserve">zmiana terminu lub formy płatności/rozliczenia </w:t>
      </w:r>
    </w:p>
    <w:p w14:paraId="2D9341A1" w14:textId="32ECC4E4" w:rsidR="00347D9D" w:rsidRPr="00EF6D1F" w:rsidRDefault="00347D9D" w:rsidP="00347D9D">
      <w:pPr>
        <w:numPr>
          <w:ilvl w:val="0"/>
          <w:numId w:val="7"/>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 xml:space="preserve">zapisy postanowień umowy, które w drodze porozumienia stron zostaną określone jako konieczne do zmiany, z powodu obecnie panującej epidemii/pandemii, które wpłyną na bardziej efektywną </w:t>
      </w:r>
      <w:r w:rsidR="005A01D5">
        <w:rPr>
          <w:rFonts w:eastAsia="Andale Sans UI" w:cs="Times New Roman"/>
          <w:color w:val="auto"/>
          <w:kern w:val="2"/>
          <w:sz w:val="20"/>
          <w:szCs w:val="24"/>
        </w:rPr>
        <w:br/>
      </w:r>
      <w:r w:rsidRPr="00EF6D1F">
        <w:rPr>
          <w:rFonts w:eastAsia="Andale Sans UI" w:cs="Times New Roman"/>
          <w:color w:val="auto"/>
          <w:kern w:val="2"/>
          <w:sz w:val="20"/>
          <w:szCs w:val="24"/>
        </w:rPr>
        <w:t>i skuteczną realizacji zamówienia w obecnie zmiennych warunkach,</w:t>
      </w:r>
    </w:p>
    <w:p w14:paraId="05498CD7" w14:textId="77777777" w:rsidR="00347D9D" w:rsidRPr="00EF6D1F" w:rsidRDefault="00347D9D" w:rsidP="00347D9D">
      <w:pPr>
        <w:numPr>
          <w:ilvl w:val="0"/>
          <w:numId w:val="7"/>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zmiana terminu dostawy poszczególnych części zamówienia (nie więcej niż 30%)</w:t>
      </w:r>
      <w:r w:rsidRPr="00EF6D1F">
        <w:rPr>
          <w:rFonts w:eastAsia="Andale Sans UI" w:cs="Times New Roman"/>
          <w:color w:val="auto"/>
          <w:kern w:val="2"/>
          <w:sz w:val="20"/>
          <w:szCs w:val="24"/>
        </w:rPr>
        <w:br/>
        <w:t>– jednak nie późniejsza niż:</w:t>
      </w:r>
    </w:p>
    <w:p w14:paraId="0E7F7923" w14:textId="4C63D26F" w:rsidR="00347D9D" w:rsidRPr="00EF6D1F" w:rsidRDefault="00347D9D" w:rsidP="00EF6D1F">
      <w:pPr>
        <w:suppressAutoHyphens/>
        <w:spacing w:after="0" w:line="240" w:lineRule="auto"/>
        <w:ind w:left="720" w:firstLine="0"/>
        <w:jc w:val="both"/>
        <w:rPr>
          <w:rFonts w:eastAsia="Andale Sans UI" w:cs="Times New Roman"/>
          <w:color w:val="auto"/>
          <w:kern w:val="2"/>
          <w:sz w:val="20"/>
          <w:szCs w:val="24"/>
        </w:rPr>
      </w:pPr>
      <w:r w:rsidRPr="00EF6D1F">
        <w:rPr>
          <w:rFonts w:eastAsia="Andale Sans UI" w:cs="Times New Roman"/>
          <w:color w:val="auto"/>
          <w:kern w:val="2"/>
          <w:sz w:val="20"/>
          <w:szCs w:val="24"/>
        </w:rPr>
        <w:t>•</w:t>
      </w:r>
      <w:r w:rsidRPr="00EF6D1F">
        <w:rPr>
          <w:rFonts w:eastAsia="Andale Sans UI" w:cs="Times New Roman"/>
          <w:color w:val="auto"/>
          <w:kern w:val="2"/>
          <w:sz w:val="20"/>
          <w:szCs w:val="24"/>
        </w:rPr>
        <w:tab/>
        <w:t xml:space="preserve">dla </w:t>
      </w:r>
      <w:r w:rsidR="00EF6D1F" w:rsidRPr="00EF6D1F">
        <w:rPr>
          <w:rFonts w:eastAsia="Andale Sans UI" w:cs="Times New Roman"/>
          <w:color w:val="auto"/>
          <w:kern w:val="2"/>
          <w:sz w:val="20"/>
          <w:szCs w:val="24"/>
        </w:rPr>
        <w:t>Zespołu Szkolno-Przedszkolnego nr 9 w Wałbrzychu</w:t>
      </w:r>
      <w:r w:rsidRPr="00EF6D1F">
        <w:rPr>
          <w:rFonts w:eastAsia="Andale Sans UI" w:cs="Times New Roman"/>
          <w:color w:val="auto"/>
          <w:kern w:val="2"/>
          <w:sz w:val="20"/>
          <w:szCs w:val="24"/>
        </w:rPr>
        <w:t xml:space="preserve"> - do </w:t>
      </w:r>
      <w:r w:rsidR="00EF6D1F" w:rsidRPr="00EF6D1F">
        <w:rPr>
          <w:rFonts w:eastAsia="Andale Sans UI" w:cs="Times New Roman"/>
          <w:color w:val="auto"/>
          <w:kern w:val="2"/>
          <w:sz w:val="20"/>
          <w:szCs w:val="24"/>
        </w:rPr>
        <w:t>05.09.2022r.</w:t>
      </w:r>
    </w:p>
    <w:p w14:paraId="1180F3C6" w14:textId="77777777" w:rsidR="00EF6D1F" w:rsidRPr="00EF6D1F" w:rsidRDefault="00EF6D1F" w:rsidP="00EF6D1F">
      <w:pPr>
        <w:suppressAutoHyphens/>
        <w:spacing w:after="0" w:line="240" w:lineRule="auto"/>
        <w:ind w:left="720" w:firstLine="0"/>
        <w:jc w:val="both"/>
        <w:rPr>
          <w:rFonts w:eastAsia="Andale Sans UI" w:cs="Times New Roman"/>
          <w:color w:val="auto"/>
          <w:kern w:val="2"/>
          <w:sz w:val="20"/>
          <w:szCs w:val="24"/>
        </w:rPr>
      </w:pPr>
    </w:p>
    <w:p w14:paraId="4B56F3EE" w14:textId="77777777" w:rsidR="00347D9D" w:rsidRPr="00EF6D1F" w:rsidRDefault="00347D9D" w:rsidP="00347D9D">
      <w:pPr>
        <w:widowControl w:val="0"/>
        <w:suppressAutoHyphens/>
        <w:spacing w:after="283" w:line="240" w:lineRule="auto"/>
        <w:ind w:left="0" w:firstLine="0"/>
        <w:rPr>
          <w:rFonts w:eastAsia="Andale Sans UI" w:cs="Times New Roman"/>
          <w:b/>
          <w:color w:val="auto"/>
          <w:kern w:val="2"/>
          <w:sz w:val="20"/>
          <w:szCs w:val="24"/>
        </w:rPr>
      </w:pPr>
      <w:r w:rsidRPr="00EF6D1F">
        <w:rPr>
          <w:rFonts w:eastAsia="Andale Sans UI" w:cs="Times New Roman"/>
          <w:b/>
          <w:color w:val="auto"/>
          <w:kern w:val="2"/>
          <w:sz w:val="20"/>
          <w:szCs w:val="24"/>
        </w:rPr>
        <w:t>VI.4) INFORMACJE ADMINISTRACYJNE</w:t>
      </w:r>
    </w:p>
    <w:p w14:paraId="61D8BE7C" w14:textId="77777777" w:rsidR="00347D9D" w:rsidRPr="00EF6D1F" w:rsidRDefault="00347D9D" w:rsidP="00347D9D">
      <w:pPr>
        <w:widowControl w:val="0"/>
        <w:suppressAutoHyphens/>
        <w:spacing w:after="283" w:line="240" w:lineRule="auto"/>
        <w:ind w:left="0" w:firstLine="0"/>
        <w:rPr>
          <w:rFonts w:eastAsia="Andale Sans UI" w:cs="Times New Roman"/>
          <w:color w:val="auto"/>
          <w:kern w:val="2"/>
          <w:sz w:val="20"/>
          <w:szCs w:val="24"/>
        </w:rPr>
      </w:pPr>
      <w:r w:rsidRPr="00EF6D1F">
        <w:rPr>
          <w:rFonts w:eastAsia="Andale Sans UI" w:cs="Times New Roman"/>
          <w:b/>
          <w:color w:val="auto"/>
          <w:kern w:val="2"/>
          <w:sz w:val="20"/>
          <w:szCs w:val="24"/>
        </w:rPr>
        <w:t>VI.4.1)</w:t>
      </w:r>
      <w:r w:rsidRPr="00EF6D1F">
        <w:rPr>
          <w:rFonts w:eastAsia="Andale Sans UI" w:cs="Times New Roman"/>
          <w:color w:val="auto"/>
          <w:kern w:val="2"/>
          <w:sz w:val="20"/>
          <w:szCs w:val="24"/>
        </w:rPr>
        <w:t> </w:t>
      </w:r>
      <w:r w:rsidRPr="00EF6D1F">
        <w:rPr>
          <w:rFonts w:eastAsia="Andale Sans UI" w:cs="Times New Roman"/>
          <w:b/>
          <w:color w:val="auto"/>
          <w:kern w:val="2"/>
          <w:sz w:val="20"/>
          <w:szCs w:val="24"/>
        </w:rPr>
        <w:t>Adres strony internetowej, na której jest dostępna specyfikacja istotnych warunków zamówienia:</w:t>
      </w:r>
      <w:r w:rsidRPr="00EF6D1F">
        <w:rPr>
          <w:rFonts w:eastAsia="Andale Sans UI" w:cs="Times New Roman"/>
          <w:color w:val="auto"/>
          <w:kern w:val="2"/>
          <w:sz w:val="20"/>
          <w:szCs w:val="24"/>
        </w:rPr>
        <w:t xml:space="preserve"> www.fee.org.pl</w:t>
      </w:r>
      <w:r w:rsidRPr="00EF6D1F">
        <w:rPr>
          <w:rFonts w:eastAsia="Andale Sans UI" w:cs="Times New Roman"/>
          <w:color w:val="auto"/>
          <w:kern w:val="2"/>
          <w:sz w:val="20"/>
          <w:szCs w:val="24"/>
        </w:rPr>
        <w:br/>
      </w:r>
      <w:r w:rsidRPr="00EF6D1F">
        <w:rPr>
          <w:rFonts w:eastAsia="Andale Sans UI" w:cs="Times New Roman"/>
          <w:b/>
          <w:color w:val="auto"/>
          <w:kern w:val="2"/>
          <w:sz w:val="20"/>
          <w:szCs w:val="24"/>
        </w:rPr>
        <w:br/>
        <w:t>Specyfikację istotnych warunków zamówienia można uzyskać pod adresem:</w:t>
      </w:r>
      <w:r w:rsidRPr="00EF6D1F">
        <w:rPr>
          <w:rFonts w:eastAsia="Andale Sans UI" w:cs="Times New Roman"/>
          <w:color w:val="auto"/>
          <w:kern w:val="2"/>
          <w:sz w:val="20"/>
          <w:szCs w:val="24"/>
        </w:rPr>
        <w:t xml:space="preserve"> Fundacja Edukacji Europejskiej, Wałbrzych, ul. Dmowskiego 2/4 II piętro – </w:t>
      </w:r>
      <w:r w:rsidRPr="00EF6D1F">
        <w:rPr>
          <w:rFonts w:eastAsia="Andale Sans UI" w:cs="Times New Roman"/>
          <w:color w:val="auto"/>
          <w:kern w:val="2"/>
          <w:sz w:val="20"/>
          <w:szCs w:val="24"/>
          <w:u w:val="single"/>
        </w:rPr>
        <w:t>po wcześniejszym umówieniu telefonicznym, z zachowaniem procedur bezpieczeństwa panujących w biurze Fundacji.</w:t>
      </w:r>
      <w:r w:rsidRPr="00EF6D1F">
        <w:rPr>
          <w:rFonts w:eastAsia="Andale Sans UI" w:cs="Times New Roman"/>
          <w:color w:val="auto"/>
          <w:kern w:val="2"/>
          <w:sz w:val="20"/>
          <w:szCs w:val="24"/>
        </w:rPr>
        <w:t xml:space="preserve"> </w:t>
      </w:r>
    </w:p>
    <w:p w14:paraId="531090C2" w14:textId="77777777" w:rsidR="00347D9D" w:rsidRPr="00EF6D1F" w:rsidRDefault="00347D9D" w:rsidP="00347D9D">
      <w:pPr>
        <w:widowControl w:val="0"/>
        <w:suppressAutoHyphens/>
        <w:spacing w:after="0" w:line="240" w:lineRule="auto"/>
        <w:ind w:left="0" w:firstLine="0"/>
        <w:jc w:val="both"/>
        <w:rPr>
          <w:rFonts w:eastAsia="Andale Sans UI" w:cs="Times New Roman"/>
          <w:color w:val="auto"/>
          <w:kern w:val="2"/>
          <w:sz w:val="20"/>
          <w:szCs w:val="24"/>
        </w:rPr>
      </w:pPr>
      <w:r w:rsidRPr="00EF6D1F">
        <w:rPr>
          <w:rFonts w:eastAsia="Andale Sans UI" w:cs="Times New Roman"/>
          <w:b/>
          <w:color w:val="auto"/>
          <w:kern w:val="2"/>
          <w:sz w:val="20"/>
          <w:szCs w:val="24"/>
        </w:rPr>
        <w:t>VI.4.2) Termin składania ofert:</w:t>
      </w:r>
      <w:r w:rsidRPr="00EF6D1F">
        <w:rPr>
          <w:rFonts w:eastAsia="Andale Sans UI" w:cs="Times New Roman"/>
          <w:color w:val="auto"/>
          <w:kern w:val="2"/>
          <w:sz w:val="20"/>
          <w:szCs w:val="24"/>
        </w:rPr>
        <w:t xml:space="preserve"> </w:t>
      </w:r>
    </w:p>
    <w:p w14:paraId="0DF7AB37" w14:textId="44E9CC2C" w:rsidR="00EF6D1F" w:rsidRPr="00723FEB" w:rsidRDefault="00347D9D" w:rsidP="00EF6D1F">
      <w:pPr>
        <w:numPr>
          <w:ilvl w:val="0"/>
          <w:numId w:val="8"/>
        </w:numPr>
        <w:suppressAutoHyphens/>
        <w:spacing w:after="0" w:line="240" w:lineRule="auto"/>
        <w:jc w:val="both"/>
        <w:rPr>
          <w:rStyle w:val="Hipercze"/>
          <w:rFonts w:eastAsia="Andale Sans UI" w:cs="Times New Roman"/>
          <w:color w:val="auto"/>
          <w:kern w:val="2"/>
          <w:sz w:val="20"/>
          <w:szCs w:val="24"/>
          <w:u w:val="none"/>
        </w:rPr>
      </w:pPr>
      <w:r w:rsidRPr="00EF6D1F">
        <w:rPr>
          <w:rFonts w:eastAsia="Andale Sans UI" w:cs="Times New Roman"/>
          <w:color w:val="auto"/>
          <w:kern w:val="2"/>
          <w:sz w:val="20"/>
          <w:szCs w:val="24"/>
        </w:rPr>
        <w:t xml:space="preserve">Oferty należy składać </w:t>
      </w:r>
      <w:r w:rsidR="00EF6D1F" w:rsidRPr="00EF6D1F">
        <w:rPr>
          <w:rFonts w:eastAsia="Andale Sans UI" w:cs="Times New Roman"/>
          <w:b/>
          <w:color w:val="auto"/>
          <w:kern w:val="2"/>
          <w:sz w:val="20"/>
          <w:szCs w:val="24"/>
        </w:rPr>
        <w:t>do 11</w:t>
      </w:r>
      <w:r w:rsidRPr="00EF6D1F">
        <w:rPr>
          <w:rFonts w:eastAsia="Andale Sans UI" w:cs="Times New Roman"/>
          <w:b/>
          <w:color w:val="auto"/>
          <w:kern w:val="2"/>
          <w:sz w:val="20"/>
          <w:szCs w:val="24"/>
        </w:rPr>
        <w:t>.0</w:t>
      </w:r>
      <w:r w:rsidR="00EF6D1F" w:rsidRPr="00EF6D1F">
        <w:rPr>
          <w:rFonts w:eastAsia="Andale Sans UI" w:cs="Times New Roman"/>
          <w:b/>
          <w:color w:val="auto"/>
          <w:kern w:val="2"/>
          <w:sz w:val="20"/>
          <w:szCs w:val="24"/>
        </w:rPr>
        <w:t>7</w:t>
      </w:r>
      <w:r w:rsidRPr="00EF6D1F">
        <w:rPr>
          <w:rFonts w:eastAsia="Andale Sans UI" w:cs="Times New Roman"/>
          <w:b/>
          <w:color w:val="auto"/>
          <w:kern w:val="2"/>
          <w:sz w:val="20"/>
          <w:szCs w:val="24"/>
        </w:rPr>
        <w:t>.202</w:t>
      </w:r>
      <w:r w:rsidR="00EF6D1F" w:rsidRPr="00EF6D1F">
        <w:rPr>
          <w:rFonts w:eastAsia="Andale Sans UI" w:cs="Times New Roman"/>
          <w:b/>
          <w:color w:val="auto"/>
          <w:kern w:val="2"/>
          <w:sz w:val="20"/>
          <w:szCs w:val="24"/>
        </w:rPr>
        <w:t>2</w:t>
      </w:r>
      <w:r w:rsidRPr="00EF6D1F">
        <w:rPr>
          <w:rFonts w:eastAsia="Andale Sans UI" w:cs="Times New Roman"/>
          <w:b/>
          <w:color w:val="auto"/>
          <w:kern w:val="2"/>
          <w:sz w:val="20"/>
          <w:szCs w:val="24"/>
        </w:rPr>
        <w:t xml:space="preserve"> r.</w:t>
      </w:r>
      <w:r w:rsidRPr="00EF6D1F">
        <w:rPr>
          <w:rFonts w:eastAsia="Andale Sans UI" w:cs="Times New Roman"/>
          <w:color w:val="auto"/>
          <w:kern w:val="2"/>
          <w:sz w:val="20"/>
          <w:szCs w:val="24"/>
        </w:rPr>
        <w:t xml:space="preserve"> do godziny </w:t>
      </w:r>
      <w:r w:rsidR="00EF6D1F" w:rsidRPr="00EF6D1F">
        <w:rPr>
          <w:rFonts w:eastAsia="Andale Sans UI" w:cs="Times New Roman"/>
          <w:b/>
          <w:color w:val="auto"/>
          <w:kern w:val="2"/>
          <w:sz w:val="20"/>
          <w:szCs w:val="24"/>
        </w:rPr>
        <w:t>10</w:t>
      </w:r>
      <w:r w:rsidRPr="00EF6D1F">
        <w:rPr>
          <w:rFonts w:eastAsia="Andale Sans UI" w:cs="Times New Roman"/>
          <w:b/>
          <w:color w:val="auto"/>
          <w:kern w:val="2"/>
          <w:sz w:val="20"/>
          <w:szCs w:val="24"/>
        </w:rPr>
        <w:t>:00</w:t>
      </w:r>
      <w:r w:rsidRPr="00EF6D1F">
        <w:rPr>
          <w:rFonts w:eastAsia="Andale Sans UI" w:cs="Times New Roman"/>
          <w:color w:val="auto"/>
          <w:kern w:val="2"/>
          <w:sz w:val="20"/>
          <w:szCs w:val="24"/>
        </w:rPr>
        <w:t xml:space="preserve"> </w:t>
      </w:r>
      <w:r w:rsidR="00EF6D1F" w:rsidRPr="00EF6D1F">
        <w:rPr>
          <w:rFonts w:eastAsia="Andale Sans UI" w:cs="Times New Roman"/>
          <w:color w:val="auto"/>
          <w:kern w:val="2"/>
          <w:sz w:val="20"/>
          <w:szCs w:val="24"/>
        </w:rPr>
        <w:t xml:space="preserve">drogą elektroniczną za pośrednictwem portalu https://bazakonkurencyjnosci.funduszeeuropejskie.gov.pl/ lub drogą mailową (skany) na adres: </w:t>
      </w:r>
      <w:hyperlink r:id="rId9" w:history="1">
        <w:r w:rsidR="00EF6D1F" w:rsidRPr="00EF6D1F">
          <w:rPr>
            <w:rStyle w:val="Hipercze"/>
            <w:rFonts w:eastAsia="Andale Sans UI" w:cs="Times New Roman"/>
            <w:color w:val="auto"/>
            <w:kern w:val="2"/>
            <w:sz w:val="20"/>
            <w:szCs w:val="24"/>
          </w:rPr>
          <w:t>przetargi@fee.org.pl</w:t>
        </w:r>
      </w:hyperlink>
    </w:p>
    <w:p w14:paraId="7E7564A5" w14:textId="1A956602" w:rsidR="00723FEB" w:rsidRPr="007F6F34" w:rsidRDefault="00723FEB" w:rsidP="00723FEB">
      <w:pPr>
        <w:suppressAutoHyphens/>
        <w:spacing w:after="0"/>
        <w:ind w:left="720"/>
        <w:jc w:val="both"/>
        <w:rPr>
          <w:rFonts w:eastAsia="Andale Sans UI"/>
          <w:kern w:val="2"/>
          <w:sz w:val="20"/>
        </w:rPr>
      </w:pPr>
      <w:r w:rsidRPr="007F6F34">
        <w:rPr>
          <w:rFonts w:eastAsia="Andale Sans UI"/>
          <w:kern w:val="2"/>
          <w:sz w:val="20"/>
        </w:rPr>
        <w:t xml:space="preserve">w tytule maila należy wpisać </w:t>
      </w:r>
      <w:r w:rsidRPr="00B55950">
        <w:rPr>
          <w:rFonts w:eastAsia="Andale Sans UI"/>
          <w:b/>
          <w:kern w:val="2"/>
          <w:sz w:val="20"/>
        </w:rPr>
        <w:t>ZAPYTANIE OFERTOWE nr Z</w:t>
      </w:r>
      <w:r>
        <w:rPr>
          <w:rFonts w:eastAsia="Andale Sans UI"/>
          <w:b/>
          <w:kern w:val="2"/>
          <w:sz w:val="20"/>
        </w:rPr>
        <w:t>OZ</w:t>
      </w:r>
      <w:r w:rsidRPr="00B55950">
        <w:rPr>
          <w:rFonts w:eastAsia="Andale Sans UI"/>
          <w:b/>
          <w:kern w:val="2"/>
          <w:sz w:val="20"/>
        </w:rPr>
        <w:t>K/</w:t>
      </w:r>
      <w:r>
        <w:rPr>
          <w:rFonts w:eastAsia="Andale Sans UI"/>
          <w:b/>
          <w:kern w:val="2"/>
          <w:sz w:val="20"/>
        </w:rPr>
        <w:t>1</w:t>
      </w:r>
      <w:r w:rsidRPr="00B55950">
        <w:rPr>
          <w:rFonts w:eastAsia="Andale Sans UI"/>
          <w:b/>
          <w:kern w:val="2"/>
          <w:sz w:val="20"/>
        </w:rPr>
        <w:t>/</w:t>
      </w:r>
      <w:proofErr w:type="spellStart"/>
      <w:r>
        <w:rPr>
          <w:rFonts w:eastAsia="Andale Sans UI"/>
          <w:b/>
          <w:kern w:val="2"/>
          <w:sz w:val="20"/>
        </w:rPr>
        <w:t>PzP</w:t>
      </w:r>
      <w:proofErr w:type="spellEnd"/>
      <w:r w:rsidRPr="00B55950">
        <w:rPr>
          <w:rFonts w:eastAsia="Andale Sans UI"/>
          <w:b/>
          <w:kern w:val="2"/>
          <w:sz w:val="20"/>
        </w:rPr>
        <w:t>/V</w:t>
      </w:r>
      <w:r>
        <w:rPr>
          <w:rFonts w:eastAsia="Andale Sans UI"/>
          <w:b/>
          <w:kern w:val="2"/>
          <w:sz w:val="20"/>
        </w:rPr>
        <w:t>I</w:t>
      </w:r>
      <w:r w:rsidRPr="00B55950">
        <w:rPr>
          <w:rFonts w:eastAsia="Andale Sans UI"/>
          <w:b/>
          <w:kern w:val="2"/>
          <w:sz w:val="20"/>
        </w:rPr>
        <w:t>/2022</w:t>
      </w:r>
      <w:r w:rsidRPr="007F6F34">
        <w:rPr>
          <w:rFonts w:eastAsia="Andale Sans UI"/>
          <w:kern w:val="2"/>
          <w:sz w:val="20"/>
        </w:rPr>
        <w:t xml:space="preserve"> </w:t>
      </w:r>
    </w:p>
    <w:p w14:paraId="78A30D2B" w14:textId="77777777" w:rsidR="00723FEB" w:rsidRPr="007F6F34" w:rsidRDefault="00723FEB" w:rsidP="00723FEB">
      <w:pPr>
        <w:suppressAutoHyphens/>
        <w:spacing w:after="0"/>
        <w:ind w:left="720"/>
        <w:jc w:val="both"/>
        <w:rPr>
          <w:rFonts w:eastAsia="Andale Sans UI"/>
          <w:kern w:val="2"/>
          <w:sz w:val="20"/>
        </w:rPr>
      </w:pPr>
      <w:r w:rsidRPr="007F6F34">
        <w:rPr>
          <w:rFonts w:eastAsia="Andale Sans UI"/>
          <w:kern w:val="2"/>
          <w:sz w:val="20"/>
        </w:rPr>
        <w:t xml:space="preserve">UWAGA: ze względu na ograniczony limit </w:t>
      </w:r>
      <w:proofErr w:type="spellStart"/>
      <w:r w:rsidRPr="007F6F34">
        <w:rPr>
          <w:rFonts w:eastAsia="Andale Sans UI"/>
          <w:kern w:val="2"/>
          <w:sz w:val="20"/>
        </w:rPr>
        <w:t>przesyłu</w:t>
      </w:r>
      <w:proofErr w:type="spellEnd"/>
      <w:r w:rsidRPr="007F6F34">
        <w:rPr>
          <w:rFonts w:eastAsia="Andale Sans UI"/>
          <w:kern w:val="2"/>
          <w:sz w:val="20"/>
        </w:rPr>
        <w:t xml:space="preserve"> do 20MB, oferty o pojemności większej niż 20MB, należy przesłać w kilku wiadomościach.</w:t>
      </w:r>
    </w:p>
    <w:p w14:paraId="223D14F2" w14:textId="77777777" w:rsidR="00723FEB" w:rsidRPr="00BC09CA" w:rsidRDefault="00723FEB" w:rsidP="00723FEB">
      <w:pPr>
        <w:suppressAutoHyphens/>
        <w:spacing w:after="0"/>
        <w:ind w:left="720"/>
        <w:jc w:val="both"/>
        <w:rPr>
          <w:rFonts w:eastAsia="Andale Sans UI"/>
          <w:kern w:val="2"/>
          <w:sz w:val="20"/>
          <w:u w:val="single"/>
        </w:rPr>
      </w:pPr>
      <w:r w:rsidRPr="00BC09CA">
        <w:rPr>
          <w:rFonts w:eastAsia="Andale Sans UI"/>
          <w:kern w:val="2"/>
          <w:sz w:val="20"/>
          <w:u w:val="single"/>
        </w:rPr>
        <w:t>Nie dopuszcza się składania ofert w plikach skompresowanych.</w:t>
      </w:r>
    </w:p>
    <w:p w14:paraId="530A8960" w14:textId="77777777" w:rsidR="00723FEB" w:rsidRPr="00EF6D1F" w:rsidRDefault="00723FEB" w:rsidP="00723FEB">
      <w:pPr>
        <w:suppressAutoHyphens/>
        <w:spacing w:after="0" w:line="240" w:lineRule="auto"/>
        <w:ind w:left="720" w:firstLine="0"/>
        <w:jc w:val="both"/>
        <w:rPr>
          <w:rFonts w:eastAsia="Andale Sans UI" w:cs="Times New Roman"/>
          <w:color w:val="auto"/>
          <w:kern w:val="2"/>
          <w:sz w:val="20"/>
          <w:szCs w:val="24"/>
        </w:rPr>
      </w:pPr>
    </w:p>
    <w:p w14:paraId="16BAC96F" w14:textId="548715E7" w:rsidR="00347D9D" w:rsidRPr="00EF6D1F" w:rsidRDefault="00347D9D" w:rsidP="00EF6D1F">
      <w:pPr>
        <w:numPr>
          <w:ilvl w:val="0"/>
          <w:numId w:val="8"/>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 xml:space="preserve">Termin wyboru ofert ustalono do </w:t>
      </w:r>
      <w:r w:rsidR="00EF6D1F" w:rsidRPr="00EF6D1F">
        <w:rPr>
          <w:rFonts w:eastAsia="Andale Sans UI" w:cs="Times New Roman"/>
          <w:b/>
          <w:color w:val="auto"/>
          <w:kern w:val="2"/>
          <w:sz w:val="20"/>
          <w:szCs w:val="24"/>
        </w:rPr>
        <w:t>15</w:t>
      </w:r>
      <w:r w:rsidRPr="00EF6D1F">
        <w:rPr>
          <w:rFonts w:eastAsia="Andale Sans UI" w:cs="Times New Roman"/>
          <w:b/>
          <w:color w:val="auto"/>
          <w:kern w:val="2"/>
          <w:sz w:val="20"/>
          <w:szCs w:val="24"/>
        </w:rPr>
        <w:t>.0</w:t>
      </w:r>
      <w:r w:rsidR="00EF6D1F" w:rsidRPr="00EF6D1F">
        <w:rPr>
          <w:rFonts w:eastAsia="Andale Sans UI" w:cs="Times New Roman"/>
          <w:b/>
          <w:color w:val="auto"/>
          <w:kern w:val="2"/>
          <w:sz w:val="20"/>
          <w:szCs w:val="24"/>
        </w:rPr>
        <w:t>7.2022</w:t>
      </w:r>
      <w:r w:rsidRPr="00EF6D1F">
        <w:rPr>
          <w:rFonts w:eastAsia="Andale Sans UI" w:cs="Times New Roman"/>
          <w:b/>
          <w:color w:val="auto"/>
          <w:kern w:val="2"/>
          <w:sz w:val="20"/>
          <w:szCs w:val="24"/>
        </w:rPr>
        <w:t>r</w:t>
      </w:r>
      <w:r w:rsidRPr="00EF6D1F">
        <w:rPr>
          <w:rFonts w:eastAsia="Andale Sans UI" w:cs="Times New Roman"/>
          <w:color w:val="auto"/>
          <w:kern w:val="2"/>
          <w:sz w:val="20"/>
          <w:szCs w:val="24"/>
        </w:rPr>
        <w:t xml:space="preserve">. do godz. </w:t>
      </w:r>
      <w:r w:rsidR="00EF6D1F" w:rsidRPr="00EF6D1F">
        <w:rPr>
          <w:rFonts w:eastAsia="Andale Sans UI" w:cs="Times New Roman"/>
          <w:b/>
          <w:color w:val="auto"/>
          <w:kern w:val="2"/>
          <w:sz w:val="20"/>
          <w:szCs w:val="24"/>
        </w:rPr>
        <w:t>17</w:t>
      </w:r>
      <w:r w:rsidRPr="00EF6D1F">
        <w:rPr>
          <w:rFonts w:eastAsia="Andale Sans UI" w:cs="Times New Roman"/>
          <w:b/>
          <w:color w:val="auto"/>
          <w:kern w:val="2"/>
          <w:sz w:val="20"/>
          <w:szCs w:val="24"/>
        </w:rPr>
        <w:t>:00</w:t>
      </w:r>
      <w:r w:rsidR="00EF6D1F" w:rsidRPr="00EF6D1F">
        <w:rPr>
          <w:rFonts w:eastAsia="Andale Sans UI" w:cs="Times New Roman"/>
          <w:color w:val="auto"/>
          <w:kern w:val="2"/>
          <w:sz w:val="20"/>
          <w:szCs w:val="24"/>
        </w:rPr>
        <w:t xml:space="preserve"> zgodnie ze ścieżką wpłynięcia ofert</w:t>
      </w:r>
      <w:r w:rsidRPr="00EF6D1F">
        <w:rPr>
          <w:rFonts w:eastAsia="Andale Sans UI" w:cs="Times New Roman"/>
          <w:color w:val="auto"/>
          <w:kern w:val="2"/>
          <w:sz w:val="20"/>
          <w:szCs w:val="24"/>
        </w:rPr>
        <w:t>.</w:t>
      </w:r>
    </w:p>
    <w:p w14:paraId="2352185B" w14:textId="77777777" w:rsidR="00347D9D" w:rsidRDefault="00347D9D" w:rsidP="00347D9D">
      <w:pPr>
        <w:widowControl w:val="0"/>
        <w:suppressAutoHyphens/>
        <w:spacing w:after="283" w:line="240" w:lineRule="auto"/>
        <w:ind w:left="0" w:firstLine="0"/>
        <w:jc w:val="both"/>
        <w:rPr>
          <w:rFonts w:eastAsia="Andale Sans UI" w:cs="Times New Roman"/>
          <w:color w:val="auto"/>
          <w:kern w:val="2"/>
          <w:sz w:val="20"/>
          <w:szCs w:val="24"/>
        </w:rPr>
      </w:pPr>
      <w:r w:rsidRPr="00EF6D1F">
        <w:rPr>
          <w:rFonts w:eastAsia="Andale Sans UI" w:cs="Times New Roman"/>
          <w:b/>
          <w:color w:val="auto"/>
          <w:kern w:val="2"/>
          <w:sz w:val="20"/>
          <w:szCs w:val="24"/>
        </w:rPr>
        <w:br/>
        <w:t>VI.4.3) Termin związania ofertą:</w:t>
      </w:r>
      <w:r w:rsidRPr="00EF6D1F">
        <w:rPr>
          <w:rFonts w:eastAsia="Andale Sans UI" w:cs="Times New Roman"/>
          <w:color w:val="auto"/>
          <w:kern w:val="2"/>
          <w:sz w:val="20"/>
          <w:szCs w:val="24"/>
        </w:rPr>
        <w:t xml:space="preserve"> okres w dniach: 30 (od ostatecznego terminu składania ofert).</w:t>
      </w:r>
    </w:p>
    <w:p w14:paraId="5D11419C" w14:textId="7760AB4C" w:rsidR="00723FEB" w:rsidRPr="00723FEB" w:rsidRDefault="00723FEB" w:rsidP="00A05BD3">
      <w:pPr>
        <w:widowControl w:val="0"/>
        <w:suppressAutoHyphens/>
        <w:spacing w:after="0" w:line="240" w:lineRule="auto"/>
        <w:ind w:left="0" w:firstLine="0"/>
        <w:jc w:val="both"/>
        <w:rPr>
          <w:rFonts w:eastAsia="Andale Sans UI" w:cs="Times New Roman"/>
          <w:b/>
          <w:color w:val="auto"/>
          <w:kern w:val="2"/>
          <w:sz w:val="20"/>
          <w:szCs w:val="24"/>
        </w:rPr>
      </w:pPr>
      <w:r w:rsidRPr="00723FEB">
        <w:rPr>
          <w:rFonts w:eastAsia="Andale Sans UI" w:cs="Times New Roman"/>
          <w:b/>
          <w:color w:val="auto"/>
          <w:kern w:val="2"/>
          <w:sz w:val="20"/>
          <w:szCs w:val="24"/>
        </w:rPr>
        <w:t xml:space="preserve">VI.4.4) Pytania i odpowiedzi: </w:t>
      </w:r>
    </w:p>
    <w:p w14:paraId="0861A275" w14:textId="03D92A74" w:rsidR="00723FEB" w:rsidRPr="00723FEB" w:rsidRDefault="00723FEB" w:rsidP="00F96162">
      <w:pPr>
        <w:widowControl w:val="0"/>
        <w:numPr>
          <w:ilvl w:val="0"/>
          <w:numId w:val="16"/>
        </w:numPr>
        <w:suppressAutoHyphens/>
        <w:spacing w:after="0" w:line="240" w:lineRule="auto"/>
        <w:jc w:val="both"/>
        <w:rPr>
          <w:rFonts w:eastAsia="Andale Sans UI" w:cs="Times New Roman"/>
          <w:color w:val="auto"/>
          <w:kern w:val="2"/>
          <w:sz w:val="20"/>
          <w:szCs w:val="24"/>
        </w:rPr>
      </w:pPr>
      <w:r w:rsidRPr="00723FEB">
        <w:rPr>
          <w:rFonts w:eastAsia="Andale Sans UI" w:cs="Times New Roman"/>
          <w:color w:val="auto"/>
          <w:kern w:val="2"/>
          <w:sz w:val="20"/>
          <w:szCs w:val="24"/>
        </w:rPr>
        <w:t xml:space="preserve">Wykonawca może się zwrócić do Zamawiającego o wyjaśnienie treści zapytania ofertowego za pośrednictwem portalu Baza Konkurencyjności lub poczty e-mail: </w:t>
      </w:r>
      <w:hyperlink r:id="rId10" w:history="1">
        <w:r w:rsidRPr="00723FEB">
          <w:rPr>
            <w:rFonts w:eastAsia="Andale Sans UI" w:cs="Times New Roman"/>
            <w:color w:val="0000FF"/>
            <w:kern w:val="2"/>
            <w:sz w:val="20"/>
            <w:szCs w:val="24"/>
            <w:u w:val="single"/>
          </w:rPr>
          <w:t>przetargi@fee.org.pl</w:t>
        </w:r>
      </w:hyperlink>
      <w:r w:rsidRPr="00723FEB">
        <w:rPr>
          <w:rFonts w:eastAsia="Andale Sans UI" w:cs="Times New Roman"/>
          <w:color w:val="auto"/>
          <w:kern w:val="2"/>
          <w:sz w:val="20"/>
          <w:szCs w:val="24"/>
        </w:rPr>
        <w:t xml:space="preserve"> (w temacie proszę odnieść się do nr zapytania </w:t>
      </w:r>
      <w:r w:rsidRPr="00723FEB">
        <w:rPr>
          <w:rFonts w:eastAsia="Andale Sans UI" w:cs="Times New Roman"/>
          <w:b/>
          <w:color w:val="auto"/>
          <w:kern w:val="2"/>
          <w:sz w:val="20"/>
          <w:szCs w:val="24"/>
        </w:rPr>
        <w:t>Z</w:t>
      </w:r>
      <w:r>
        <w:rPr>
          <w:rFonts w:eastAsia="Andale Sans UI" w:cs="Times New Roman"/>
          <w:b/>
          <w:color w:val="auto"/>
          <w:kern w:val="2"/>
          <w:sz w:val="20"/>
          <w:szCs w:val="24"/>
        </w:rPr>
        <w:t>OZK/1</w:t>
      </w:r>
      <w:r w:rsidRPr="00723FEB">
        <w:rPr>
          <w:rFonts w:eastAsia="Andale Sans UI" w:cs="Times New Roman"/>
          <w:b/>
          <w:color w:val="auto"/>
          <w:kern w:val="2"/>
          <w:sz w:val="20"/>
          <w:szCs w:val="24"/>
        </w:rPr>
        <w:t>/</w:t>
      </w:r>
      <w:proofErr w:type="spellStart"/>
      <w:r>
        <w:rPr>
          <w:rFonts w:eastAsia="Andale Sans UI" w:cs="Times New Roman"/>
          <w:b/>
          <w:color w:val="auto"/>
          <w:kern w:val="2"/>
          <w:sz w:val="20"/>
          <w:szCs w:val="24"/>
        </w:rPr>
        <w:t>PzP</w:t>
      </w:r>
      <w:proofErr w:type="spellEnd"/>
      <w:r w:rsidRPr="00723FEB">
        <w:rPr>
          <w:rFonts w:eastAsia="Andale Sans UI" w:cs="Times New Roman"/>
          <w:b/>
          <w:color w:val="auto"/>
          <w:kern w:val="2"/>
          <w:sz w:val="20"/>
          <w:szCs w:val="24"/>
        </w:rPr>
        <w:t>/V</w:t>
      </w:r>
      <w:r>
        <w:rPr>
          <w:rFonts w:eastAsia="Andale Sans UI" w:cs="Times New Roman"/>
          <w:b/>
          <w:color w:val="auto"/>
          <w:kern w:val="2"/>
          <w:sz w:val="20"/>
          <w:szCs w:val="24"/>
        </w:rPr>
        <w:t>I</w:t>
      </w:r>
      <w:r w:rsidRPr="00723FEB">
        <w:rPr>
          <w:rFonts w:eastAsia="Andale Sans UI" w:cs="Times New Roman"/>
          <w:b/>
          <w:color w:val="auto"/>
          <w:kern w:val="2"/>
          <w:sz w:val="20"/>
          <w:szCs w:val="24"/>
        </w:rPr>
        <w:t>/2022</w:t>
      </w:r>
      <w:r w:rsidRPr="00723FEB">
        <w:rPr>
          <w:rFonts w:eastAsia="Andale Sans UI" w:cs="Times New Roman"/>
          <w:color w:val="auto"/>
          <w:kern w:val="2"/>
          <w:sz w:val="20"/>
          <w:szCs w:val="24"/>
        </w:rPr>
        <w:t>)</w:t>
      </w:r>
    </w:p>
    <w:p w14:paraId="24A2262B" w14:textId="3DC9F735" w:rsidR="00723FEB" w:rsidRPr="00723FEB" w:rsidRDefault="00723FEB" w:rsidP="00F96162">
      <w:pPr>
        <w:widowControl w:val="0"/>
        <w:numPr>
          <w:ilvl w:val="0"/>
          <w:numId w:val="16"/>
        </w:numPr>
        <w:suppressAutoHyphens/>
        <w:spacing w:after="0" w:line="240" w:lineRule="auto"/>
        <w:jc w:val="both"/>
        <w:rPr>
          <w:rFonts w:eastAsia="Andale Sans UI" w:cs="Times New Roman"/>
          <w:color w:val="auto"/>
          <w:kern w:val="2"/>
          <w:sz w:val="20"/>
          <w:szCs w:val="24"/>
        </w:rPr>
      </w:pPr>
      <w:r w:rsidRPr="00723FEB">
        <w:rPr>
          <w:rFonts w:eastAsia="Andale Sans UI" w:cs="Times New Roman"/>
          <w:color w:val="auto"/>
          <w:kern w:val="2"/>
          <w:sz w:val="20"/>
          <w:szCs w:val="24"/>
        </w:rPr>
        <w:t>Ostateczny termin nadesłania pytań do Zamawiającego to 0</w:t>
      </w:r>
      <w:r w:rsidR="0068562E">
        <w:rPr>
          <w:rFonts w:eastAsia="Andale Sans UI" w:cs="Times New Roman"/>
          <w:color w:val="auto"/>
          <w:kern w:val="2"/>
          <w:sz w:val="20"/>
          <w:szCs w:val="24"/>
        </w:rPr>
        <w:t>4</w:t>
      </w:r>
      <w:r w:rsidRPr="00723FEB">
        <w:rPr>
          <w:rFonts w:eastAsia="Andale Sans UI" w:cs="Times New Roman"/>
          <w:color w:val="auto"/>
          <w:kern w:val="2"/>
          <w:sz w:val="20"/>
          <w:szCs w:val="24"/>
        </w:rPr>
        <w:t>.0</w:t>
      </w:r>
      <w:r w:rsidR="0068562E">
        <w:rPr>
          <w:rFonts w:eastAsia="Andale Sans UI" w:cs="Times New Roman"/>
          <w:color w:val="auto"/>
          <w:kern w:val="2"/>
          <w:sz w:val="20"/>
          <w:szCs w:val="24"/>
        </w:rPr>
        <w:t>7</w:t>
      </w:r>
      <w:r w:rsidRPr="00723FEB">
        <w:rPr>
          <w:rFonts w:eastAsia="Andale Sans UI" w:cs="Times New Roman"/>
          <w:color w:val="auto"/>
          <w:kern w:val="2"/>
          <w:sz w:val="20"/>
          <w:szCs w:val="24"/>
        </w:rPr>
        <w:t>.2022 roku do godz. 16:00. Pytania przesłane od dnia 0</w:t>
      </w:r>
      <w:r w:rsidR="0068562E">
        <w:rPr>
          <w:rFonts w:eastAsia="Andale Sans UI" w:cs="Times New Roman"/>
          <w:color w:val="auto"/>
          <w:kern w:val="2"/>
          <w:sz w:val="20"/>
          <w:szCs w:val="24"/>
        </w:rPr>
        <w:t>4</w:t>
      </w:r>
      <w:r w:rsidRPr="00723FEB">
        <w:rPr>
          <w:rFonts w:eastAsia="Andale Sans UI" w:cs="Times New Roman"/>
          <w:color w:val="auto"/>
          <w:kern w:val="2"/>
          <w:sz w:val="20"/>
          <w:szCs w:val="24"/>
        </w:rPr>
        <w:t>.0</w:t>
      </w:r>
      <w:r w:rsidR="0068562E">
        <w:rPr>
          <w:rFonts w:eastAsia="Andale Sans UI" w:cs="Times New Roman"/>
          <w:color w:val="auto"/>
          <w:kern w:val="2"/>
          <w:sz w:val="20"/>
          <w:szCs w:val="24"/>
        </w:rPr>
        <w:t>7</w:t>
      </w:r>
      <w:r w:rsidRPr="00723FEB">
        <w:rPr>
          <w:rFonts w:eastAsia="Andale Sans UI" w:cs="Times New Roman"/>
          <w:color w:val="auto"/>
          <w:kern w:val="2"/>
          <w:sz w:val="20"/>
          <w:szCs w:val="24"/>
        </w:rPr>
        <w:t>.2022 roku od godz. 16:01, pozostaną bez odpowiedzi przez Zamawiającego.</w:t>
      </w:r>
    </w:p>
    <w:p w14:paraId="7B9EF3EB" w14:textId="77777777" w:rsidR="00723FEB" w:rsidRPr="00723FEB" w:rsidRDefault="00723FEB" w:rsidP="00F96162">
      <w:pPr>
        <w:widowControl w:val="0"/>
        <w:numPr>
          <w:ilvl w:val="0"/>
          <w:numId w:val="16"/>
        </w:numPr>
        <w:suppressAutoHyphens/>
        <w:spacing w:after="0" w:line="240" w:lineRule="auto"/>
        <w:jc w:val="both"/>
        <w:rPr>
          <w:rFonts w:eastAsia="Andale Sans UI" w:cs="Times New Roman"/>
          <w:color w:val="auto"/>
          <w:kern w:val="2"/>
          <w:sz w:val="20"/>
          <w:szCs w:val="24"/>
        </w:rPr>
      </w:pPr>
      <w:r w:rsidRPr="00723FEB">
        <w:rPr>
          <w:rFonts w:eastAsia="Andale Sans UI" w:cs="Times New Roman"/>
          <w:color w:val="auto"/>
          <w:kern w:val="2"/>
          <w:sz w:val="20"/>
          <w:szCs w:val="24"/>
        </w:rPr>
        <w:t>Zamawiający jest obowiązany udzielić odpowiedzi i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1C007655" w14:textId="77777777" w:rsidR="00723FEB" w:rsidRPr="00723FEB" w:rsidRDefault="00723FEB" w:rsidP="00F96162">
      <w:pPr>
        <w:widowControl w:val="0"/>
        <w:numPr>
          <w:ilvl w:val="0"/>
          <w:numId w:val="16"/>
        </w:numPr>
        <w:suppressAutoHyphens/>
        <w:spacing w:after="0" w:line="240" w:lineRule="auto"/>
        <w:jc w:val="both"/>
        <w:rPr>
          <w:rFonts w:eastAsia="Andale Sans UI" w:cs="Times New Roman"/>
          <w:color w:val="auto"/>
          <w:kern w:val="2"/>
          <w:sz w:val="20"/>
          <w:szCs w:val="24"/>
        </w:rPr>
      </w:pPr>
      <w:r w:rsidRPr="00723FEB">
        <w:rPr>
          <w:rFonts w:eastAsia="Andale Sans UI" w:cs="Times New Roman"/>
          <w:color w:val="auto"/>
          <w:kern w:val="2"/>
          <w:sz w:val="20"/>
          <w:szCs w:val="24"/>
        </w:rPr>
        <w:t>Treść pytań, bez ujawnienia źródła oraz treść wyjaśnień będą publikowane w publikatorach, w których było opublikowane zapytanie ofertowe.</w:t>
      </w:r>
    </w:p>
    <w:p w14:paraId="308F66A5" w14:textId="386F3302" w:rsidR="00723FEB" w:rsidRPr="00723FEB" w:rsidRDefault="00723FEB" w:rsidP="00723FEB">
      <w:pPr>
        <w:widowControl w:val="0"/>
        <w:numPr>
          <w:ilvl w:val="0"/>
          <w:numId w:val="16"/>
        </w:numPr>
        <w:suppressAutoHyphens/>
        <w:spacing w:after="283" w:line="240" w:lineRule="auto"/>
        <w:jc w:val="both"/>
        <w:rPr>
          <w:rFonts w:eastAsia="Andale Sans UI" w:cs="Times New Roman"/>
          <w:color w:val="auto"/>
          <w:kern w:val="2"/>
          <w:sz w:val="20"/>
          <w:szCs w:val="24"/>
        </w:rPr>
      </w:pPr>
      <w:r w:rsidRPr="00723FEB">
        <w:rPr>
          <w:rFonts w:eastAsia="Andale Sans UI" w:cs="Times New Roman"/>
          <w:color w:val="auto"/>
          <w:kern w:val="2"/>
          <w:sz w:val="20"/>
          <w:szCs w:val="24"/>
        </w:rPr>
        <w:t>Jeśli udzielone wyjaśnienia w sposób istotny zmieniają treść zapytania ofertowego Zamawiający przedłuży termin składania ofert o czas niezbędny do uwzględnienia zmian w przygotowanych ofertach.</w:t>
      </w:r>
    </w:p>
    <w:p w14:paraId="1F7D1BE0" w14:textId="4615BA03" w:rsidR="00347D9D" w:rsidRPr="00EF6D1F" w:rsidRDefault="00723FEB" w:rsidP="00347D9D">
      <w:pPr>
        <w:widowControl w:val="0"/>
        <w:suppressAutoHyphens/>
        <w:spacing w:after="283" w:line="240" w:lineRule="auto"/>
        <w:ind w:left="0" w:firstLine="0"/>
        <w:jc w:val="both"/>
        <w:rPr>
          <w:rFonts w:eastAsia="Andale Sans UI" w:cs="Times New Roman"/>
          <w:color w:val="auto"/>
          <w:kern w:val="2"/>
          <w:sz w:val="20"/>
          <w:szCs w:val="24"/>
        </w:rPr>
      </w:pPr>
      <w:r>
        <w:rPr>
          <w:rFonts w:eastAsia="Andale Sans UI" w:cs="Times New Roman"/>
          <w:b/>
          <w:color w:val="auto"/>
          <w:kern w:val="2"/>
          <w:sz w:val="20"/>
          <w:szCs w:val="24"/>
        </w:rPr>
        <w:t>VI.4.5</w:t>
      </w:r>
      <w:r w:rsidR="00347D9D" w:rsidRPr="00EF6D1F">
        <w:rPr>
          <w:rFonts w:eastAsia="Andale Sans UI" w:cs="Times New Roman"/>
          <w:b/>
          <w:color w:val="auto"/>
          <w:kern w:val="2"/>
          <w:sz w:val="20"/>
          <w:szCs w:val="24"/>
        </w:rPr>
        <w:t>) Osoby uprawnione do kontaktów z Oferentami:</w:t>
      </w:r>
      <w:r w:rsidR="00347D9D" w:rsidRPr="00EF6D1F">
        <w:rPr>
          <w:rFonts w:eastAsia="Andale Sans UI" w:cs="Times New Roman"/>
          <w:color w:val="auto"/>
          <w:kern w:val="2"/>
          <w:sz w:val="20"/>
          <w:szCs w:val="24"/>
        </w:rPr>
        <w:t xml:space="preserve"> osobą uprawnioną do bezpośredniego kontaktowania się z Oferentami w sprawach merytorycznych i w sprawach niniejszej procedury jest </w:t>
      </w:r>
      <w:r w:rsidR="00347D9D" w:rsidRPr="00EF6D1F">
        <w:rPr>
          <w:rFonts w:eastAsia="Andale Sans UI" w:cs="Times New Roman"/>
          <w:b/>
          <w:color w:val="auto"/>
          <w:kern w:val="2"/>
          <w:sz w:val="20"/>
          <w:szCs w:val="24"/>
        </w:rPr>
        <w:t>Bożena Sawicka</w:t>
      </w:r>
      <w:r w:rsidR="00347D9D" w:rsidRPr="00EF6D1F">
        <w:rPr>
          <w:rFonts w:eastAsia="Andale Sans UI" w:cs="Times New Roman"/>
          <w:color w:val="auto"/>
          <w:kern w:val="2"/>
          <w:sz w:val="20"/>
          <w:szCs w:val="24"/>
        </w:rPr>
        <w:t xml:space="preserve"> - Fundacja Edukacji Europejskiej, ul. Dmowskiego 2/4, 58-300 Wałbrzych, tel. +74 664-04-02, w dniach od poniedziałku do piątku </w:t>
      </w:r>
      <w:r w:rsidR="00347D9D" w:rsidRPr="00EF6D1F">
        <w:rPr>
          <w:rFonts w:eastAsia="Andale Sans UI" w:cs="Times New Roman"/>
          <w:color w:val="auto"/>
          <w:kern w:val="2"/>
          <w:sz w:val="20"/>
          <w:szCs w:val="24"/>
          <w:u w:val="single"/>
        </w:rPr>
        <w:t>w godzinach od 10.00 do 14.00.</w:t>
      </w:r>
    </w:p>
    <w:p w14:paraId="1DA3186C" w14:textId="06E2A1A5" w:rsidR="00347D9D" w:rsidRPr="00956196" w:rsidRDefault="00956196" w:rsidP="00347D9D">
      <w:pPr>
        <w:widowControl w:val="0"/>
        <w:suppressAutoHyphens/>
        <w:spacing w:after="0" w:line="240" w:lineRule="auto"/>
        <w:ind w:left="0" w:firstLine="0"/>
        <w:jc w:val="both"/>
        <w:rPr>
          <w:rFonts w:eastAsia="Andale Sans UI" w:cs="Times New Roman"/>
          <w:b/>
          <w:color w:val="auto"/>
          <w:kern w:val="2"/>
          <w:sz w:val="20"/>
          <w:szCs w:val="24"/>
        </w:rPr>
      </w:pPr>
      <w:r w:rsidRPr="00956196">
        <w:rPr>
          <w:rFonts w:eastAsia="Andale Sans UI" w:cs="Times New Roman"/>
          <w:b/>
          <w:color w:val="auto"/>
          <w:kern w:val="2"/>
          <w:sz w:val="20"/>
          <w:szCs w:val="24"/>
        </w:rPr>
        <w:t>VI.4.6</w:t>
      </w:r>
      <w:r w:rsidR="00347D9D" w:rsidRPr="00956196">
        <w:rPr>
          <w:rFonts w:eastAsia="Andale Sans UI" w:cs="Times New Roman"/>
          <w:b/>
          <w:color w:val="auto"/>
          <w:kern w:val="2"/>
          <w:sz w:val="20"/>
          <w:szCs w:val="24"/>
        </w:rPr>
        <w:t>) Dodatkowe informacje o formalnościach związanych z przeprowadzanym zapytaniem ofertowym:</w:t>
      </w:r>
    </w:p>
    <w:p w14:paraId="14ECBBFB" w14:textId="57172230" w:rsidR="00347D9D" w:rsidRPr="00EF6D1F" w:rsidRDefault="00347D9D" w:rsidP="00347D9D">
      <w:pPr>
        <w:numPr>
          <w:ilvl w:val="0"/>
          <w:numId w:val="9"/>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Niezwłocznie po wyborze najkorzystniejszej oferty, Zamawiający zawiadomi wszystkich Wykonawców, którzy ubiegali się o udzielenie zam</w:t>
      </w:r>
      <w:r w:rsidR="00EF6D1F" w:rsidRPr="00EF6D1F">
        <w:rPr>
          <w:rFonts w:eastAsia="Andale Sans UI" w:cs="Times New Roman"/>
          <w:color w:val="auto"/>
          <w:kern w:val="2"/>
          <w:sz w:val="20"/>
          <w:szCs w:val="24"/>
        </w:rPr>
        <w:t xml:space="preserve">ówienia o wyniku postępowania, </w:t>
      </w:r>
      <w:r w:rsidRPr="00EF6D1F">
        <w:rPr>
          <w:rFonts w:eastAsia="Andale Sans UI" w:cs="Times New Roman"/>
          <w:color w:val="auto"/>
          <w:kern w:val="2"/>
          <w:sz w:val="20"/>
          <w:szCs w:val="24"/>
        </w:rPr>
        <w:t xml:space="preserve">a informacja z wyboru oferenta zostanie upubliczniona na stronie </w:t>
      </w:r>
      <w:hyperlink r:id="rId11" w:history="1">
        <w:r w:rsidRPr="00EF6D1F">
          <w:rPr>
            <w:rFonts w:eastAsia="Andale Sans UI" w:cs="Times New Roman"/>
            <w:color w:val="auto"/>
            <w:kern w:val="2"/>
            <w:sz w:val="20"/>
            <w:szCs w:val="24"/>
            <w:u w:val="single"/>
          </w:rPr>
          <w:t>www.fee.org.pl</w:t>
        </w:r>
      </w:hyperlink>
      <w:r w:rsidRPr="00EF6D1F">
        <w:rPr>
          <w:rFonts w:eastAsia="Andale Sans UI" w:cs="Times New Roman"/>
          <w:color w:val="auto"/>
          <w:kern w:val="2"/>
          <w:sz w:val="20"/>
          <w:szCs w:val="24"/>
        </w:rPr>
        <w:t xml:space="preserve"> oraz na Bazie Konkurencyjności.</w:t>
      </w:r>
    </w:p>
    <w:p w14:paraId="58F4505E" w14:textId="416A0241" w:rsidR="00347D9D" w:rsidRPr="00EF6D1F" w:rsidRDefault="00347D9D" w:rsidP="00347D9D">
      <w:pPr>
        <w:numPr>
          <w:ilvl w:val="0"/>
          <w:numId w:val="9"/>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Zamawiający zawrze umowę z wybranym Wykonawcą po upublicznieniu zawiadomienia o którym mowa</w:t>
      </w:r>
      <w:r w:rsidR="00EF6D1F" w:rsidRPr="00EF6D1F">
        <w:rPr>
          <w:rFonts w:eastAsia="Andale Sans UI" w:cs="Times New Roman"/>
          <w:color w:val="auto"/>
          <w:kern w:val="2"/>
          <w:sz w:val="20"/>
          <w:szCs w:val="24"/>
        </w:rPr>
        <w:t xml:space="preserve"> w puncie VI.4.5.1. w terminie 3</w:t>
      </w:r>
      <w:r w:rsidRPr="00EF6D1F">
        <w:rPr>
          <w:rFonts w:eastAsia="Andale Sans UI" w:cs="Times New Roman"/>
          <w:color w:val="auto"/>
          <w:kern w:val="2"/>
          <w:sz w:val="20"/>
          <w:szCs w:val="24"/>
        </w:rPr>
        <w:t xml:space="preserve"> dni roboczych od wyboru wykonawcy (dopuszcza się podpisanie umowy w formie elektronicznej).</w:t>
      </w:r>
    </w:p>
    <w:p w14:paraId="2FBC0B3A" w14:textId="77777777" w:rsidR="00347D9D" w:rsidRPr="00EF6D1F" w:rsidRDefault="00347D9D" w:rsidP="00347D9D">
      <w:pPr>
        <w:numPr>
          <w:ilvl w:val="0"/>
          <w:numId w:val="9"/>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Jeżeli wykonawca, którego oferta została wybrana uchyli się od zawarcia umowy, Zamawiający wybierze kolejną ofertę najkorzystniejszą spośród złożonych ofert, bez przeprowadzenia ponownej oceny.</w:t>
      </w:r>
    </w:p>
    <w:p w14:paraId="5C078B2F" w14:textId="77777777" w:rsidR="00347D9D" w:rsidRPr="00EF6D1F" w:rsidRDefault="00347D9D" w:rsidP="00347D9D">
      <w:pPr>
        <w:numPr>
          <w:ilvl w:val="0"/>
          <w:numId w:val="9"/>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Do przeprowadzonego postępowania nie przysługują Wykonawcy środki ochrony prawnej określone w przepisach Ustawy Prawo Zamówień Publicznych tj. odwołanie, skarga.</w:t>
      </w:r>
    </w:p>
    <w:p w14:paraId="28735F1F" w14:textId="1F2731C4" w:rsidR="00347D9D" w:rsidRPr="00EF6D1F" w:rsidRDefault="00347D9D" w:rsidP="00347D9D">
      <w:pPr>
        <w:numPr>
          <w:ilvl w:val="0"/>
          <w:numId w:val="9"/>
        </w:numPr>
        <w:suppressAutoHyphens/>
        <w:spacing w:after="0" w:line="240" w:lineRule="auto"/>
        <w:jc w:val="both"/>
        <w:rPr>
          <w:rFonts w:eastAsia="Andale Sans UI" w:cs="Times New Roman"/>
          <w:color w:val="auto"/>
          <w:kern w:val="2"/>
          <w:sz w:val="20"/>
          <w:szCs w:val="24"/>
        </w:rPr>
      </w:pPr>
      <w:r w:rsidRPr="00EF6D1F">
        <w:rPr>
          <w:rFonts w:eastAsia="Andale Sans UI" w:cs="Times New Roman"/>
          <w:color w:val="auto"/>
          <w:kern w:val="2"/>
          <w:sz w:val="20"/>
          <w:szCs w:val="24"/>
        </w:rPr>
        <w:t>Niniejsze postępowanie prowadzone jest n</w:t>
      </w:r>
      <w:r w:rsidR="006C66A7">
        <w:rPr>
          <w:rFonts w:eastAsia="Andale Sans UI" w:cs="Times New Roman"/>
          <w:color w:val="auto"/>
          <w:kern w:val="2"/>
          <w:sz w:val="20"/>
          <w:szCs w:val="24"/>
        </w:rPr>
        <w:t xml:space="preserve">a zasadach opartych o Wytyczne </w:t>
      </w:r>
      <w:bookmarkStart w:id="0" w:name="_GoBack"/>
      <w:bookmarkEnd w:id="0"/>
      <w:r w:rsidRPr="00EF6D1F">
        <w:rPr>
          <w:rFonts w:eastAsia="Andale Sans UI" w:cs="Times New Roman"/>
          <w:color w:val="auto"/>
          <w:kern w:val="2"/>
          <w:sz w:val="20"/>
          <w:szCs w:val="24"/>
        </w:rP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6D14E1F4" w14:textId="77777777" w:rsidR="00347D9D" w:rsidRPr="005A01D5" w:rsidRDefault="00347D9D" w:rsidP="00347D9D">
      <w:pPr>
        <w:numPr>
          <w:ilvl w:val="0"/>
          <w:numId w:val="9"/>
        </w:numPr>
        <w:suppressAutoHyphens/>
        <w:spacing w:after="0" w:line="240" w:lineRule="auto"/>
        <w:jc w:val="both"/>
        <w:rPr>
          <w:rFonts w:eastAsia="Andale Sans UI" w:cs="Times New Roman"/>
          <w:color w:val="auto"/>
          <w:kern w:val="2"/>
          <w:sz w:val="20"/>
          <w:szCs w:val="24"/>
        </w:rPr>
      </w:pPr>
      <w:r w:rsidRPr="00EF6D1F">
        <w:rPr>
          <w:rFonts w:eastAsia="Times New Roman" w:cs="Times New Roman"/>
          <w:color w:val="auto"/>
          <w:spacing w:val="-1"/>
          <w:sz w:val="20"/>
          <w:szCs w:val="20"/>
        </w:rPr>
        <w:t xml:space="preserve">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w:t>
      </w:r>
      <w:r w:rsidRPr="005A01D5">
        <w:rPr>
          <w:rFonts w:eastAsia="Times New Roman" w:cs="Times New Roman"/>
          <w:color w:val="auto"/>
          <w:spacing w:val="-1"/>
          <w:sz w:val="20"/>
          <w:szCs w:val="20"/>
        </w:rPr>
        <w:t>powyżej, Oferentom nie przysługują żadne roszczenia z tytułu udziału w postępowaniu.</w:t>
      </w:r>
    </w:p>
    <w:p w14:paraId="552D4899" w14:textId="77777777" w:rsidR="00347D9D" w:rsidRPr="005A01D5" w:rsidRDefault="00347D9D" w:rsidP="00347D9D">
      <w:pPr>
        <w:suppressAutoHyphens/>
        <w:spacing w:after="0" w:line="240" w:lineRule="auto"/>
        <w:ind w:left="720" w:firstLine="0"/>
        <w:jc w:val="both"/>
        <w:rPr>
          <w:rFonts w:eastAsia="Andale Sans UI" w:cs="Times New Roman"/>
          <w:color w:val="auto"/>
          <w:kern w:val="2"/>
          <w:sz w:val="20"/>
          <w:szCs w:val="24"/>
        </w:rPr>
      </w:pPr>
    </w:p>
    <w:p w14:paraId="4546F245" w14:textId="77777777" w:rsidR="00347D9D" w:rsidRPr="005A01D5" w:rsidRDefault="00347D9D" w:rsidP="00347D9D">
      <w:pPr>
        <w:widowControl w:val="0"/>
        <w:suppressAutoHyphens/>
        <w:spacing w:after="0" w:line="240" w:lineRule="auto"/>
        <w:ind w:left="0" w:firstLine="0"/>
        <w:rPr>
          <w:rFonts w:eastAsia="Andale Sans UI" w:cs="Times New Roman"/>
          <w:b/>
          <w:color w:val="auto"/>
          <w:kern w:val="2"/>
          <w:sz w:val="20"/>
          <w:szCs w:val="24"/>
        </w:rPr>
      </w:pPr>
      <w:r w:rsidRPr="005A01D5">
        <w:rPr>
          <w:rFonts w:eastAsia="Andale Sans UI" w:cs="Times New Roman"/>
          <w:b/>
          <w:color w:val="auto"/>
          <w:kern w:val="2"/>
          <w:sz w:val="20"/>
          <w:szCs w:val="24"/>
        </w:rPr>
        <w:t>VI.5) ZAŁĄCZNIKI ORAZ SPOSÓB PRZYGOTOWANIA</w:t>
      </w:r>
    </w:p>
    <w:p w14:paraId="4DC90EFE" w14:textId="77777777" w:rsidR="00347D9D" w:rsidRPr="005A01D5" w:rsidRDefault="00347D9D" w:rsidP="00347D9D">
      <w:pPr>
        <w:numPr>
          <w:ilvl w:val="0"/>
          <w:numId w:val="10"/>
        </w:numPr>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ZAŁĄCZNIK NR 1 – Formularz oferty z załącznikiem;</w:t>
      </w:r>
    </w:p>
    <w:p w14:paraId="3550FC84" w14:textId="77777777" w:rsidR="00347D9D" w:rsidRPr="005A01D5" w:rsidRDefault="00347D9D" w:rsidP="00347D9D">
      <w:pPr>
        <w:numPr>
          <w:ilvl w:val="0"/>
          <w:numId w:val="10"/>
        </w:numPr>
        <w:suppressAutoHyphens/>
        <w:spacing w:after="0" w:line="240" w:lineRule="auto"/>
        <w:rPr>
          <w:rFonts w:eastAsia="Andale Sans UI" w:cs="Times New Roman"/>
          <w:color w:val="auto"/>
          <w:kern w:val="2"/>
          <w:sz w:val="20"/>
          <w:szCs w:val="24"/>
        </w:rPr>
      </w:pPr>
      <w:r w:rsidRPr="005A01D5">
        <w:rPr>
          <w:rFonts w:eastAsia="Andale Sans UI" w:cs="Times New Roman"/>
          <w:color w:val="auto"/>
          <w:kern w:val="2"/>
          <w:sz w:val="20"/>
          <w:szCs w:val="24"/>
        </w:rPr>
        <w:t>ZAŁĄCZNIK NR 2 – SIWZ;</w:t>
      </w:r>
    </w:p>
    <w:p w14:paraId="78F231E3" w14:textId="4082DA10" w:rsidR="00347D9D" w:rsidRPr="005A01D5" w:rsidRDefault="00F02461" w:rsidP="00347D9D">
      <w:pPr>
        <w:numPr>
          <w:ilvl w:val="0"/>
          <w:numId w:val="10"/>
        </w:numPr>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 NR 3</w:t>
      </w:r>
      <w:r w:rsidR="00347D9D" w:rsidRPr="005A01D5">
        <w:rPr>
          <w:rFonts w:eastAsia="Andale Sans UI" w:cs="Times New Roman"/>
          <w:color w:val="auto"/>
          <w:kern w:val="2"/>
          <w:sz w:val="20"/>
          <w:szCs w:val="24"/>
        </w:rPr>
        <w:t xml:space="preserve"> - Oświadczenie o braku powiązania osobowego lub kapitałowego </w:t>
      </w:r>
    </w:p>
    <w:p w14:paraId="7E70DA81" w14:textId="77777777" w:rsidR="00347D9D" w:rsidRPr="005A01D5" w:rsidRDefault="00347D9D" w:rsidP="00347D9D">
      <w:pPr>
        <w:suppressAutoHyphens/>
        <w:spacing w:after="0" w:line="240" w:lineRule="auto"/>
        <w:ind w:left="720" w:firstLine="0"/>
        <w:rPr>
          <w:rFonts w:eastAsia="Andale Sans UI" w:cs="Times New Roman"/>
          <w:color w:val="auto"/>
          <w:kern w:val="2"/>
          <w:sz w:val="20"/>
          <w:szCs w:val="24"/>
        </w:rPr>
      </w:pPr>
      <w:r w:rsidRPr="005A01D5">
        <w:rPr>
          <w:rFonts w:eastAsia="Andale Sans UI" w:cs="Times New Roman"/>
          <w:color w:val="auto"/>
          <w:kern w:val="2"/>
          <w:sz w:val="20"/>
          <w:szCs w:val="24"/>
        </w:rPr>
        <w:t>z Zamawiającym;</w:t>
      </w:r>
    </w:p>
    <w:p w14:paraId="4A7B8F9B" w14:textId="1C84D0A6" w:rsidR="00347D9D" w:rsidRPr="005A01D5" w:rsidRDefault="00F02461" w:rsidP="00347D9D">
      <w:pPr>
        <w:numPr>
          <w:ilvl w:val="0"/>
          <w:numId w:val="10"/>
        </w:numPr>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 NR 4</w:t>
      </w:r>
      <w:r w:rsidR="00347D9D" w:rsidRPr="005A01D5">
        <w:rPr>
          <w:rFonts w:eastAsia="Andale Sans UI" w:cs="Times New Roman"/>
          <w:color w:val="auto"/>
          <w:kern w:val="2"/>
          <w:sz w:val="20"/>
          <w:szCs w:val="24"/>
        </w:rPr>
        <w:t xml:space="preserve"> – Podpisany obowiązek informacyjny – RODO;</w:t>
      </w:r>
    </w:p>
    <w:p w14:paraId="01411A2F" w14:textId="321ACC0C" w:rsidR="00347D9D" w:rsidRDefault="00F02461" w:rsidP="00347D9D">
      <w:pPr>
        <w:numPr>
          <w:ilvl w:val="0"/>
          <w:numId w:val="10"/>
        </w:numPr>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 NR 5</w:t>
      </w:r>
      <w:r w:rsidR="00347D9D" w:rsidRPr="005A01D5">
        <w:rPr>
          <w:rFonts w:eastAsia="Andale Sans UI" w:cs="Times New Roman"/>
          <w:color w:val="auto"/>
          <w:kern w:val="2"/>
          <w:sz w:val="20"/>
          <w:szCs w:val="24"/>
        </w:rPr>
        <w:t xml:space="preserve"> – Podpisane oświadczenie o wypełnieniu obowiązków informacyjnych przewidzianych w art. 13 oraz 14 – RODO (jeśli dotyczy);</w:t>
      </w:r>
    </w:p>
    <w:p w14:paraId="68D52C3B" w14:textId="7A5FFDE5" w:rsidR="00480108" w:rsidRPr="005A01D5" w:rsidRDefault="00480108" w:rsidP="00480108">
      <w:pPr>
        <w:numPr>
          <w:ilvl w:val="0"/>
          <w:numId w:val="10"/>
        </w:numPr>
        <w:suppressAutoHyphens/>
        <w:spacing w:after="0" w:line="240" w:lineRule="auto"/>
        <w:rPr>
          <w:rFonts w:eastAsia="Andale Sans UI" w:cs="Times New Roman"/>
          <w:color w:val="auto"/>
          <w:kern w:val="2"/>
          <w:sz w:val="20"/>
          <w:szCs w:val="24"/>
        </w:rPr>
      </w:pPr>
      <w:r>
        <w:rPr>
          <w:rFonts w:eastAsia="Andale Sans UI" w:cs="Times New Roman"/>
          <w:color w:val="auto"/>
          <w:kern w:val="2"/>
          <w:sz w:val="20"/>
          <w:szCs w:val="24"/>
        </w:rPr>
        <w:t>ZAŁĄCZNIK NR 6</w:t>
      </w:r>
      <w:r w:rsidRPr="00480108">
        <w:rPr>
          <w:rFonts w:eastAsia="Andale Sans UI" w:cs="Times New Roman"/>
          <w:color w:val="auto"/>
          <w:kern w:val="2"/>
          <w:sz w:val="20"/>
          <w:szCs w:val="24"/>
        </w:rPr>
        <w:t xml:space="preserve"> – Oświadczenie dotyczące zakazu udziału rosyjskich wykonawców w zamówieniach publicznych i koncesjach</w:t>
      </w:r>
      <w:r w:rsidR="00A05BD3">
        <w:rPr>
          <w:rFonts w:eastAsia="Andale Sans UI" w:cs="Times New Roman"/>
          <w:color w:val="auto"/>
          <w:kern w:val="2"/>
          <w:sz w:val="20"/>
          <w:szCs w:val="24"/>
        </w:rPr>
        <w:t xml:space="preserve"> udzielanych w państwach członkowskich Unii Europejskiej;</w:t>
      </w:r>
    </w:p>
    <w:p w14:paraId="39962DA1" w14:textId="00CAC7AF" w:rsidR="00347D9D" w:rsidRPr="005A01D5" w:rsidRDefault="00480108" w:rsidP="00347D9D">
      <w:pPr>
        <w:numPr>
          <w:ilvl w:val="0"/>
          <w:numId w:val="10"/>
        </w:numPr>
        <w:spacing w:after="0" w:line="240" w:lineRule="auto"/>
        <w:contextualSpacing/>
        <w:rPr>
          <w:rFonts w:eastAsia="Andale Sans UI" w:cs="Times New Roman"/>
          <w:color w:val="auto"/>
          <w:kern w:val="2"/>
          <w:sz w:val="20"/>
          <w:szCs w:val="24"/>
        </w:rPr>
      </w:pPr>
      <w:r>
        <w:rPr>
          <w:rFonts w:eastAsia="Andale Sans UI" w:cs="Times New Roman"/>
          <w:color w:val="auto"/>
          <w:kern w:val="2"/>
          <w:sz w:val="20"/>
          <w:szCs w:val="24"/>
        </w:rPr>
        <w:t>ZAŁĄCZNIK NR 7</w:t>
      </w:r>
      <w:r w:rsidR="00347D9D" w:rsidRPr="005A01D5">
        <w:rPr>
          <w:rFonts w:eastAsia="Andale Sans UI" w:cs="Times New Roman"/>
          <w:color w:val="auto"/>
          <w:kern w:val="2"/>
          <w:sz w:val="20"/>
          <w:szCs w:val="24"/>
        </w:rPr>
        <w:t xml:space="preserve"> - Wzór umowy (zaparafowany i podpisany).</w:t>
      </w:r>
    </w:p>
    <w:p w14:paraId="646BB84E" w14:textId="77777777" w:rsidR="00B94F62" w:rsidRPr="005A01D5" w:rsidRDefault="00B94F62" w:rsidP="00620EDF">
      <w:pPr>
        <w:spacing w:after="103" w:line="360" w:lineRule="auto"/>
        <w:ind w:left="0" w:firstLine="0"/>
        <w:jc w:val="both"/>
        <w:rPr>
          <w:color w:val="auto"/>
          <w:sz w:val="20"/>
          <w:szCs w:val="20"/>
        </w:rPr>
      </w:pPr>
    </w:p>
    <w:sectPr w:rsidR="00B94F62" w:rsidRPr="005A01D5" w:rsidSect="00B95D72">
      <w:headerReference w:type="default" r:id="rId12"/>
      <w:footerReference w:type="default" r:id="rId13"/>
      <w:headerReference w:type="first" r:id="rId14"/>
      <w:footerReference w:type="first" r:id="rId15"/>
      <w:pgSz w:w="11906" w:h="16838"/>
      <w:pgMar w:top="720" w:right="720" w:bottom="720" w:left="720" w:header="1984" w:footer="609"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075A" w14:textId="77777777" w:rsidR="00641716" w:rsidRDefault="00641716" w:rsidP="00442525">
      <w:pPr>
        <w:spacing w:after="0" w:line="240" w:lineRule="auto"/>
      </w:pPr>
      <w:r>
        <w:separator/>
      </w:r>
    </w:p>
  </w:endnote>
  <w:endnote w:type="continuationSeparator" w:id="0">
    <w:p w14:paraId="568D528F" w14:textId="77777777" w:rsidR="00641716" w:rsidRDefault="00641716"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6C66A7">
          <w:rPr>
            <w:noProof/>
          </w:rPr>
          <w:t>7</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347D9D">
      <w:rPr>
        <w:rFonts w:cs="Open Sans"/>
        <w:noProof/>
        <w:color w:val="215868"/>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Pr="00347D9D" w:rsidRDefault="00923013" w:rsidP="000A65A4">
          <w:pPr>
            <w:pStyle w:val="Stopka"/>
            <w:spacing w:line="276" w:lineRule="auto"/>
            <w:ind w:left="0" w:firstLine="0"/>
            <w:rPr>
              <w:color w:val="0D0D0D"/>
            </w:rPr>
          </w:pPr>
        </w:p>
        <w:p w14:paraId="67A6ADDA" w14:textId="6456774C" w:rsidR="00D46662" w:rsidRPr="00347D9D" w:rsidRDefault="00D46662" w:rsidP="002205FD">
          <w:pPr>
            <w:pStyle w:val="Stopka"/>
            <w:spacing w:line="276" w:lineRule="auto"/>
            <w:ind w:left="0" w:firstLine="0"/>
            <w:jc w:val="both"/>
            <w:rPr>
              <w:color w:val="0D0D0D"/>
            </w:rPr>
          </w:pPr>
          <w:r w:rsidRPr="00347D9D">
            <w:rPr>
              <w:color w:val="0D0D0D"/>
            </w:rPr>
            <w:t>Fundacja Edukacji Europejskiej</w:t>
          </w:r>
        </w:p>
        <w:p w14:paraId="402E4275" w14:textId="630D042E" w:rsidR="00D46662" w:rsidRPr="00347D9D" w:rsidRDefault="00D46662" w:rsidP="002205FD">
          <w:pPr>
            <w:spacing w:after="0" w:line="276" w:lineRule="auto"/>
            <w:ind w:left="0" w:firstLine="0"/>
            <w:jc w:val="both"/>
            <w:rPr>
              <w:color w:val="0D0D0D"/>
            </w:rPr>
          </w:pPr>
          <w:r w:rsidRPr="00347D9D">
            <w:rPr>
              <w:color w:val="0D0D0D"/>
            </w:rPr>
            <w:t>ul. Romana Dmowskiego 2/4</w:t>
          </w:r>
        </w:p>
      </w:tc>
      <w:tc>
        <w:tcPr>
          <w:tcW w:w="2551" w:type="dxa"/>
        </w:tcPr>
        <w:p w14:paraId="2A5FC871" w14:textId="77777777" w:rsidR="00923013" w:rsidRPr="00347D9D" w:rsidRDefault="00923013" w:rsidP="000A65A4">
          <w:pPr>
            <w:pStyle w:val="Stopka"/>
            <w:spacing w:line="276" w:lineRule="auto"/>
            <w:ind w:left="0" w:firstLine="0"/>
            <w:rPr>
              <w:color w:val="0D0D0D"/>
            </w:rPr>
          </w:pPr>
        </w:p>
        <w:p w14:paraId="0ABE5B14" w14:textId="1B032029" w:rsidR="00D46662" w:rsidRPr="00347D9D" w:rsidRDefault="00D46662" w:rsidP="000A65A4">
          <w:pPr>
            <w:pStyle w:val="Stopka"/>
            <w:spacing w:line="276" w:lineRule="auto"/>
            <w:ind w:left="0" w:firstLine="0"/>
            <w:rPr>
              <w:color w:val="0D0D0D"/>
            </w:rPr>
          </w:pPr>
          <w:r w:rsidRPr="00347D9D">
            <w:rPr>
              <w:color w:val="0D0D0D"/>
            </w:rPr>
            <w:t>58</w:t>
          </w:r>
          <w:r w:rsidR="007C5327" w:rsidRPr="00347D9D">
            <w:rPr>
              <w:color w:val="0D0D0D"/>
            </w:rPr>
            <w:t xml:space="preserve"> </w:t>
          </w:r>
          <w:r w:rsidRPr="00347D9D">
            <w:rPr>
              <w:color w:val="0D0D0D"/>
            </w:rPr>
            <w:t>-</w:t>
          </w:r>
          <w:r w:rsidR="007C5327" w:rsidRPr="00347D9D">
            <w:rPr>
              <w:color w:val="0D0D0D"/>
            </w:rPr>
            <w:t xml:space="preserve"> </w:t>
          </w:r>
          <w:r w:rsidRPr="00347D9D">
            <w:rPr>
              <w:color w:val="0D0D0D"/>
            </w:rPr>
            <w:t xml:space="preserve">300 Wałbrzych </w:t>
          </w:r>
        </w:p>
        <w:p w14:paraId="77B44FDD" w14:textId="62A80678" w:rsidR="00D46662" w:rsidRPr="00347D9D" w:rsidRDefault="00D46662" w:rsidP="000A65A4">
          <w:pPr>
            <w:pStyle w:val="Stopka"/>
            <w:spacing w:line="276" w:lineRule="auto"/>
            <w:ind w:left="0" w:firstLine="0"/>
            <w:rPr>
              <w:color w:val="0D0D0D"/>
            </w:rPr>
          </w:pPr>
          <w:r w:rsidRPr="00347D9D">
            <w:rPr>
              <w:color w:val="0D0D0D"/>
            </w:rPr>
            <w:t>REGON 891423578</w:t>
          </w:r>
        </w:p>
      </w:tc>
      <w:tc>
        <w:tcPr>
          <w:tcW w:w="2552" w:type="dxa"/>
        </w:tcPr>
        <w:p w14:paraId="13843867" w14:textId="4E536268" w:rsidR="00923013" w:rsidRPr="00347D9D" w:rsidRDefault="00923013" w:rsidP="000A65A4">
          <w:pPr>
            <w:spacing w:after="0" w:line="276" w:lineRule="auto"/>
            <w:ind w:left="0" w:firstLine="0"/>
            <w:rPr>
              <w:color w:val="0D0D0D"/>
            </w:rPr>
          </w:pPr>
        </w:p>
        <w:p w14:paraId="2B733D28" w14:textId="379969FF" w:rsidR="00D46662" w:rsidRPr="00347D9D" w:rsidRDefault="00D46662" w:rsidP="000A65A4">
          <w:pPr>
            <w:spacing w:after="0" w:line="276" w:lineRule="auto"/>
            <w:ind w:left="0" w:firstLine="0"/>
            <w:rPr>
              <w:color w:val="0D0D0D"/>
            </w:rPr>
          </w:pPr>
          <w:r w:rsidRPr="00347D9D">
            <w:rPr>
              <w:color w:val="0D0D0D"/>
            </w:rPr>
            <w:t>KRS 0000117278</w:t>
          </w:r>
        </w:p>
        <w:p w14:paraId="21BEB004" w14:textId="58DDBD66" w:rsidR="00D46662" w:rsidRPr="00347D9D" w:rsidRDefault="00D46662" w:rsidP="000A65A4">
          <w:pPr>
            <w:spacing w:after="0" w:line="276" w:lineRule="auto"/>
            <w:ind w:left="0" w:firstLine="0"/>
            <w:rPr>
              <w:color w:val="0D0D0D"/>
            </w:rPr>
          </w:pPr>
          <w:r w:rsidRPr="00347D9D">
            <w:rPr>
              <w:color w:val="0D0D0D"/>
            </w:rPr>
            <w:t>NIP 886 26 65</w:t>
          </w:r>
          <w:r w:rsidR="00923013" w:rsidRPr="00347D9D">
            <w:rPr>
              <w:color w:val="0D0D0D"/>
            </w:rPr>
            <w:t> </w:t>
          </w:r>
          <w:r w:rsidRPr="00347D9D">
            <w:rPr>
              <w:color w:val="0D0D0D"/>
            </w:rPr>
            <w:t>090</w:t>
          </w:r>
        </w:p>
      </w:tc>
      <w:tc>
        <w:tcPr>
          <w:tcW w:w="4678" w:type="dxa"/>
        </w:tcPr>
        <w:p w14:paraId="1F88DCB1" w14:textId="4989DF37" w:rsidR="00923013" w:rsidRPr="00347D9D" w:rsidRDefault="00923013" w:rsidP="000A65A4">
          <w:pPr>
            <w:spacing w:after="0" w:line="276" w:lineRule="auto"/>
            <w:ind w:left="0" w:firstLine="0"/>
            <w:rPr>
              <w:color w:val="0D0D0D"/>
            </w:rPr>
          </w:pPr>
        </w:p>
        <w:p w14:paraId="5C879932" w14:textId="311F7ABF" w:rsidR="00D46662" w:rsidRPr="00347D9D" w:rsidRDefault="006C66A7" w:rsidP="000A65A4">
          <w:pPr>
            <w:spacing w:after="0" w:line="276" w:lineRule="auto"/>
            <w:ind w:left="0" w:firstLine="0"/>
          </w:pPr>
          <w:hyperlink r:id="rId2" w:history="1">
            <w:r w:rsidR="00CF0017" w:rsidRPr="00347D9D">
              <w:rPr>
                <w:rStyle w:val="Hipercze"/>
                <w:color w:val="000000"/>
                <w:u w:val="none"/>
              </w:rPr>
              <w:t>sekretariat@fee.org.pl</w:t>
            </w:r>
          </w:hyperlink>
        </w:p>
        <w:p w14:paraId="590CEB21" w14:textId="757A7993" w:rsidR="00D46662" w:rsidRPr="00347D9D" w:rsidRDefault="00D46662" w:rsidP="000A65A4">
          <w:pPr>
            <w:spacing w:after="0" w:line="276" w:lineRule="auto"/>
            <w:ind w:left="0" w:firstLine="0"/>
            <w:rPr>
              <w:color w:val="0D0D0D"/>
            </w:rPr>
          </w:pPr>
          <w:r w:rsidRPr="00347D9D">
            <w:rPr>
              <w:color w:val="0D0D0D"/>
            </w:rPr>
            <w:t>www.fee.org.pl</w:t>
          </w:r>
        </w:p>
      </w:tc>
    </w:tr>
  </w:tbl>
  <w:p w14:paraId="1B61C086" w14:textId="52261D91" w:rsidR="00AD7FB7" w:rsidRPr="00347D9D" w:rsidRDefault="00AD7FB7">
    <w:pPr>
      <w:pStyle w:val="Stopka"/>
      <w:rPr>
        <w:color w:val="0D0D0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138E" w14:textId="77777777" w:rsidR="00641716" w:rsidRDefault="00641716" w:rsidP="00442525">
      <w:pPr>
        <w:spacing w:after="0" w:line="240" w:lineRule="auto"/>
      </w:pPr>
      <w:r>
        <w:separator/>
      </w:r>
    </w:p>
  </w:footnote>
  <w:footnote w:type="continuationSeparator" w:id="0">
    <w:p w14:paraId="605A961B" w14:textId="77777777" w:rsidR="00641716" w:rsidRDefault="00641716"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4A4534"/>
    <w:multiLevelType w:val="hybridMultilevel"/>
    <w:tmpl w:val="D43E0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748C"/>
    <w:rsid w:val="000249F1"/>
    <w:rsid w:val="00045D58"/>
    <w:rsid w:val="00050D9D"/>
    <w:rsid w:val="00054C7D"/>
    <w:rsid w:val="00064337"/>
    <w:rsid w:val="00074F3A"/>
    <w:rsid w:val="00075790"/>
    <w:rsid w:val="000A047F"/>
    <w:rsid w:val="000A44A3"/>
    <w:rsid w:val="000A65A4"/>
    <w:rsid w:val="000B4E44"/>
    <w:rsid w:val="001106FD"/>
    <w:rsid w:val="001436A8"/>
    <w:rsid w:val="001571DD"/>
    <w:rsid w:val="0016023B"/>
    <w:rsid w:val="00160C7A"/>
    <w:rsid w:val="00170461"/>
    <w:rsid w:val="001A54D2"/>
    <w:rsid w:val="001B2BD7"/>
    <w:rsid w:val="001B30C8"/>
    <w:rsid w:val="001C1419"/>
    <w:rsid w:val="001D3791"/>
    <w:rsid w:val="00213C29"/>
    <w:rsid w:val="002205FD"/>
    <w:rsid w:val="00270698"/>
    <w:rsid w:val="00277DB6"/>
    <w:rsid w:val="002825A7"/>
    <w:rsid w:val="002841BF"/>
    <w:rsid w:val="0029328D"/>
    <w:rsid w:val="002B0078"/>
    <w:rsid w:val="002C1D7B"/>
    <w:rsid w:val="002E6D82"/>
    <w:rsid w:val="003158DE"/>
    <w:rsid w:val="0033705E"/>
    <w:rsid w:val="00347D9D"/>
    <w:rsid w:val="00352F1C"/>
    <w:rsid w:val="00365027"/>
    <w:rsid w:val="0037562C"/>
    <w:rsid w:val="003A31F7"/>
    <w:rsid w:val="003B2820"/>
    <w:rsid w:val="00410759"/>
    <w:rsid w:val="00442525"/>
    <w:rsid w:val="00447EB5"/>
    <w:rsid w:val="00450617"/>
    <w:rsid w:val="004527C9"/>
    <w:rsid w:val="00480108"/>
    <w:rsid w:val="00497A2C"/>
    <w:rsid w:val="004B73B4"/>
    <w:rsid w:val="004D319F"/>
    <w:rsid w:val="004F1B6E"/>
    <w:rsid w:val="00502CEF"/>
    <w:rsid w:val="00527E09"/>
    <w:rsid w:val="0055735E"/>
    <w:rsid w:val="0058072F"/>
    <w:rsid w:val="005810C8"/>
    <w:rsid w:val="0058598C"/>
    <w:rsid w:val="005A01D5"/>
    <w:rsid w:val="005A57C3"/>
    <w:rsid w:val="005E0DF7"/>
    <w:rsid w:val="005F7281"/>
    <w:rsid w:val="00620183"/>
    <w:rsid w:val="00620EDF"/>
    <w:rsid w:val="00641716"/>
    <w:rsid w:val="0068562E"/>
    <w:rsid w:val="006C3BE0"/>
    <w:rsid w:val="006C66A7"/>
    <w:rsid w:val="006E6731"/>
    <w:rsid w:val="006F31E3"/>
    <w:rsid w:val="006F60BF"/>
    <w:rsid w:val="00703830"/>
    <w:rsid w:val="00710001"/>
    <w:rsid w:val="00723FEB"/>
    <w:rsid w:val="00780EBA"/>
    <w:rsid w:val="007935C8"/>
    <w:rsid w:val="00795BF3"/>
    <w:rsid w:val="007B12D9"/>
    <w:rsid w:val="007B24EA"/>
    <w:rsid w:val="007C5327"/>
    <w:rsid w:val="0080417B"/>
    <w:rsid w:val="00830C9D"/>
    <w:rsid w:val="00831A64"/>
    <w:rsid w:val="008361E8"/>
    <w:rsid w:val="00840FFF"/>
    <w:rsid w:val="008441AC"/>
    <w:rsid w:val="00846BA7"/>
    <w:rsid w:val="008861F8"/>
    <w:rsid w:val="008A0FC6"/>
    <w:rsid w:val="008B2481"/>
    <w:rsid w:val="008E072F"/>
    <w:rsid w:val="008E2F1E"/>
    <w:rsid w:val="00923013"/>
    <w:rsid w:val="00956196"/>
    <w:rsid w:val="0098794E"/>
    <w:rsid w:val="009A1BB5"/>
    <w:rsid w:val="009A2890"/>
    <w:rsid w:val="009E16F8"/>
    <w:rsid w:val="009F0DDB"/>
    <w:rsid w:val="00A05BD3"/>
    <w:rsid w:val="00A31626"/>
    <w:rsid w:val="00A32455"/>
    <w:rsid w:val="00A406F0"/>
    <w:rsid w:val="00A90467"/>
    <w:rsid w:val="00AC2D44"/>
    <w:rsid w:val="00AD1EB8"/>
    <w:rsid w:val="00AD7FB7"/>
    <w:rsid w:val="00AE137F"/>
    <w:rsid w:val="00AE26DD"/>
    <w:rsid w:val="00AE2FFD"/>
    <w:rsid w:val="00B14627"/>
    <w:rsid w:val="00B2432B"/>
    <w:rsid w:val="00B32D57"/>
    <w:rsid w:val="00B63588"/>
    <w:rsid w:val="00B879ED"/>
    <w:rsid w:val="00B94F62"/>
    <w:rsid w:val="00B95D72"/>
    <w:rsid w:val="00BA19E1"/>
    <w:rsid w:val="00BB6C4B"/>
    <w:rsid w:val="00BD31DE"/>
    <w:rsid w:val="00C07BBA"/>
    <w:rsid w:val="00C30097"/>
    <w:rsid w:val="00C34BAE"/>
    <w:rsid w:val="00C35B98"/>
    <w:rsid w:val="00C9296B"/>
    <w:rsid w:val="00CF0017"/>
    <w:rsid w:val="00CF165C"/>
    <w:rsid w:val="00D11852"/>
    <w:rsid w:val="00D136E2"/>
    <w:rsid w:val="00D15689"/>
    <w:rsid w:val="00D1772A"/>
    <w:rsid w:val="00D35784"/>
    <w:rsid w:val="00D46662"/>
    <w:rsid w:val="00D612C8"/>
    <w:rsid w:val="00D76179"/>
    <w:rsid w:val="00D85D30"/>
    <w:rsid w:val="00D9341B"/>
    <w:rsid w:val="00D97986"/>
    <w:rsid w:val="00DD5695"/>
    <w:rsid w:val="00E13D8E"/>
    <w:rsid w:val="00E43A61"/>
    <w:rsid w:val="00E47558"/>
    <w:rsid w:val="00E563AF"/>
    <w:rsid w:val="00E57F90"/>
    <w:rsid w:val="00E63EC5"/>
    <w:rsid w:val="00E72BEC"/>
    <w:rsid w:val="00E72E49"/>
    <w:rsid w:val="00E74942"/>
    <w:rsid w:val="00E76335"/>
    <w:rsid w:val="00E87947"/>
    <w:rsid w:val="00EA7E4F"/>
    <w:rsid w:val="00EB2F7A"/>
    <w:rsid w:val="00EF6D1F"/>
    <w:rsid w:val="00F02461"/>
    <w:rsid w:val="00F07D2A"/>
    <w:rsid w:val="00F42F59"/>
    <w:rsid w:val="00F44BEB"/>
    <w:rsid w:val="00F524A4"/>
    <w:rsid w:val="00F73450"/>
    <w:rsid w:val="00F85176"/>
    <w:rsid w:val="00F96162"/>
    <w:rsid w:val="00FA3227"/>
    <w:rsid w:val="00FA66D3"/>
    <w:rsid w:val="00FB0A48"/>
    <w:rsid w:val="00FB2662"/>
    <w:rsid w:val="00FC65EC"/>
    <w:rsid w:val="00FE380B"/>
    <w:rsid w:val="00FE669F"/>
    <w:rsid w:val="00FF1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F0B92"/>
  <w15:docId w15:val="{47D6EAAB-EB2E-47C7-91F6-A5AFDB53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 w:type="paragraph" w:styleId="Akapitzlist">
    <w:name w:val="List Paragraph"/>
    <w:basedOn w:val="Normalny"/>
    <w:uiPriority w:val="34"/>
    <w:qFormat/>
    <w:rsid w:val="00A31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or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fee.org.pl" TargetMode="External"/><Relationship Id="rId4" Type="http://schemas.openxmlformats.org/officeDocument/2006/relationships/settings" Target="settings.xml"/><Relationship Id="rId9" Type="http://schemas.openxmlformats.org/officeDocument/2006/relationships/hyperlink" Target="mailto:przetargi@fee.org.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5AF2-CDBE-49B1-9D78-FE28823C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2598</Words>
  <Characters>15592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20</cp:revision>
  <cp:lastPrinted>2022-06-28T08:28:00Z</cp:lastPrinted>
  <dcterms:created xsi:type="dcterms:W3CDTF">2022-06-27T07:50:00Z</dcterms:created>
  <dcterms:modified xsi:type="dcterms:W3CDTF">2022-06-28T08:28:00Z</dcterms:modified>
</cp:coreProperties>
</file>