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E76D" w14:textId="5D10C30D" w:rsidR="005E64F7" w:rsidRPr="00054971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054971">
        <w:rPr>
          <w:rFonts w:eastAsia="Times New Roman" w:cs="Times New Roman"/>
          <w:b/>
          <w:color w:val="auto"/>
          <w:sz w:val="20"/>
          <w:szCs w:val="20"/>
        </w:rPr>
        <w:t xml:space="preserve">ZAPYTANIE OFERTOWE NR </w:t>
      </w:r>
      <w:r w:rsidR="00E75CC2" w:rsidRPr="00054971">
        <w:rPr>
          <w:rFonts w:eastAsia="Times New Roman" w:cs="Times New Roman"/>
          <w:b/>
          <w:color w:val="auto"/>
          <w:sz w:val="20"/>
          <w:szCs w:val="20"/>
        </w:rPr>
        <w:t>ZOZK/</w:t>
      </w:r>
      <w:r w:rsidR="00944EA1">
        <w:rPr>
          <w:rFonts w:eastAsia="Times New Roman" w:cs="Times New Roman"/>
          <w:b/>
          <w:color w:val="auto"/>
          <w:sz w:val="20"/>
          <w:szCs w:val="20"/>
        </w:rPr>
        <w:t>4</w:t>
      </w:r>
      <w:r w:rsidRPr="00054971">
        <w:rPr>
          <w:rFonts w:eastAsia="Times New Roman" w:cs="Times New Roman"/>
          <w:b/>
          <w:color w:val="auto"/>
          <w:sz w:val="20"/>
          <w:szCs w:val="20"/>
        </w:rPr>
        <w:t>/KAIZEN/</w:t>
      </w:r>
      <w:r w:rsidR="00CE5933">
        <w:rPr>
          <w:rFonts w:eastAsia="Times New Roman" w:cs="Times New Roman"/>
          <w:b/>
          <w:color w:val="auto"/>
          <w:sz w:val="20"/>
          <w:szCs w:val="20"/>
        </w:rPr>
        <w:t>V</w:t>
      </w:r>
      <w:r w:rsidR="00E75CC2" w:rsidRPr="00054971">
        <w:rPr>
          <w:rFonts w:eastAsia="Times New Roman" w:cs="Times New Roman"/>
          <w:b/>
          <w:color w:val="auto"/>
          <w:sz w:val="20"/>
          <w:szCs w:val="20"/>
        </w:rPr>
        <w:t>/2021</w:t>
      </w:r>
    </w:p>
    <w:p w14:paraId="71E50D65" w14:textId="77777777" w:rsidR="005E64F7" w:rsidRPr="00054971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7B3FE2DC" w14:textId="77777777" w:rsidR="005E64F7" w:rsidRPr="00054971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5CEF05D6" w14:textId="77777777" w:rsidR="005E64F7" w:rsidRPr="00054971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58BFBC94" w14:textId="77777777" w:rsidR="005E64F7" w:rsidRPr="009562B5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 xml:space="preserve">dotycząca </w:t>
      </w:r>
      <w:r w:rsidRPr="009562B5">
        <w:rPr>
          <w:rFonts w:eastAsia="Times New Roman" w:cs="Times New Roman"/>
          <w:color w:val="auto"/>
          <w:sz w:val="20"/>
          <w:szCs w:val="20"/>
        </w:rPr>
        <w:t>zapytania ofertowego na:</w:t>
      </w:r>
    </w:p>
    <w:p w14:paraId="4EB271CD" w14:textId="77777777" w:rsidR="005E64F7" w:rsidRPr="009562B5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2EC49EDD" w14:textId="77777777" w:rsidR="005E64F7" w:rsidRPr="009562B5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9562B5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480F5283" w14:textId="77777777" w:rsidR="005E64F7" w:rsidRPr="009562B5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38BE22EB" w14:textId="77777777" w:rsidR="001769C1" w:rsidRDefault="000B6490" w:rsidP="001769C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>
        <w:rPr>
          <w:rFonts w:eastAsia="Times New Roman" w:cs="Times New Roman"/>
          <w:b/>
          <w:color w:val="auto"/>
          <w:sz w:val="20"/>
          <w:szCs w:val="20"/>
        </w:rPr>
        <w:t>Zakup i dostawa</w:t>
      </w:r>
      <w:r w:rsidR="00BB428C" w:rsidRPr="009562B5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  <w:r w:rsidR="001769C1">
        <w:rPr>
          <w:rFonts w:eastAsia="Times New Roman" w:cs="Times New Roman"/>
          <w:b/>
          <w:color w:val="auto"/>
          <w:sz w:val="20"/>
          <w:szCs w:val="20"/>
        </w:rPr>
        <w:t xml:space="preserve">sprzętu IT </w:t>
      </w:r>
      <w:r w:rsidR="00BB428C" w:rsidRPr="009562B5">
        <w:rPr>
          <w:rFonts w:eastAsia="Times New Roman" w:cs="Times New Roman"/>
          <w:b/>
          <w:color w:val="auto"/>
          <w:sz w:val="20"/>
          <w:szCs w:val="20"/>
        </w:rPr>
        <w:t>do</w:t>
      </w:r>
      <w:r w:rsidR="001769C1">
        <w:rPr>
          <w:rFonts w:eastAsia="Times New Roman" w:cs="Times New Roman"/>
          <w:b/>
          <w:color w:val="auto"/>
          <w:sz w:val="20"/>
          <w:szCs w:val="20"/>
        </w:rPr>
        <w:t>:</w:t>
      </w:r>
      <w:r w:rsidR="00BB428C" w:rsidRPr="009562B5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  <w:r w:rsidR="009562B5">
        <w:rPr>
          <w:rFonts w:eastAsia="Times New Roman" w:cs="Times New Roman"/>
          <w:b/>
          <w:color w:val="auto"/>
          <w:sz w:val="20"/>
          <w:szCs w:val="20"/>
        </w:rPr>
        <w:t>Modelowej</w:t>
      </w:r>
      <w:r w:rsidR="009562B5" w:rsidRPr="009562B5">
        <w:rPr>
          <w:rFonts w:eastAsia="Times New Roman" w:cs="Times New Roman"/>
          <w:b/>
          <w:color w:val="auto"/>
          <w:sz w:val="20"/>
          <w:szCs w:val="20"/>
        </w:rPr>
        <w:t xml:space="preserve"> pracowni - do zajęć z narzędzi </w:t>
      </w:r>
      <w:proofErr w:type="spellStart"/>
      <w:r w:rsidR="009562B5" w:rsidRPr="009562B5">
        <w:rPr>
          <w:rFonts w:eastAsia="Times New Roman" w:cs="Times New Roman"/>
          <w:b/>
          <w:color w:val="auto"/>
          <w:sz w:val="20"/>
          <w:szCs w:val="20"/>
        </w:rPr>
        <w:t>Kaizen</w:t>
      </w:r>
      <w:proofErr w:type="spellEnd"/>
      <w:r w:rsidR="009562B5" w:rsidRPr="009562B5">
        <w:rPr>
          <w:rFonts w:eastAsia="Times New Roman" w:cs="Times New Roman"/>
          <w:b/>
          <w:color w:val="auto"/>
          <w:sz w:val="20"/>
          <w:szCs w:val="20"/>
        </w:rPr>
        <w:t>/Lean</w:t>
      </w:r>
      <w:r w:rsidR="001769C1">
        <w:rPr>
          <w:rFonts w:eastAsia="Times New Roman" w:cs="Times New Roman"/>
          <w:b/>
          <w:color w:val="auto"/>
          <w:sz w:val="20"/>
          <w:szCs w:val="20"/>
        </w:rPr>
        <w:t>, Modelowej pracowni sprzedaży oraz Modelowej pracowni fryzjerskiej</w:t>
      </w:r>
      <w:r w:rsidR="009562B5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  <w:r w:rsidR="00BB428C" w:rsidRPr="009562B5">
        <w:rPr>
          <w:rFonts w:eastAsia="Times New Roman" w:cs="Times New Roman"/>
          <w:b/>
          <w:color w:val="auto"/>
          <w:sz w:val="20"/>
          <w:szCs w:val="20"/>
        </w:rPr>
        <w:t>d</w:t>
      </w:r>
      <w:r w:rsidR="009562B5">
        <w:rPr>
          <w:rFonts w:eastAsia="Times New Roman" w:cs="Times New Roman"/>
          <w:b/>
          <w:color w:val="auto"/>
          <w:sz w:val="20"/>
          <w:szCs w:val="20"/>
        </w:rPr>
        <w:t>la</w:t>
      </w:r>
      <w:r w:rsidR="00BB428C" w:rsidRPr="009562B5">
        <w:rPr>
          <w:rFonts w:eastAsia="Times New Roman" w:cs="Times New Roman"/>
          <w:b/>
          <w:color w:val="auto"/>
          <w:sz w:val="20"/>
          <w:szCs w:val="20"/>
        </w:rPr>
        <w:t xml:space="preserve"> czterech szkół </w:t>
      </w:r>
      <w:r w:rsidR="009562B5">
        <w:rPr>
          <w:rFonts w:eastAsia="Times New Roman" w:cs="Times New Roman"/>
          <w:b/>
          <w:color w:val="auto"/>
          <w:sz w:val="20"/>
          <w:szCs w:val="20"/>
        </w:rPr>
        <w:t xml:space="preserve">ponadpodstawowych </w:t>
      </w:r>
    </w:p>
    <w:p w14:paraId="57A0F6F2" w14:textId="714E62E4" w:rsidR="005E64F7" w:rsidRPr="009562B5" w:rsidRDefault="00BB428C" w:rsidP="001769C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9562B5">
        <w:rPr>
          <w:rFonts w:eastAsia="Times New Roman" w:cs="Times New Roman"/>
          <w:b/>
          <w:color w:val="auto"/>
          <w:sz w:val="20"/>
          <w:szCs w:val="20"/>
        </w:rPr>
        <w:t>w Wałbrzychu</w:t>
      </w:r>
      <w:r w:rsidR="00431798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</w:p>
    <w:p w14:paraId="1B47471C" w14:textId="77777777" w:rsidR="00BB428C" w:rsidRPr="009562B5" w:rsidRDefault="00BB428C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6734B6A4" w14:textId="77777777" w:rsidR="001769C1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9562B5">
        <w:rPr>
          <w:rFonts w:eastAsia="Times New Roman" w:cs="Times New Roman"/>
          <w:b/>
          <w:bCs/>
          <w:color w:val="auto"/>
          <w:sz w:val="20"/>
          <w:szCs w:val="20"/>
        </w:rPr>
        <w:t xml:space="preserve">Tytuł projektu: „Wałbrzyska Akademia </w:t>
      </w:r>
      <w:proofErr w:type="spellStart"/>
      <w:r w:rsidRPr="009562B5">
        <w:rPr>
          <w:rFonts w:eastAsia="Times New Roman" w:cs="Times New Roman"/>
          <w:b/>
          <w:bCs/>
          <w:color w:val="auto"/>
          <w:sz w:val="20"/>
          <w:szCs w:val="20"/>
        </w:rPr>
        <w:t>Kaizen</w:t>
      </w:r>
      <w:proofErr w:type="spellEnd"/>
      <w:r w:rsidRPr="009562B5">
        <w:rPr>
          <w:rFonts w:eastAsia="Times New Roman" w:cs="Times New Roman"/>
          <w:b/>
          <w:bCs/>
          <w:color w:val="auto"/>
          <w:sz w:val="20"/>
          <w:szCs w:val="20"/>
        </w:rPr>
        <w:t xml:space="preserve"> – rozwój kompetencji i kwalifikacji zawodowych uczniów </w:t>
      </w:r>
    </w:p>
    <w:p w14:paraId="552E82CC" w14:textId="6C4FAE7B" w:rsidR="005E64F7" w:rsidRPr="009562B5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9562B5">
        <w:rPr>
          <w:rFonts w:eastAsia="Times New Roman" w:cs="Times New Roman"/>
          <w:b/>
          <w:bCs/>
          <w:color w:val="auto"/>
          <w:sz w:val="20"/>
          <w:szCs w:val="20"/>
        </w:rPr>
        <w:t xml:space="preserve">i nauczycieli” </w:t>
      </w:r>
    </w:p>
    <w:p w14:paraId="745CA0A0" w14:textId="77777777" w:rsidR="005E64F7" w:rsidRPr="009562B5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208B1622" w14:textId="3D23E648" w:rsidR="005E64F7" w:rsidRPr="009562B5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9562B5">
        <w:rPr>
          <w:rFonts w:eastAsia="Times New Roman" w:cs="Times New Roman"/>
          <w:b/>
          <w:bCs/>
          <w:color w:val="auto"/>
          <w:sz w:val="20"/>
          <w:szCs w:val="20"/>
        </w:rPr>
        <w:t xml:space="preserve">Szacowana </w:t>
      </w:r>
      <w:r w:rsidR="00AA1896">
        <w:rPr>
          <w:rFonts w:eastAsia="Times New Roman" w:cs="Times New Roman"/>
          <w:b/>
          <w:bCs/>
          <w:color w:val="auto"/>
          <w:sz w:val="20"/>
          <w:szCs w:val="20"/>
        </w:rPr>
        <w:t>wartość zamówienia powyżej</w:t>
      </w:r>
      <w:r w:rsidRPr="009562B5">
        <w:rPr>
          <w:rFonts w:eastAsia="Times New Roman" w:cs="Times New Roman"/>
          <w:b/>
          <w:bCs/>
          <w:color w:val="auto"/>
          <w:sz w:val="20"/>
          <w:szCs w:val="20"/>
        </w:rPr>
        <w:t xml:space="preserve"> 50.000 PLN netto</w:t>
      </w:r>
    </w:p>
    <w:p w14:paraId="12DCE182" w14:textId="77777777" w:rsidR="005E64F7" w:rsidRPr="009562B5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EC3F2D2" w14:textId="77777777" w:rsidR="005E64F7" w:rsidRPr="009562B5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7E473DC6" w14:textId="77777777" w:rsidR="005E64F7" w:rsidRPr="009562B5" w:rsidRDefault="005E64F7" w:rsidP="00ED58AF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9562B5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0E19CCD1" w14:textId="77777777" w:rsidR="005E64F7" w:rsidRPr="00944EA1" w:rsidRDefault="005E64F7" w:rsidP="00ED58AF">
      <w:pPr>
        <w:spacing w:after="0" w:line="240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  <w:r w:rsidRPr="00944EA1">
        <w:rPr>
          <w:rFonts w:eastAsia="Times New Roman" w:cs="Times New Roman"/>
          <w:color w:val="FF0000"/>
          <w:sz w:val="20"/>
          <w:szCs w:val="20"/>
        </w:rPr>
        <w:t xml:space="preserve">                                                        </w:t>
      </w:r>
      <w:r w:rsidRPr="00944EA1">
        <w:rPr>
          <w:rFonts w:eastAsia="Times New Roman" w:cs="Times New Roman"/>
          <w:color w:val="FF0000"/>
          <w:sz w:val="20"/>
          <w:szCs w:val="20"/>
        </w:rPr>
        <w:tab/>
      </w:r>
      <w:r w:rsidRPr="00944EA1">
        <w:rPr>
          <w:rFonts w:eastAsia="Times New Roman" w:cs="Times New Roman"/>
          <w:color w:val="FF0000"/>
          <w:sz w:val="20"/>
          <w:szCs w:val="20"/>
        </w:rPr>
        <w:tab/>
      </w:r>
      <w:r w:rsidRPr="00944EA1">
        <w:rPr>
          <w:rFonts w:eastAsia="Times New Roman" w:cs="Times New Roman"/>
          <w:color w:val="FF0000"/>
          <w:sz w:val="20"/>
          <w:szCs w:val="20"/>
        </w:rPr>
        <w:tab/>
      </w:r>
      <w:r w:rsidRPr="00944EA1">
        <w:rPr>
          <w:rFonts w:eastAsia="Times New Roman" w:cs="Times New Roman"/>
          <w:color w:val="FF0000"/>
          <w:sz w:val="20"/>
          <w:szCs w:val="20"/>
        </w:rPr>
        <w:tab/>
      </w:r>
    </w:p>
    <w:p w14:paraId="0F0AA669" w14:textId="77777777" w:rsidR="00B467BC" w:rsidRPr="00944EA1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269EB9BA" w14:textId="77777777" w:rsidR="00B467BC" w:rsidRPr="00944EA1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3247D529" w14:textId="77777777" w:rsidR="00B467BC" w:rsidRPr="00944EA1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08C94F67" w14:textId="77777777" w:rsidR="00B467BC" w:rsidRPr="00944EA1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2DF7DD2A" w14:textId="77777777" w:rsidR="00B467BC" w:rsidRPr="00944EA1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18EC5752" w14:textId="77777777" w:rsidR="00B467BC" w:rsidRPr="00944EA1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3DDEAE12" w14:textId="77777777" w:rsidR="00B467BC" w:rsidRPr="00944EA1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22C8B4BE" w14:textId="77777777" w:rsidR="00B467BC" w:rsidRPr="00944EA1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08CAAC73" w14:textId="77777777" w:rsidR="00B467BC" w:rsidRPr="009562B5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62467FEE" w14:textId="77777777" w:rsidR="00B467BC" w:rsidRPr="009562B5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45A6CA97" w14:textId="77777777" w:rsidR="00B467BC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58422952" w14:textId="77777777" w:rsidR="00893372" w:rsidRDefault="00893372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D380CD2" w14:textId="77777777" w:rsidR="00893372" w:rsidRDefault="00893372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6A50D2EA" w14:textId="77777777" w:rsidR="00893372" w:rsidRDefault="00893372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39B85A50" w14:textId="77777777" w:rsidR="00893372" w:rsidRDefault="00893372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06D79D7" w14:textId="77777777" w:rsidR="00893372" w:rsidRDefault="00893372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32E81196" w14:textId="77777777" w:rsidR="00893372" w:rsidRPr="009562B5" w:rsidRDefault="00893372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AB6E9BC" w14:textId="77777777" w:rsidR="00B467BC" w:rsidRPr="009562B5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FC94820" w14:textId="77777777" w:rsidR="00B467BC" w:rsidRPr="009562B5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9562B5">
        <w:rPr>
          <w:rFonts w:eastAsia="Times New Roman" w:cs="Times New Roman"/>
          <w:color w:val="auto"/>
          <w:sz w:val="20"/>
          <w:szCs w:val="20"/>
        </w:rPr>
        <w:t>Zatwierdziła:</w:t>
      </w:r>
      <w:r w:rsidRPr="009562B5">
        <w:rPr>
          <w:rFonts w:eastAsia="Times New Roman" w:cs="Times New Roman"/>
          <w:color w:val="auto"/>
          <w:sz w:val="20"/>
          <w:szCs w:val="20"/>
        </w:rPr>
        <w:tab/>
      </w:r>
      <w:r w:rsidRPr="009562B5">
        <w:rPr>
          <w:rFonts w:eastAsia="Times New Roman" w:cs="Times New Roman"/>
          <w:color w:val="auto"/>
          <w:sz w:val="20"/>
          <w:szCs w:val="20"/>
        </w:rPr>
        <w:tab/>
      </w:r>
    </w:p>
    <w:p w14:paraId="57E0C55F" w14:textId="77777777" w:rsidR="00B467BC" w:rsidRPr="009562B5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9562B5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6500ADDE" w14:textId="221B5647" w:rsidR="00B467BC" w:rsidRPr="009562B5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9562B5">
        <w:rPr>
          <w:rFonts w:eastAsia="Times New Roman" w:cs="Times New Roman"/>
          <w:color w:val="auto"/>
          <w:sz w:val="20"/>
          <w:szCs w:val="20"/>
        </w:rPr>
        <w:t>Prezes Zarządu Fundacji Edukacji Europejskiej</w:t>
      </w:r>
    </w:p>
    <w:p w14:paraId="4A586DB2" w14:textId="36F96107" w:rsidR="005E64F7" w:rsidRPr="009562B5" w:rsidRDefault="005E64F7" w:rsidP="00ED58AF">
      <w:pPr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  <w:r w:rsidRPr="009562B5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</w:p>
    <w:p w14:paraId="2D7574C9" w14:textId="77777777" w:rsidR="00B34545" w:rsidRPr="009562B5" w:rsidRDefault="00B34545" w:rsidP="00ED58AF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E0E00FD" w14:textId="77777777" w:rsidR="00B34545" w:rsidRPr="009562B5" w:rsidRDefault="00B34545" w:rsidP="00ED58AF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0B612F8" w14:textId="0DD5FC3E" w:rsidR="005E64F7" w:rsidRPr="009562B5" w:rsidRDefault="00B63E6A" w:rsidP="00ED58AF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9562B5">
        <w:rPr>
          <w:rFonts w:eastAsia="Times New Roman" w:cs="Times New Roman"/>
          <w:color w:val="auto"/>
          <w:sz w:val="20"/>
          <w:szCs w:val="20"/>
        </w:rPr>
        <w:t xml:space="preserve">Wałbrzych, dnia </w:t>
      </w:r>
      <w:r w:rsidR="00431798">
        <w:rPr>
          <w:rFonts w:eastAsia="Times New Roman" w:cs="Times New Roman"/>
          <w:color w:val="auto"/>
          <w:sz w:val="20"/>
          <w:szCs w:val="20"/>
        </w:rPr>
        <w:t>27</w:t>
      </w:r>
      <w:r w:rsidR="00054971" w:rsidRPr="009562B5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9562B5" w:rsidRPr="009562B5">
        <w:rPr>
          <w:rFonts w:eastAsia="Times New Roman" w:cs="Times New Roman"/>
          <w:color w:val="auto"/>
          <w:sz w:val="20"/>
          <w:szCs w:val="20"/>
        </w:rPr>
        <w:t>maja</w:t>
      </w:r>
      <w:r w:rsidR="00E75CC2" w:rsidRPr="009562B5">
        <w:rPr>
          <w:rFonts w:eastAsia="Times New Roman" w:cs="Times New Roman"/>
          <w:color w:val="auto"/>
          <w:sz w:val="20"/>
          <w:szCs w:val="20"/>
        </w:rPr>
        <w:t xml:space="preserve"> 2021</w:t>
      </w:r>
      <w:r w:rsidR="005E64F7" w:rsidRPr="009562B5">
        <w:rPr>
          <w:rFonts w:eastAsia="Times New Roman" w:cs="Times New Roman"/>
          <w:color w:val="auto"/>
          <w:sz w:val="20"/>
          <w:szCs w:val="20"/>
        </w:rPr>
        <w:t xml:space="preserve"> r.</w:t>
      </w:r>
    </w:p>
    <w:p w14:paraId="7F9ECBEB" w14:textId="77777777" w:rsidR="005E64F7" w:rsidRPr="00944EA1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FF0000"/>
          <w:sz w:val="20"/>
          <w:szCs w:val="20"/>
        </w:rPr>
      </w:pPr>
    </w:p>
    <w:p w14:paraId="0A01E86A" w14:textId="77777777" w:rsidR="005E64F7" w:rsidRPr="009562B5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9562B5">
        <w:rPr>
          <w:rFonts w:eastAsia="Times New Roman" w:cs="Times New Roman"/>
          <w:b/>
          <w:color w:val="auto"/>
          <w:sz w:val="20"/>
          <w:szCs w:val="20"/>
        </w:rPr>
        <w:lastRenderedPageBreak/>
        <w:t>I. ZAMAWIAJĄCY:</w:t>
      </w:r>
    </w:p>
    <w:p w14:paraId="063DEFAC" w14:textId="77777777" w:rsidR="005E64F7" w:rsidRPr="009562B5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9562B5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11203FB3" w14:textId="77777777" w:rsidR="005E64F7" w:rsidRPr="009562B5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9562B5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1D3881EF" w14:textId="77777777" w:rsidR="005E64F7" w:rsidRPr="009562B5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9562B5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1BDD6161" w14:textId="77777777" w:rsidR="005E64F7" w:rsidRPr="009562B5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9562B5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16ED7885" w14:textId="77777777" w:rsidR="005E64F7" w:rsidRPr="009562B5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9562B5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2F353539" w14:textId="77777777" w:rsidR="005E64F7" w:rsidRPr="009562B5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9562B5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27479A4F" w14:textId="77777777" w:rsidR="005E64F7" w:rsidRPr="009562B5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0F790EF" w14:textId="77777777" w:rsidR="005E64F7" w:rsidRPr="009562B5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9562B5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347FD832" w14:textId="77777777" w:rsidR="005E64F7" w:rsidRPr="009562B5" w:rsidRDefault="005E64F7" w:rsidP="00ED58A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9562B5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9562B5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2795D8EC" w14:textId="77777777" w:rsidR="005E64F7" w:rsidRPr="009562B5" w:rsidRDefault="005E64F7" w:rsidP="00ED58A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9562B5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3AAFA426" w14:textId="77777777" w:rsidR="005E64F7" w:rsidRPr="009562B5" w:rsidRDefault="005E64F7" w:rsidP="00ED58A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9562B5">
        <w:rPr>
          <w:rFonts w:eastAsia="Times New Roman" w:cs="Times New Roman"/>
          <w:color w:val="auto"/>
          <w:sz w:val="20"/>
          <w:szCs w:val="20"/>
        </w:rPr>
        <w:t>Zapytanie, zostanie przekazane do min. trzech, potencjalnych oferentów,</w:t>
      </w:r>
    </w:p>
    <w:p w14:paraId="7F390FCB" w14:textId="77777777" w:rsidR="005E64F7" w:rsidRPr="009562B5" w:rsidRDefault="005E64F7" w:rsidP="00ED58A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9562B5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4B1FD9EE" w14:textId="77777777" w:rsidR="005E64F7" w:rsidRPr="009562B5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1FF84A9E" w14:textId="77777777" w:rsidR="005E64F7" w:rsidRPr="009562B5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9562B5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135349FF" w14:textId="5B7CB444" w:rsidR="005E64F7" w:rsidRPr="009562B5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562B5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 w:rsidRPr="009562B5">
        <w:rPr>
          <w:rFonts w:eastAsia="Times New Roman" w:cs="Times New Roman"/>
          <w:color w:val="auto"/>
          <w:sz w:val="20"/>
          <w:szCs w:val="20"/>
        </w:rPr>
        <w:br/>
        <w:t xml:space="preserve">w ustawie z dn. </w:t>
      </w:r>
      <w:r w:rsidR="00D00CBA" w:rsidRPr="009562B5">
        <w:rPr>
          <w:rFonts w:eastAsia="Times New Roman" w:cs="Times New Roman"/>
          <w:color w:val="auto"/>
          <w:sz w:val="20"/>
          <w:szCs w:val="20"/>
        </w:rPr>
        <w:t>11 września 2019 r</w:t>
      </w:r>
      <w:r w:rsidRPr="009562B5">
        <w:rPr>
          <w:rFonts w:eastAsia="Times New Roman" w:cs="Times New Roman"/>
          <w:color w:val="auto"/>
          <w:sz w:val="20"/>
          <w:szCs w:val="20"/>
        </w:rPr>
        <w:t xml:space="preserve">. – prawo zamówień publicznych </w:t>
      </w:r>
      <w:r w:rsidR="00D00CBA" w:rsidRPr="009562B5">
        <w:rPr>
          <w:rFonts w:eastAsia="Times New Roman" w:cs="Times New Roman"/>
          <w:color w:val="auto"/>
          <w:sz w:val="20"/>
          <w:szCs w:val="20"/>
        </w:rPr>
        <w:t>Dz</w:t>
      </w:r>
      <w:r w:rsidR="000817A0" w:rsidRPr="009562B5">
        <w:rPr>
          <w:rFonts w:eastAsia="Times New Roman" w:cs="Times New Roman"/>
          <w:color w:val="auto"/>
          <w:sz w:val="20"/>
          <w:szCs w:val="20"/>
        </w:rPr>
        <w:t>.U z 2019 r, poz.2019 z późniejszymi</w:t>
      </w:r>
      <w:r w:rsidR="00D00CBA" w:rsidRPr="009562B5">
        <w:rPr>
          <w:rFonts w:eastAsia="Times New Roman" w:cs="Times New Roman"/>
          <w:color w:val="auto"/>
          <w:sz w:val="20"/>
          <w:szCs w:val="20"/>
        </w:rPr>
        <w:t xml:space="preserve"> zm</w:t>
      </w:r>
      <w:r w:rsidR="000817A0" w:rsidRPr="009562B5">
        <w:rPr>
          <w:rFonts w:eastAsia="Times New Roman" w:cs="Times New Roman"/>
          <w:color w:val="auto"/>
          <w:sz w:val="20"/>
          <w:szCs w:val="20"/>
        </w:rPr>
        <w:t>ianami</w:t>
      </w:r>
      <w:r w:rsidR="00D00CBA" w:rsidRPr="009562B5">
        <w:rPr>
          <w:rFonts w:eastAsia="Times New Roman" w:cs="Times New Roman"/>
          <w:color w:val="auto"/>
          <w:sz w:val="20"/>
          <w:szCs w:val="20"/>
        </w:rPr>
        <w:t>.</w:t>
      </w:r>
    </w:p>
    <w:p w14:paraId="7D4A70C2" w14:textId="77777777" w:rsidR="005E64F7" w:rsidRPr="009562B5" w:rsidRDefault="005E64F7" w:rsidP="00ED58AF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BD4BA5D" w14:textId="77777777" w:rsidR="005E64F7" w:rsidRPr="009562B5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9562B5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9562B5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76CDC837" w14:textId="58AE5A6A" w:rsidR="009562B5" w:rsidRDefault="005E64F7" w:rsidP="001769C1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562B5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9562B5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1769C1" w:rsidRPr="001769C1">
        <w:rPr>
          <w:rFonts w:eastAsia="Times New Roman" w:cs="Times New Roman"/>
          <w:color w:val="auto"/>
          <w:sz w:val="20"/>
          <w:szCs w:val="20"/>
        </w:rPr>
        <w:t xml:space="preserve">Zakup i dostawa sprzętu IT do: Modelowej pracowni - do zajęć z narzędzi </w:t>
      </w:r>
      <w:proofErr w:type="spellStart"/>
      <w:r w:rsidR="001769C1" w:rsidRPr="001769C1">
        <w:rPr>
          <w:rFonts w:eastAsia="Times New Roman" w:cs="Times New Roman"/>
          <w:color w:val="auto"/>
          <w:sz w:val="20"/>
          <w:szCs w:val="20"/>
        </w:rPr>
        <w:t>Kaizen</w:t>
      </w:r>
      <w:proofErr w:type="spellEnd"/>
      <w:r w:rsidR="001769C1" w:rsidRPr="001769C1">
        <w:rPr>
          <w:rFonts w:eastAsia="Times New Roman" w:cs="Times New Roman"/>
          <w:color w:val="auto"/>
          <w:sz w:val="20"/>
          <w:szCs w:val="20"/>
        </w:rPr>
        <w:t>/Lean, Modelowej pracowni sprzedaży oraz Modelowej pracowni fryzjerskiej dla czterech szkół ponadpodstawowych w Wałbrzychu</w:t>
      </w:r>
      <w:r w:rsidR="001769C1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9562B5">
        <w:rPr>
          <w:rFonts w:eastAsia="Times New Roman" w:cs="Times New Roman"/>
          <w:color w:val="auto"/>
          <w:sz w:val="20"/>
          <w:szCs w:val="20"/>
        </w:rPr>
        <w:t>wraz z niezbędnym osprzę</w:t>
      </w:r>
      <w:r w:rsidR="000B6490">
        <w:rPr>
          <w:rFonts w:eastAsia="Times New Roman" w:cs="Times New Roman"/>
          <w:color w:val="auto"/>
          <w:sz w:val="20"/>
          <w:szCs w:val="20"/>
        </w:rPr>
        <w:t>tem do ich funkcjonowania,</w:t>
      </w:r>
      <w:r w:rsidR="009562B5">
        <w:rPr>
          <w:rFonts w:eastAsia="Times New Roman" w:cs="Times New Roman"/>
          <w:color w:val="auto"/>
          <w:sz w:val="20"/>
          <w:szCs w:val="20"/>
        </w:rPr>
        <w:t xml:space="preserve"> zgodnym ze specyfikacją </w:t>
      </w:r>
      <w:r w:rsidR="000B6490">
        <w:rPr>
          <w:rFonts w:eastAsia="Times New Roman" w:cs="Times New Roman"/>
          <w:color w:val="auto"/>
          <w:sz w:val="20"/>
          <w:szCs w:val="20"/>
        </w:rPr>
        <w:t xml:space="preserve">zamieszczoną w </w:t>
      </w:r>
      <w:r w:rsidR="009562B5">
        <w:rPr>
          <w:rFonts w:eastAsia="Times New Roman" w:cs="Times New Roman"/>
          <w:color w:val="auto"/>
          <w:sz w:val="20"/>
          <w:szCs w:val="20"/>
        </w:rPr>
        <w:t>załącznik</w:t>
      </w:r>
      <w:r w:rsidR="000B6490">
        <w:rPr>
          <w:rFonts w:eastAsia="Times New Roman" w:cs="Times New Roman"/>
          <w:color w:val="auto"/>
          <w:sz w:val="20"/>
          <w:szCs w:val="20"/>
        </w:rPr>
        <w:t>u</w:t>
      </w:r>
      <w:r w:rsidR="009562B5">
        <w:rPr>
          <w:rFonts w:eastAsia="Times New Roman" w:cs="Times New Roman"/>
          <w:color w:val="auto"/>
          <w:sz w:val="20"/>
          <w:szCs w:val="20"/>
        </w:rPr>
        <w:t xml:space="preserve"> 2a do SIWZ</w:t>
      </w:r>
      <w:r w:rsidR="00AA1896">
        <w:rPr>
          <w:rFonts w:eastAsia="Times New Roman" w:cs="Times New Roman"/>
          <w:color w:val="auto"/>
          <w:sz w:val="20"/>
          <w:szCs w:val="20"/>
        </w:rPr>
        <w:t>.</w:t>
      </w:r>
    </w:p>
    <w:p w14:paraId="33CF6FFF" w14:textId="78A90AA1" w:rsidR="00AA1896" w:rsidRPr="009562B5" w:rsidRDefault="00AA1896" w:rsidP="001769C1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Miejsca i rodzaj dostaw poszczególnego wyposażenia:</w:t>
      </w:r>
    </w:p>
    <w:p w14:paraId="1AFE4D3E" w14:textId="550CF118" w:rsidR="005E64F7" w:rsidRDefault="009562B5" w:rsidP="00ED58AF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562B5">
        <w:rPr>
          <w:rFonts w:ascii="Century Gothic" w:eastAsia="Times New Roman" w:hAnsi="Century Gothic" w:cs="Times New Roman"/>
          <w:sz w:val="20"/>
          <w:szCs w:val="20"/>
        </w:rPr>
        <w:t>Zespół</w:t>
      </w:r>
      <w:r w:rsidR="00B63E6A" w:rsidRPr="009562B5">
        <w:rPr>
          <w:rFonts w:ascii="Century Gothic" w:eastAsia="Times New Roman" w:hAnsi="Century Gothic" w:cs="Times New Roman"/>
          <w:sz w:val="20"/>
          <w:szCs w:val="20"/>
        </w:rPr>
        <w:t xml:space="preserve"> Szkół </w:t>
      </w:r>
      <w:r w:rsidR="00DE51E4" w:rsidRPr="009562B5">
        <w:rPr>
          <w:rFonts w:ascii="Century Gothic" w:eastAsia="Times New Roman" w:hAnsi="Century Gothic" w:cs="Times New Roman"/>
          <w:sz w:val="20"/>
          <w:szCs w:val="20"/>
        </w:rPr>
        <w:t xml:space="preserve">nr 5 im. Maksymiliana Tytusa Hubera  </w:t>
      </w:r>
      <w:r w:rsidR="00B63E6A" w:rsidRPr="009562B5">
        <w:rPr>
          <w:rFonts w:ascii="Century Gothic" w:eastAsia="Times New Roman" w:hAnsi="Century Gothic" w:cs="Times New Roman"/>
          <w:sz w:val="20"/>
          <w:szCs w:val="20"/>
        </w:rPr>
        <w:t xml:space="preserve">w Wałbrzychu </w:t>
      </w:r>
      <w:r w:rsidR="000B6490">
        <w:rPr>
          <w:rFonts w:ascii="Century Gothic" w:eastAsia="Times New Roman" w:hAnsi="Century Gothic" w:cs="Times New Roman"/>
          <w:sz w:val="20"/>
          <w:szCs w:val="20"/>
        </w:rPr>
        <w:t xml:space="preserve">58-306, </w:t>
      </w:r>
      <w:r w:rsidR="00B63E6A" w:rsidRPr="009562B5">
        <w:rPr>
          <w:rFonts w:ascii="Century Gothic" w:eastAsia="Times New Roman" w:hAnsi="Century Gothic" w:cs="Times New Roman"/>
          <w:sz w:val="20"/>
          <w:szCs w:val="20"/>
        </w:rPr>
        <w:t xml:space="preserve">przy </w:t>
      </w:r>
      <w:r w:rsidR="00DE51E4" w:rsidRPr="009562B5">
        <w:rPr>
          <w:rFonts w:ascii="Century Gothic" w:eastAsia="Times New Roman" w:hAnsi="Century Gothic" w:cs="Times New Roman"/>
          <w:sz w:val="20"/>
          <w:szCs w:val="20"/>
        </w:rPr>
        <w:t>ul. Ogrodowej nr 2a</w:t>
      </w:r>
      <w:r w:rsidR="00FE54B8" w:rsidRPr="009562B5">
        <w:rPr>
          <w:rFonts w:ascii="Century Gothic" w:eastAsia="Times New Roman" w:hAnsi="Century Gothic" w:cs="Times New Roman"/>
          <w:sz w:val="20"/>
          <w:szCs w:val="20"/>
        </w:rPr>
        <w:t>.</w:t>
      </w:r>
    </w:p>
    <w:p w14:paraId="584537E6" w14:textId="21A8BF4E" w:rsidR="00431798" w:rsidRPr="009562B5" w:rsidRDefault="00431798" w:rsidP="00431798">
      <w:pPr>
        <w:pStyle w:val="Akapitzlist"/>
        <w:autoSpaceDE w:val="0"/>
        <w:autoSpaceDN w:val="0"/>
        <w:adjustRightInd w:val="0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Dostawa komputera typu 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</w:rPr>
        <w:t>Aio</w:t>
      </w:r>
      <w:proofErr w:type="spellEnd"/>
      <w:r>
        <w:rPr>
          <w:rFonts w:ascii="Century Gothic" w:eastAsia="Times New Roman" w:hAnsi="Century Gothic" w:cs="Times New Roman"/>
          <w:sz w:val="20"/>
          <w:szCs w:val="20"/>
        </w:rPr>
        <w:t xml:space="preserve"> oraz </w:t>
      </w:r>
      <w:r w:rsidR="001769C1">
        <w:rPr>
          <w:rFonts w:ascii="Century Gothic" w:eastAsia="Times New Roman" w:hAnsi="Century Gothic" w:cs="Times New Roman"/>
          <w:sz w:val="20"/>
          <w:szCs w:val="20"/>
        </w:rPr>
        <w:t>monitora interaktywnego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wraz z mocowaniem.</w:t>
      </w:r>
    </w:p>
    <w:p w14:paraId="21AB4A0A" w14:textId="212251B6" w:rsidR="000B6490" w:rsidRDefault="000B6490" w:rsidP="00ED58AF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B6490">
        <w:rPr>
          <w:rFonts w:ascii="Century Gothic" w:eastAsia="Times New Roman" w:hAnsi="Century Gothic" w:cs="Times New Roman"/>
          <w:sz w:val="20"/>
          <w:szCs w:val="20"/>
        </w:rPr>
        <w:t>Zespół Szkół nr 7 im. Komisji Edukacji Narodowej</w:t>
      </w:r>
      <w:r w:rsidR="004722C6">
        <w:rPr>
          <w:rFonts w:ascii="Century Gothic" w:eastAsia="Times New Roman" w:hAnsi="Century Gothic" w:cs="Times New Roman"/>
          <w:sz w:val="20"/>
          <w:szCs w:val="20"/>
        </w:rPr>
        <w:t xml:space="preserve"> w Wałbrzychu 58-308</w:t>
      </w:r>
      <w:r>
        <w:rPr>
          <w:rFonts w:ascii="Century Gothic" w:eastAsia="Times New Roman" w:hAnsi="Century Gothic" w:cs="Times New Roman"/>
          <w:sz w:val="20"/>
          <w:szCs w:val="20"/>
        </w:rPr>
        <w:t>, przy ul. Kłodzkiej 29.</w:t>
      </w:r>
    </w:p>
    <w:p w14:paraId="463F4DD0" w14:textId="04AEBEEB" w:rsidR="00431798" w:rsidRDefault="00431798" w:rsidP="00431798">
      <w:pPr>
        <w:pStyle w:val="Akapitzlist"/>
        <w:autoSpaceDE w:val="0"/>
        <w:autoSpaceDN w:val="0"/>
        <w:adjustRightInd w:val="0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Dostawa komputera przenośnego oraz </w:t>
      </w:r>
      <w:r w:rsidR="00C32264">
        <w:rPr>
          <w:rFonts w:ascii="Century Gothic" w:eastAsia="Times New Roman" w:hAnsi="Century Gothic" w:cs="Times New Roman"/>
          <w:sz w:val="20"/>
          <w:szCs w:val="20"/>
        </w:rPr>
        <w:t>telewizor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wraz z mocowaniem.</w:t>
      </w:r>
    </w:p>
    <w:p w14:paraId="0C8DD90E" w14:textId="1D890865" w:rsidR="000B6490" w:rsidRDefault="000B6490" w:rsidP="00ED58AF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B6490">
        <w:rPr>
          <w:rFonts w:ascii="Century Gothic" w:eastAsia="Times New Roman" w:hAnsi="Century Gothic" w:cs="Times New Roman"/>
          <w:sz w:val="20"/>
          <w:szCs w:val="20"/>
        </w:rPr>
        <w:t>Zespół Szkół Politechnicznych "Energetyk"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w Wałbrzychu 58-300, przy ul. Wyzwolenia 5.</w:t>
      </w:r>
    </w:p>
    <w:p w14:paraId="2D030916" w14:textId="0B9391F2" w:rsidR="00431798" w:rsidRDefault="00431798" w:rsidP="00431798">
      <w:pPr>
        <w:pStyle w:val="Akapitzlist"/>
        <w:autoSpaceDE w:val="0"/>
        <w:autoSpaceDN w:val="0"/>
        <w:adjustRightInd w:val="0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Dostawa komputera przenośnego oraz </w:t>
      </w:r>
      <w:r w:rsidR="00C32264">
        <w:rPr>
          <w:rFonts w:ascii="Century Gothic" w:eastAsia="Times New Roman" w:hAnsi="Century Gothic" w:cs="Times New Roman"/>
          <w:sz w:val="20"/>
          <w:szCs w:val="20"/>
        </w:rPr>
        <w:t>telewizor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wraz z mocowaniem.</w:t>
      </w:r>
    </w:p>
    <w:p w14:paraId="630E3535" w14:textId="7FA5668B" w:rsidR="009562B5" w:rsidRDefault="009562B5" w:rsidP="00ED58AF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562B5">
        <w:rPr>
          <w:rFonts w:ascii="Century Gothic" w:eastAsia="Times New Roman" w:hAnsi="Century Gothic" w:cs="Times New Roman"/>
          <w:sz w:val="20"/>
          <w:szCs w:val="20"/>
        </w:rPr>
        <w:t>Zespół Szkół Zawodowych</w:t>
      </w:r>
      <w:r w:rsidR="000B6490">
        <w:rPr>
          <w:rFonts w:ascii="Century Gothic" w:eastAsia="Times New Roman" w:hAnsi="Century Gothic" w:cs="Times New Roman"/>
          <w:sz w:val="20"/>
          <w:szCs w:val="20"/>
        </w:rPr>
        <w:t xml:space="preserve"> Specjalnych w Wałbrzychu 58-300, przy ul. Adama Mickiewicza 24.</w:t>
      </w:r>
    </w:p>
    <w:p w14:paraId="60716516" w14:textId="77777777" w:rsidR="00431798" w:rsidRDefault="00431798" w:rsidP="00431798">
      <w:pPr>
        <w:pStyle w:val="Akapitzlist"/>
        <w:autoSpaceDE w:val="0"/>
        <w:autoSpaceDN w:val="0"/>
        <w:adjustRightInd w:val="0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Dostawa:</w:t>
      </w:r>
    </w:p>
    <w:p w14:paraId="51540004" w14:textId="66E67F0F" w:rsidR="00431798" w:rsidRDefault="00431798" w:rsidP="00431798">
      <w:pPr>
        <w:pStyle w:val="Akapitzlist"/>
        <w:autoSpaceDE w:val="0"/>
        <w:autoSpaceDN w:val="0"/>
        <w:adjustRightInd w:val="0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- 2 komputerów przenośnych,</w:t>
      </w:r>
    </w:p>
    <w:p w14:paraId="33A56341" w14:textId="0809BE6C" w:rsidR="00431798" w:rsidRDefault="00431798" w:rsidP="00431798">
      <w:pPr>
        <w:pStyle w:val="Akapitzlist"/>
        <w:autoSpaceDE w:val="0"/>
        <w:autoSpaceDN w:val="0"/>
        <w:adjustRightInd w:val="0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- </w:t>
      </w:r>
      <w:r w:rsidR="00C32264">
        <w:rPr>
          <w:rFonts w:ascii="Century Gothic" w:eastAsia="Times New Roman" w:hAnsi="Century Gothic" w:cs="Times New Roman"/>
          <w:sz w:val="20"/>
          <w:szCs w:val="20"/>
        </w:rPr>
        <w:t>telewizor</w:t>
      </w:r>
      <w:r w:rsidR="00AA1896">
        <w:rPr>
          <w:rFonts w:ascii="Century Gothic" w:eastAsia="Times New Roman" w:hAnsi="Century Gothic" w:cs="Times New Roman"/>
          <w:sz w:val="20"/>
          <w:szCs w:val="20"/>
        </w:rPr>
        <w:t>a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wraz z mocowaniem,</w:t>
      </w:r>
    </w:p>
    <w:p w14:paraId="6ADD714E" w14:textId="5A74A4DC" w:rsidR="00431798" w:rsidRDefault="00431798" w:rsidP="00431798">
      <w:pPr>
        <w:pStyle w:val="Akapitzlist"/>
        <w:autoSpaceDE w:val="0"/>
        <w:autoSpaceDN w:val="0"/>
        <w:adjustRightInd w:val="0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- tablicy interaktywnej z rzutnikiem,</w:t>
      </w:r>
    </w:p>
    <w:p w14:paraId="4B82228F" w14:textId="11910CDD" w:rsidR="00431798" w:rsidRDefault="00431798" w:rsidP="00431798">
      <w:pPr>
        <w:pStyle w:val="Akapitzlist"/>
        <w:autoSpaceDE w:val="0"/>
        <w:autoSpaceDN w:val="0"/>
        <w:adjustRightInd w:val="0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- komputera stacjonarnego,</w:t>
      </w:r>
    </w:p>
    <w:p w14:paraId="47D6ABFE" w14:textId="1BD2CC2E" w:rsidR="00431798" w:rsidRDefault="00431798" w:rsidP="00431798">
      <w:pPr>
        <w:pStyle w:val="Akapitzlist"/>
        <w:autoSpaceDE w:val="0"/>
        <w:autoSpaceDN w:val="0"/>
        <w:adjustRightInd w:val="0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- monitora,</w:t>
      </w:r>
    </w:p>
    <w:p w14:paraId="04A728BF" w14:textId="02EA496F" w:rsidR="00431798" w:rsidRDefault="00431798" w:rsidP="00431798">
      <w:pPr>
        <w:pStyle w:val="Akapitzlist"/>
        <w:autoSpaceDE w:val="0"/>
        <w:autoSpaceDN w:val="0"/>
        <w:adjustRightInd w:val="0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- urzą</w:t>
      </w:r>
      <w:r w:rsidR="00AA1896">
        <w:rPr>
          <w:rFonts w:ascii="Century Gothic" w:eastAsia="Times New Roman" w:hAnsi="Century Gothic" w:cs="Times New Roman"/>
          <w:sz w:val="20"/>
          <w:szCs w:val="20"/>
        </w:rPr>
        <w:t>dzenia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wielofun</w:t>
      </w:r>
      <w:r w:rsidR="004722C6">
        <w:rPr>
          <w:rFonts w:ascii="Century Gothic" w:eastAsia="Times New Roman" w:hAnsi="Century Gothic" w:cs="Times New Roman"/>
          <w:sz w:val="20"/>
          <w:szCs w:val="20"/>
        </w:rPr>
        <w:t>k</w:t>
      </w:r>
      <w:r>
        <w:rPr>
          <w:rFonts w:ascii="Century Gothic" w:eastAsia="Times New Roman" w:hAnsi="Century Gothic" w:cs="Times New Roman"/>
          <w:sz w:val="20"/>
          <w:szCs w:val="20"/>
        </w:rPr>
        <w:t>cyjne</w:t>
      </w:r>
      <w:r w:rsidR="00AA1896">
        <w:rPr>
          <w:rFonts w:ascii="Century Gothic" w:eastAsia="Times New Roman" w:hAnsi="Century Gothic" w:cs="Times New Roman"/>
          <w:sz w:val="20"/>
          <w:szCs w:val="20"/>
        </w:rPr>
        <w:t>go</w:t>
      </w:r>
      <w:r>
        <w:rPr>
          <w:rFonts w:ascii="Century Gothic" w:eastAsia="Times New Roman" w:hAnsi="Century Gothic" w:cs="Times New Roman"/>
          <w:sz w:val="20"/>
          <w:szCs w:val="20"/>
        </w:rPr>
        <w:t>,</w:t>
      </w:r>
    </w:p>
    <w:p w14:paraId="1C830F4E" w14:textId="09B6CBBA" w:rsidR="00431798" w:rsidRPr="009562B5" w:rsidRDefault="00AA1896" w:rsidP="00431798">
      <w:pPr>
        <w:pStyle w:val="Akapitzlist"/>
        <w:autoSpaceDE w:val="0"/>
        <w:autoSpaceDN w:val="0"/>
        <w:adjustRightInd w:val="0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- drukarki</w:t>
      </w:r>
      <w:r w:rsidR="004722C6">
        <w:rPr>
          <w:rFonts w:ascii="Century Gothic" w:eastAsia="Times New Roman" w:hAnsi="Century Gothic" w:cs="Times New Roman"/>
          <w:sz w:val="20"/>
          <w:szCs w:val="20"/>
        </w:rPr>
        <w:t>.</w:t>
      </w:r>
    </w:p>
    <w:p w14:paraId="28E5F3A1" w14:textId="77777777" w:rsidR="005E64F7" w:rsidRPr="002F1156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</w:p>
    <w:p w14:paraId="18C0327F" w14:textId="711D93E9" w:rsidR="005E64F7" w:rsidRPr="002F1156" w:rsidRDefault="005E64F7" w:rsidP="00ED58A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2F1156">
        <w:rPr>
          <w:rFonts w:eastAsia="Andale Sans UI" w:cs="Times New Roman"/>
          <w:b/>
          <w:color w:val="auto"/>
          <w:kern w:val="2"/>
          <w:sz w:val="20"/>
          <w:szCs w:val="24"/>
        </w:rPr>
        <w:t>IV.1.2) Rodzaj zamówienia:</w:t>
      </w:r>
      <w:r w:rsidRPr="002F1156">
        <w:rPr>
          <w:rFonts w:eastAsia="Andale Sans UI" w:cs="Times New Roman"/>
          <w:color w:val="auto"/>
          <w:kern w:val="2"/>
          <w:sz w:val="20"/>
          <w:szCs w:val="24"/>
        </w:rPr>
        <w:t xml:space="preserve"> dostawy</w:t>
      </w:r>
    </w:p>
    <w:p w14:paraId="205DDECC" w14:textId="462D5614" w:rsidR="005E64F7" w:rsidRPr="00B51BFB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F1156">
        <w:rPr>
          <w:rFonts w:eastAsia="Andale Sans UI" w:cs="Times New Roman"/>
          <w:b/>
          <w:color w:val="auto"/>
          <w:kern w:val="2"/>
          <w:sz w:val="20"/>
          <w:szCs w:val="24"/>
        </w:rPr>
        <w:t>IV.1.3) Określenie przedmiotu oraz wielkości lub zakresu zamówienia:</w:t>
      </w:r>
      <w:r w:rsidR="00DE51E4" w:rsidRPr="002F1156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C32264" w:rsidRPr="00C32264">
        <w:rPr>
          <w:rFonts w:eastAsia="Times New Roman" w:cs="Times New Roman"/>
          <w:color w:val="auto"/>
          <w:sz w:val="20"/>
          <w:szCs w:val="20"/>
        </w:rPr>
        <w:t xml:space="preserve">Zakup i dostawa sprzętu IT do: Modelowej pracowni - do zajęć z narzędzi </w:t>
      </w:r>
      <w:proofErr w:type="spellStart"/>
      <w:r w:rsidR="00C32264" w:rsidRPr="00C32264">
        <w:rPr>
          <w:rFonts w:eastAsia="Times New Roman" w:cs="Times New Roman"/>
          <w:color w:val="auto"/>
          <w:sz w:val="20"/>
          <w:szCs w:val="20"/>
        </w:rPr>
        <w:t>Kaizen</w:t>
      </w:r>
      <w:proofErr w:type="spellEnd"/>
      <w:r w:rsidR="00C32264" w:rsidRPr="00C32264">
        <w:rPr>
          <w:rFonts w:eastAsia="Times New Roman" w:cs="Times New Roman"/>
          <w:color w:val="auto"/>
          <w:sz w:val="20"/>
          <w:szCs w:val="20"/>
        </w:rPr>
        <w:t xml:space="preserve">/Lean, Modelowej pracowni sprzedaży oraz Modelowej pracowni fryzjerskiej dla czterech szkół ponadpodstawowych w Wałbrzychu </w:t>
      </w:r>
      <w:r w:rsidR="000F330A" w:rsidRPr="000F330A">
        <w:rPr>
          <w:rFonts w:eastAsia="Times New Roman" w:cs="Times New Roman"/>
          <w:color w:val="auto"/>
          <w:sz w:val="20"/>
          <w:szCs w:val="20"/>
        </w:rPr>
        <w:t xml:space="preserve">wraz z niezbędnym </w:t>
      </w:r>
      <w:r w:rsidR="000F330A" w:rsidRPr="00B51BFB">
        <w:rPr>
          <w:rFonts w:eastAsia="Times New Roman" w:cs="Times New Roman"/>
          <w:color w:val="auto"/>
          <w:sz w:val="20"/>
          <w:szCs w:val="20"/>
        </w:rPr>
        <w:t>osprzętem do ich funkcjonowania, zgodnym z minimalną specyfikacją zamieszczoną w załączniku 2a do SIWZ</w:t>
      </w:r>
      <w:r w:rsidR="00C32264">
        <w:rPr>
          <w:rFonts w:eastAsia="Times New Roman" w:cs="Times New Roman"/>
          <w:color w:val="auto"/>
          <w:sz w:val="20"/>
          <w:szCs w:val="20"/>
        </w:rPr>
        <w:t>.</w:t>
      </w:r>
    </w:p>
    <w:p w14:paraId="3352604C" w14:textId="3C03DD19" w:rsidR="005E64F7" w:rsidRPr="00B51BFB" w:rsidRDefault="005E64F7" w:rsidP="00ED58A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Arial"/>
          <w:color w:val="auto"/>
          <w:kern w:val="2"/>
          <w:sz w:val="20"/>
          <w:szCs w:val="24"/>
        </w:rPr>
      </w:pPr>
      <w:r w:rsidRPr="00B51BFB">
        <w:rPr>
          <w:rFonts w:eastAsia="Andale Sans UI" w:cs="Arial"/>
          <w:color w:val="auto"/>
          <w:kern w:val="2"/>
          <w:sz w:val="20"/>
          <w:szCs w:val="24"/>
        </w:rPr>
        <w:t>Szczegółowy opis przedmiotu</w:t>
      </w:r>
      <w:r w:rsidR="00F62AA8" w:rsidRPr="00B51BFB">
        <w:rPr>
          <w:rFonts w:eastAsia="Andale Sans UI" w:cs="Arial"/>
          <w:color w:val="auto"/>
          <w:kern w:val="2"/>
          <w:sz w:val="20"/>
          <w:szCs w:val="24"/>
        </w:rPr>
        <w:t xml:space="preserve"> zamówienia wraz z </w:t>
      </w:r>
      <w:r w:rsidRPr="00B51BFB">
        <w:rPr>
          <w:rFonts w:eastAsia="Andale Sans UI" w:cs="Arial"/>
          <w:color w:val="auto"/>
          <w:kern w:val="2"/>
          <w:sz w:val="20"/>
          <w:szCs w:val="24"/>
        </w:rPr>
        <w:t>zestawieniem ilościowym i jakościowym jak również dane techniczne sprzętu przedstawione są w specyfikacji technicznej przedmiotu zamów</w:t>
      </w:r>
      <w:r w:rsidR="00F62AA8" w:rsidRPr="00B51BFB">
        <w:rPr>
          <w:rFonts w:eastAsia="Andale Sans UI" w:cs="Arial"/>
          <w:color w:val="auto"/>
          <w:kern w:val="2"/>
          <w:sz w:val="20"/>
          <w:szCs w:val="24"/>
        </w:rPr>
        <w:t>ienia w załączniku nr 2</w:t>
      </w:r>
      <w:r w:rsidR="00B34545" w:rsidRPr="00B51BFB">
        <w:rPr>
          <w:rFonts w:eastAsia="Andale Sans UI" w:cs="Arial"/>
          <w:color w:val="auto"/>
          <w:kern w:val="2"/>
          <w:sz w:val="20"/>
          <w:szCs w:val="24"/>
        </w:rPr>
        <w:t xml:space="preserve"> </w:t>
      </w:r>
      <w:r w:rsidR="00FE54B8" w:rsidRPr="00B51BFB">
        <w:rPr>
          <w:rFonts w:eastAsia="Andale Sans UI" w:cs="Arial"/>
          <w:color w:val="auto"/>
          <w:kern w:val="2"/>
          <w:sz w:val="20"/>
          <w:szCs w:val="24"/>
        </w:rPr>
        <w:br/>
      </w:r>
      <w:r w:rsidR="00B34545" w:rsidRPr="00B51BFB">
        <w:rPr>
          <w:rFonts w:eastAsia="Andale Sans UI" w:cs="Arial"/>
          <w:color w:val="auto"/>
          <w:kern w:val="2"/>
          <w:sz w:val="20"/>
          <w:szCs w:val="24"/>
        </w:rPr>
        <w:t>i 2a</w:t>
      </w:r>
      <w:r w:rsidR="00F62AA8" w:rsidRPr="00B51BFB">
        <w:rPr>
          <w:rFonts w:eastAsia="Andale Sans UI" w:cs="Arial"/>
          <w:color w:val="auto"/>
          <w:kern w:val="2"/>
          <w:sz w:val="20"/>
          <w:szCs w:val="24"/>
        </w:rPr>
        <w:t xml:space="preserve"> do SIWZ</w:t>
      </w:r>
      <w:r w:rsidR="00B467BC" w:rsidRPr="00B51BFB">
        <w:rPr>
          <w:color w:val="auto"/>
          <w:sz w:val="20"/>
          <w:szCs w:val="20"/>
        </w:rPr>
        <w:t>.</w:t>
      </w:r>
    </w:p>
    <w:p w14:paraId="7A450ADD" w14:textId="77777777" w:rsidR="005E64F7" w:rsidRDefault="005E64F7" w:rsidP="00ED58AF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44B24FF3" w14:textId="77777777" w:rsidR="00AA1896" w:rsidRPr="002F1156" w:rsidRDefault="00AA1896" w:rsidP="00ED58AF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bookmarkStart w:id="0" w:name="_GoBack"/>
      <w:bookmarkEnd w:id="0"/>
    </w:p>
    <w:p w14:paraId="45BEB686" w14:textId="77777777" w:rsidR="005E64F7" w:rsidRPr="002F1156" w:rsidRDefault="005E64F7" w:rsidP="00ED58AF">
      <w:pPr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2F1156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406CFE6F" w14:textId="311BC94A" w:rsidR="005E64F7" w:rsidRPr="002F1156" w:rsidRDefault="005E64F7" w:rsidP="00ED58A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F1156">
        <w:rPr>
          <w:rFonts w:eastAsia="Times New Roman" w:cs="Times New Roman"/>
          <w:color w:val="auto"/>
          <w:sz w:val="20"/>
          <w:szCs w:val="20"/>
        </w:rPr>
        <w:t>- złożona oferta musi być podana w PLN,</w:t>
      </w:r>
      <w:r w:rsidRPr="002F1156">
        <w:rPr>
          <w:color w:val="auto"/>
        </w:rPr>
        <w:t xml:space="preserve"> </w:t>
      </w:r>
      <w:r w:rsidRPr="002F1156">
        <w:rPr>
          <w:rFonts w:eastAsia="Times New Roman" w:cs="Times New Roman"/>
          <w:color w:val="auto"/>
          <w:sz w:val="20"/>
          <w:szCs w:val="20"/>
        </w:rPr>
        <w:t>z dokładnością do dwóch miejsc po przecinku,</w:t>
      </w:r>
      <w:r w:rsidR="002F1156" w:rsidRPr="002F1156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25879FA2" w14:textId="5F03E0FE" w:rsidR="005A4406" w:rsidRPr="002F1156" w:rsidRDefault="005A4406" w:rsidP="00ED58A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F1156">
        <w:rPr>
          <w:rFonts w:eastAsia="Times New Roman" w:cs="Times New Roman"/>
          <w:color w:val="auto"/>
          <w:sz w:val="20"/>
          <w:szCs w:val="20"/>
        </w:rPr>
        <w:t>- Zamawiający nie jest placówką oświatową, dlatego oferta nie może być zwolniona z VAT,</w:t>
      </w:r>
    </w:p>
    <w:p w14:paraId="3069B44E" w14:textId="1205D98D" w:rsidR="005E64F7" w:rsidRPr="002F1156" w:rsidRDefault="005E64F7" w:rsidP="00ED58A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F1156">
        <w:rPr>
          <w:rFonts w:eastAsia="Times New Roman" w:cs="Times New Roman"/>
          <w:color w:val="auto"/>
          <w:sz w:val="20"/>
          <w:szCs w:val="20"/>
        </w:rPr>
        <w:t>- oferta powinna być sporządzona w języku polskim, w formie pisemnej, czytelnie, wypełniona nieścieralnym atramentem lub długopisem, maszynowo lub komputerowo. Oferta winna być podpisana przez osobę upoważnioną do reprezentowania Wykonawcy,</w:t>
      </w:r>
      <w:r w:rsidR="002F1156" w:rsidRPr="002F1156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6236CEDA" w14:textId="77777777" w:rsidR="005E64F7" w:rsidRPr="002F1156" w:rsidRDefault="005E64F7" w:rsidP="00ED58A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F1156">
        <w:rPr>
          <w:rFonts w:eastAsia="Times New Roman" w:cs="Times New Roman"/>
          <w:color w:val="auto"/>
          <w:sz w:val="20"/>
          <w:szCs w:val="20"/>
        </w:rPr>
        <w:t>- dostarczony przedmiot zamówienia musi być ze sobą kompatybilny,</w:t>
      </w:r>
    </w:p>
    <w:p w14:paraId="0666E0EA" w14:textId="4CE977A8" w:rsidR="005E64F7" w:rsidRPr="004A5952" w:rsidRDefault="005E64F7" w:rsidP="00ED58AF">
      <w:pPr>
        <w:spacing w:after="0" w:line="240" w:lineRule="auto"/>
        <w:ind w:left="0" w:firstLine="0"/>
        <w:jc w:val="both"/>
        <w:rPr>
          <w:rFonts w:eastAsia="Times New Roman" w:cs="Times New Roman"/>
          <w:color w:val="000000" w:themeColor="text1"/>
          <w:sz w:val="20"/>
          <w:szCs w:val="20"/>
        </w:rPr>
      </w:pPr>
      <w:r w:rsidRPr="002F1156">
        <w:rPr>
          <w:rFonts w:eastAsia="Times New Roman" w:cs="Times New Roman"/>
          <w:color w:val="auto"/>
          <w:sz w:val="20"/>
          <w:szCs w:val="20"/>
        </w:rPr>
        <w:t>-</w:t>
      </w:r>
      <w:r w:rsidR="00B467BC" w:rsidRPr="002F1156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2F1156">
        <w:rPr>
          <w:rFonts w:eastAsia="Times New Roman" w:cs="Times New Roman"/>
          <w:color w:val="auto"/>
          <w:sz w:val="20"/>
          <w:szCs w:val="20"/>
        </w:rPr>
        <w:t>dostarczony przedmiot zamówienia winien być fabryczni</w:t>
      </w:r>
      <w:r w:rsidR="00B467BC" w:rsidRPr="002F1156">
        <w:rPr>
          <w:rFonts w:eastAsia="Times New Roman" w:cs="Times New Roman"/>
          <w:color w:val="auto"/>
          <w:sz w:val="20"/>
          <w:szCs w:val="20"/>
        </w:rPr>
        <w:t xml:space="preserve">e </w:t>
      </w:r>
      <w:r w:rsidR="00B467BC" w:rsidRPr="004A5952">
        <w:rPr>
          <w:rFonts w:eastAsia="Times New Roman" w:cs="Times New Roman"/>
          <w:color w:val="000000" w:themeColor="text1"/>
          <w:sz w:val="20"/>
          <w:szCs w:val="20"/>
        </w:rPr>
        <w:t xml:space="preserve">nowy, wolny od wad, wykonany </w:t>
      </w:r>
      <w:r w:rsidRPr="004A5952">
        <w:rPr>
          <w:rFonts w:eastAsia="Times New Roman" w:cs="Times New Roman"/>
          <w:color w:val="000000" w:themeColor="text1"/>
          <w:sz w:val="20"/>
          <w:szCs w:val="20"/>
        </w:rPr>
        <w:t>w ramach bezpiecznych technologii oraz dopuszczony do stosowa</w:t>
      </w:r>
      <w:r w:rsidR="005A4406" w:rsidRPr="004A5952">
        <w:rPr>
          <w:rFonts w:eastAsia="Times New Roman" w:cs="Times New Roman"/>
          <w:color w:val="000000" w:themeColor="text1"/>
          <w:sz w:val="20"/>
          <w:szCs w:val="20"/>
        </w:rPr>
        <w:t xml:space="preserve">nia w placówkach oświatowych – </w:t>
      </w:r>
      <w:r w:rsidRPr="004A5952">
        <w:rPr>
          <w:rFonts w:eastAsia="Times New Roman" w:cs="Times New Roman"/>
          <w:color w:val="000000" w:themeColor="text1"/>
          <w:sz w:val="20"/>
          <w:szCs w:val="20"/>
        </w:rPr>
        <w:t xml:space="preserve">w </w:t>
      </w:r>
      <w:r w:rsidR="00B467BC" w:rsidRPr="004A5952">
        <w:rPr>
          <w:rFonts w:eastAsia="Times New Roman" w:cs="Times New Roman"/>
          <w:color w:val="000000" w:themeColor="text1"/>
          <w:sz w:val="20"/>
          <w:szCs w:val="20"/>
        </w:rPr>
        <w:t>szkołach średnich,</w:t>
      </w:r>
    </w:p>
    <w:p w14:paraId="00E05B4A" w14:textId="5FAA73C0" w:rsidR="00F62AA8" w:rsidRDefault="00F62AA8" w:rsidP="00ED58AF">
      <w:pPr>
        <w:spacing w:after="0" w:line="240" w:lineRule="auto"/>
        <w:ind w:left="0" w:firstLine="0"/>
        <w:jc w:val="both"/>
        <w:rPr>
          <w:rFonts w:eastAsia="Times New Roman" w:cs="Times New Roman"/>
          <w:color w:val="000000" w:themeColor="text1"/>
          <w:sz w:val="20"/>
          <w:szCs w:val="20"/>
        </w:rPr>
      </w:pPr>
      <w:r w:rsidRPr="004A5952">
        <w:rPr>
          <w:rFonts w:eastAsia="Times New Roman" w:cs="Times New Roman"/>
          <w:color w:val="000000" w:themeColor="text1"/>
          <w:sz w:val="20"/>
          <w:szCs w:val="20"/>
        </w:rPr>
        <w:t>- sprzęt będzie wyk</w:t>
      </w:r>
      <w:r w:rsidR="00FC0A9E" w:rsidRPr="004A5952">
        <w:rPr>
          <w:rFonts w:eastAsia="Times New Roman" w:cs="Times New Roman"/>
          <w:color w:val="000000" w:themeColor="text1"/>
          <w:sz w:val="20"/>
          <w:szCs w:val="20"/>
        </w:rPr>
        <w:t>orzystywany przez uczniów</w:t>
      </w:r>
      <w:r w:rsidRPr="004A5952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  <w:r w:rsidR="00FE54B8" w:rsidRPr="004A5952">
        <w:rPr>
          <w:rFonts w:eastAsia="Times New Roman" w:cs="Times New Roman"/>
          <w:color w:val="000000" w:themeColor="text1"/>
          <w:sz w:val="20"/>
          <w:szCs w:val="20"/>
        </w:rPr>
        <w:t>do nauk</w:t>
      </w:r>
      <w:r w:rsidR="002F1156" w:rsidRPr="004A5952">
        <w:rPr>
          <w:rFonts w:eastAsia="Times New Roman" w:cs="Times New Roman"/>
          <w:color w:val="000000" w:themeColor="text1"/>
          <w:sz w:val="20"/>
          <w:szCs w:val="20"/>
        </w:rPr>
        <w:t xml:space="preserve">i </w:t>
      </w:r>
      <w:r w:rsidR="004A5952" w:rsidRPr="004A5952">
        <w:rPr>
          <w:rFonts w:eastAsia="Times New Roman" w:cs="Times New Roman"/>
          <w:color w:val="000000" w:themeColor="text1"/>
          <w:sz w:val="20"/>
          <w:szCs w:val="20"/>
        </w:rPr>
        <w:t xml:space="preserve">stosowania </w:t>
      </w:r>
      <w:r w:rsidR="00FC0A9E" w:rsidRPr="004A5952">
        <w:rPr>
          <w:rFonts w:eastAsia="Times New Roman" w:cs="Times New Roman"/>
          <w:color w:val="000000" w:themeColor="text1"/>
          <w:sz w:val="20"/>
          <w:szCs w:val="20"/>
        </w:rPr>
        <w:t xml:space="preserve">narzędzi </w:t>
      </w:r>
      <w:proofErr w:type="spellStart"/>
      <w:r w:rsidR="00FC0A9E" w:rsidRPr="004A5952">
        <w:rPr>
          <w:rFonts w:eastAsia="Times New Roman" w:cs="Times New Roman"/>
          <w:color w:val="000000" w:themeColor="text1"/>
          <w:sz w:val="20"/>
          <w:szCs w:val="20"/>
        </w:rPr>
        <w:t>Kaizen</w:t>
      </w:r>
      <w:proofErr w:type="spellEnd"/>
      <w:r w:rsidR="00FC0A9E" w:rsidRPr="004A5952">
        <w:rPr>
          <w:rFonts w:eastAsia="Times New Roman" w:cs="Times New Roman"/>
          <w:color w:val="000000" w:themeColor="text1"/>
          <w:sz w:val="20"/>
          <w:szCs w:val="20"/>
        </w:rPr>
        <w:t>/Lean,</w:t>
      </w:r>
    </w:p>
    <w:p w14:paraId="7D676C29" w14:textId="1E8FD347" w:rsidR="004722C6" w:rsidRPr="004722C6" w:rsidRDefault="004722C6" w:rsidP="004722C6">
      <w:pPr>
        <w:spacing w:after="0" w:line="240" w:lineRule="auto"/>
        <w:ind w:left="0" w:firstLine="0"/>
        <w:jc w:val="both"/>
        <w:rPr>
          <w:rFonts w:eastAsia="Times New Roman" w:cs="Times New Roman"/>
          <w:color w:val="000000" w:themeColor="text1"/>
          <w:sz w:val="20"/>
          <w:szCs w:val="20"/>
        </w:rPr>
      </w:pPr>
      <w:r w:rsidRPr="004722C6">
        <w:rPr>
          <w:rFonts w:eastAsia="Times New Roman" w:cs="Times New Roman"/>
          <w:color w:val="000000" w:themeColor="text1"/>
          <w:sz w:val="20"/>
          <w:szCs w:val="20"/>
        </w:rPr>
        <w:t xml:space="preserve">- sprzęt będzie wykorzystywany przez uczniów </w:t>
      </w:r>
      <w:r>
        <w:rPr>
          <w:rFonts w:eastAsia="Times New Roman" w:cs="Times New Roman"/>
          <w:color w:val="000000" w:themeColor="text1"/>
          <w:sz w:val="20"/>
          <w:szCs w:val="20"/>
        </w:rPr>
        <w:t xml:space="preserve">z niepełnosprawnością </w:t>
      </w:r>
      <w:r w:rsidRPr="004722C6">
        <w:rPr>
          <w:rFonts w:eastAsia="Times New Roman" w:cs="Times New Roman"/>
          <w:color w:val="000000" w:themeColor="text1"/>
          <w:sz w:val="20"/>
          <w:szCs w:val="20"/>
        </w:rPr>
        <w:t>do nauki zawodu fryzjerstwa,</w:t>
      </w:r>
      <w:r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</w:p>
    <w:p w14:paraId="2CA75300" w14:textId="1271EC5E" w:rsidR="004722C6" w:rsidRPr="004A5952" w:rsidRDefault="004722C6" w:rsidP="004722C6">
      <w:pPr>
        <w:spacing w:after="0" w:line="240" w:lineRule="auto"/>
        <w:ind w:left="0" w:firstLine="0"/>
        <w:jc w:val="both"/>
        <w:rPr>
          <w:rFonts w:eastAsia="Times New Roman" w:cs="Times New Roman"/>
          <w:color w:val="000000" w:themeColor="text1"/>
          <w:sz w:val="20"/>
          <w:szCs w:val="20"/>
        </w:rPr>
      </w:pPr>
      <w:r w:rsidRPr="004722C6">
        <w:rPr>
          <w:rFonts w:eastAsia="Times New Roman" w:cs="Times New Roman"/>
          <w:color w:val="000000" w:themeColor="text1"/>
          <w:sz w:val="20"/>
          <w:szCs w:val="20"/>
        </w:rPr>
        <w:t xml:space="preserve">- sprzęt będzie wykorzystywany przez uczniów </w:t>
      </w:r>
      <w:r>
        <w:rPr>
          <w:rFonts w:eastAsia="Times New Roman" w:cs="Times New Roman"/>
          <w:color w:val="000000" w:themeColor="text1"/>
          <w:sz w:val="20"/>
          <w:szCs w:val="20"/>
        </w:rPr>
        <w:t xml:space="preserve">z niepełnosprawnością </w:t>
      </w:r>
      <w:r w:rsidRPr="004722C6">
        <w:rPr>
          <w:rFonts w:eastAsia="Times New Roman" w:cs="Times New Roman"/>
          <w:color w:val="000000" w:themeColor="text1"/>
          <w:sz w:val="20"/>
          <w:szCs w:val="20"/>
        </w:rPr>
        <w:t>do nauki zawodu sprzedaży,</w:t>
      </w:r>
    </w:p>
    <w:p w14:paraId="7F522ED5" w14:textId="4CD5A42B" w:rsidR="00B34545" w:rsidRPr="004A5952" w:rsidRDefault="00B34545" w:rsidP="00ED58AF">
      <w:pPr>
        <w:spacing w:after="0" w:line="240" w:lineRule="auto"/>
        <w:ind w:left="0" w:firstLine="0"/>
        <w:jc w:val="both"/>
        <w:rPr>
          <w:rFonts w:eastAsia="Times New Roman" w:cs="Times New Roman"/>
          <w:color w:val="000000" w:themeColor="text1"/>
          <w:sz w:val="20"/>
          <w:szCs w:val="20"/>
        </w:rPr>
      </w:pPr>
      <w:r w:rsidRPr="004A5952">
        <w:rPr>
          <w:rFonts w:eastAsia="Times New Roman" w:cs="Times New Roman"/>
          <w:color w:val="000000" w:themeColor="text1"/>
          <w:sz w:val="20"/>
          <w:szCs w:val="20"/>
        </w:rPr>
        <w:t xml:space="preserve">- powstanie </w:t>
      </w:r>
      <w:r w:rsidR="00CD7BF6" w:rsidRPr="004A5952">
        <w:rPr>
          <w:rFonts w:eastAsia="Times New Roman" w:cs="Times New Roman"/>
          <w:color w:val="000000" w:themeColor="text1"/>
          <w:sz w:val="20"/>
          <w:szCs w:val="20"/>
        </w:rPr>
        <w:t xml:space="preserve">w szkole </w:t>
      </w:r>
      <w:r w:rsidRPr="004A5952">
        <w:rPr>
          <w:rFonts w:eastAsia="Times New Roman" w:cs="Times New Roman"/>
          <w:color w:val="000000" w:themeColor="text1"/>
          <w:sz w:val="20"/>
          <w:szCs w:val="20"/>
        </w:rPr>
        <w:t>modelowej pracown</w:t>
      </w:r>
      <w:r w:rsidR="00CD7BF6" w:rsidRPr="004A5952">
        <w:rPr>
          <w:rFonts w:eastAsia="Times New Roman" w:cs="Times New Roman"/>
          <w:color w:val="000000" w:themeColor="text1"/>
          <w:sz w:val="20"/>
          <w:szCs w:val="20"/>
        </w:rPr>
        <w:t>i</w:t>
      </w:r>
      <w:r w:rsidRPr="004A5952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  <w:r w:rsidR="004A5952" w:rsidRPr="004A5952">
        <w:rPr>
          <w:rFonts w:eastAsia="Times New Roman" w:cs="Times New Roman"/>
          <w:color w:val="000000" w:themeColor="text1"/>
          <w:sz w:val="20"/>
          <w:szCs w:val="20"/>
        </w:rPr>
        <w:t xml:space="preserve">nauki narzędzi </w:t>
      </w:r>
      <w:proofErr w:type="spellStart"/>
      <w:r w:rsidR="004A5952" w:rsidRPr="004A5952">
        <w:rPr>
          <w:rFonts w:eastAsia="Times New Roman" w:cs="Times New Roman"/>
          <w:color w:val="000000" w:themeColor="text1"/>
          <w:sz w:val="20"/>
          <w:szCs w:val="20"/>
        </w:rPr>
        <w:t>Kaizen</w:t>
      </w:r>
      <w:proofErr w:type="spellEnd"/>
      <w:r w:rsidR="004A5952" w:rsidRPr="004A5952">
        <w:rPr>
          <w:rFonts w:eastAsia="Times New Roman" w:cs="Times New Roman"/>
          <w:color w:val="000000" w:themeColor="text1"/>
          <w:sz w:val="20"/>
          <w:szCs w:val="20"/>
        </w:rPr>
        <w:t>/Lean</w:t>
      </w:r>
      <w:r w:rsidRPr="004A5952">
        <w:rPr>
          <w:rFonts w:eastAsia="Times New Roman" w:cs="Times New Roman"/>
          <w:color w:val="000000" w:themeColor="text1"/>
          <w:sz w:val="20"/>
          <w:szCs w:val="20"/>
        </w:rPr>
        <w:t>, która będzie służyła m.in do:</w:t>
      </w:r>
    </w:p>
    <w:p w14:paraId="39667A3E" w14:textId="1DB5FA45" w:rsidR="004A5952" w:rsidRPr="004A5952" w:rsidRDefault="004A5952" w:rsidP="00ED58AF">
      <w:pPr>
        <w:spacing w:after="0" w:line="240" w:lineRule="auto"/>
        <w:ind w:left="0" w:firstLine="0"/>
        <w:jc w:val="both"/>
        <w:rPr>
          <w:rFonts w:eastAsia="Times New Roman" w:cs="Times New Roman"/>
          <w:color w:val="000000" w:themeColor="text1"/>
          <w:sz w:val="20"/>
          <w:szCs w:val="20"/>
        </w:rPr>
      </w:pPr>
      <w:r w:rsidRPr="004A5952">
        <w:rPr>
          <w:rFonts w:eastAsia="Times New Roman" w:cs="Times New Roman"/>
          <w:color w:val="000000" w:themeColor="text1"/>
          <w:sz w:val="20"/>
          <w:szCs w:val="20"/>
        </w:rPr>
        <w:t xml:space="preserve">a) </w:t>
      </w:r>
      <w:r>
        <w:rPr>
          <w:rFonts w:eastAsia="Times New Roman" w:cs="Times New Roman"/>
          <w:color w:val="000000" w:themeColor="text1"/>
          <w:sz w:val="20"/>
          <w:szCs w:val="20"/>
        </w:rPr>
        <w:t>nabycia umiejętności</w:t>
      </w:r>
      <w:r w:rsidRPr="004A5952">
        <w:rPr>
          <w:rFonts w:eastAsia="Times New Roman" w:cs="Times New Roman"/>
          <w:color w:val="000000" w:themeColor="text1"/>
          <w:sz w:val="20"/>
          <w:szCs w:val="20"/>
        </w:rPr>
        <w:t xml:space="preserve"> podstawowych zasad oraz narzędzi systemu Lean i </w:t>
      </w:r>
      <w:proofErr w:type="spellStart"/>
      <w:r w:rsidRPr="004A5952">
        <w:rPr>
          <w:rFonts w:eastAsia="Times New Roman" w:cs="Times New Roman"/>
          <w:color w:val="000000" w:themeColor="text1"/>
          <w:sz w:val="20"/>
          <w:szCs w:val="20"/>
        </w:rPr>
        <w:t>Kaizen</w:t>
      </w:r>
      <w:proofErr w:type="spellEnd"/>
      <w:r>
        <w:rPr>
          <w:rFonts w:eastAsia="Times New Roman" w:cs="Times New Roman"/>
          <w:color w:val="000000" w:themeColor="text1"/>
          <w:sz w:val="20"/>
          <w:szCs w:val="20"/>
        </w:rPr>
        <w:t>,</w:t>
      </w:r>
    </w:p>
    <w:p w14:paraId="2D58440A" w14:textId="4FC39849" w:rsidR="004A5952" w:rsidRPr="004A5952" w:rsidRDefault="004A5952" w:rsidP="00ED58AF">
      <w:pPr>
        <w:spacing w:after="0" w:line="240" w:lineRule="auto"/>
        <w:ind w:left="0" w:firstLine="0"/>
        <w:jc w:val="both"/>
        <w:rPr>
          <w:rFonts w:eastAsia="Times New Roman" w:cs="Times New Roman"/>
          <w:color w:val="000000" w:themeColor="text1"/>
          <w:sz w:val="20"/>
          <w:szCs w:val="20"/>
        </w:rPr>
      </w:pPr>
      <w:r w:rsidRPr="004A5952">
        <w:rPr>
          <w:rFonts w:eastAsia="Times New Roman" w:cs="Times New Roman"/>
          <w:color w:val="000000" w:themeColor="text1"/>
          <w:sz w:val="20"/>
          <w:szCs w:val="20"/>
        </w:rPr>
        <w:lastRenderedPageBreak/>
        <w:t xml:space="preserve">b) </w:t>
      </w:r>
      <w:r>
        <w:rPr>
          <w:rFonts w:eastAsia="Times New Roman" w:cs="Times New Roman"/>
          <w:color w:val="000000" w:themeColor="text1"/>
          <w:sz w:val="20"/>
          <w:szCs w:val="20"/>
        </w:rPr>
        <w:t>nabycia umiejętności</w:t>
      </w:r>
      <w:r w:rsidRPr="004A5952">
        <w:rPr>
          <w:rFonts w:eastAsia="Times New Roman" w:cs="Times New Roman"/>
          <w:color w:val="000000" w:themeColor="text1"/>
          <w:sz w:val="20"/>
          <w:szCs w:val="20"/>
        </w:rPr>
        <w:t xml:space="preserve"> zasad tworzenia zespołu podczas wdrażania </w:t>
      </w:r>
      <w:proofErr w:type="spellStart"/>
      <w:r w:rsidRPr="004A5952">
        <w:rPr>
          <w:rFonts w:eastAsia="Times New Roman" w:cs="Times New Roman"/>
          <w:color w:val="000000" w:themeColor="text1"/>
          <w:sz w:val="20"/>
          <w:szCs w:val="20"/>
        </w:rPr>
        <w:t>Kaizen</w:t>
      </w:r>
      <w:proofErr w:type="spellEnd"/>
      <w:r w:rsidRPr="004A5952">
        <w:rPr>
          <w:rFonts w:eastAsia="Times New Roman" w:cs="Times New Roman"/>
          <w:color w:val="000000" w:themeColor="text1"/>
          <w:sz w:val="20"/>
          <w:szCs w:val="20"/>
        </w:rPr>
        <w:t xml:space="preserve"> i Lean Office</w:t>
      </w:r>
      <w:r>
        <w:rPr>
          <w:rFonts w:eastAsia="Times New Roman" w:cs="Times New Roman"/>
          <w:color w:val="000000" w:themeColor="text1"/>
          <w:sz w:val="20"/>
          <w:szCs w:val="20"/>
        </w:rPr>
        <w:t>,</w:t>
      </w:r>
    </w:p>
    <w:p w14:paraId="2E36F173" w14:textId="30A89E09" w:rsidR="004A5952" w:rsidRPr="004A5952" w:rsidRDefault="004A5952" w:rsidP="00ED58AF">
      <w:pPr>
        <w:spacing w:after="0" w:line="240" w:lineRule="auto"/>
        <w:ind w:left="0" w:firstLine="0"/>
        <w:jc w:val="both"/>
        <w:rPr>
          <w:rFonts w:eastAsia="Times New Roman" w:cs="Times New Roman"/>
          <w:color w:val="000000" w:themeColor="text1"/>
          <w:sz w:val="20"/>
          <w:szCs w:val="20"/>
        </w:rPr>
      </w:pPr>
      <w:r w:rsidRPr="004A5952">
        <w:rPr>
          <w:rFonts w:eastAsia="Times New Roman" w:cs="Times New Roman"/>
          <w:color w:val="000000" w:themeColor="text1"/>
          <w:sz w:val="20"/>
          <w:szCs w:val="20"/>
        </w:rPr>
        <w:t xml:space="preserve">c) </w:t>
      </w:r>
      <w:r>
        <w:rPr>
          <w:rFonts w:eastAsia="Times New Roman" w:cs="Times New Roman"/>
          <w:color w:val="000000" w:themeColor="text1"/>
          <w:sz w:val="20"/>
          <w:szCs w:val="20"/>
        </w:rPr>
        <w:t>nabycia umiejętności</w:t>
      </w:r>
      <w:r w:rsidRPr="004A5952">
        <w:rPr>
          <w:rFonts w:eastAsia="Times New Roman" w:cs="Times New Roman"/>
          <w:color w:val="000000" w:themeColor="text1"/>
          <w:sz w:val="20"/>
          <w:szCs w:val="20"/>
        </w:rPr>
        <w:t xml:space="preserve"> rozwiązywania problemów w oparciu o techniki Lean i </w:t>
      </w:r>
      <w:proofErr w:type="spellStart"/>
      <w:r w:rsidRPr="004A5952">
        <w:rPr>
          <w:rFonts w:eastAsia="Times New Roman" w:cs="Times New Roman"/>
          <w:color w:val="000000" w:themeColor="text1"/>
          <w:sz w:val="20"/>
          <w:szCs w:val="20"/>
        </w:rPr>
        <w:t>Kaizen</w:t>
      </w:r>
      <w:proofErr w:type="spellEnd"/>
      <w:r>
        <w:rPr>
          <w:rFonts w:eastAsia="Times New Roman" w:cs="Times New Roman"/>
          <w:color w:val="000000" w:themeColor="text1"/>
          <w:sz w:val="20"/>
          <w:szCs w:val="20"/>
        </w:rPr>
        <w:t>,</w:t>
      </w:r>
    </w:p>
    <w:p w14:paraId="69DF76BF" w14:textId="42722956" w:rsidR="004A5952" w:rsidRDefault="004A5952" w:rsidP="00ED58AF">
      <w:pPr>
        <w:spacing w:after="0" w:line="240" w:lineRule="auto"/>
        <w:ind w:left="0" w:firstLine="0"/>
        <w:jc w:val="both"/>
        <w:rPr>
          <w:rFonts w:eastAsia="Times New Roman" w:cs="Times New Roman"/>
          <w:color w:val="000000" w:themeColor="text1"/>
          <w:sz w:val="20"/>
          <w:szCs w:val="20"/>
        </w:rPr>
      </w:pPr>
      <w:r w:rsidRPr="004A5952">
        <w:rPr>
          <w:rFonts w:eastAsia="Times New Roman" w:cs="Times New Roman"/>
          <w:color w:val="000000" w:themeColor="text1"/>
          <w:sz w:val="20"/>
          <w:szCs w:val="20"/>
        </w:rPr>
        <w:t xml:space="preserve">d) </w:t>
      </w:r>
      <w:r>
        <w:rPr>
          <w:rFonts w:eastAsia="Times New Roman" w:cs="Times New Roman"/>
          <w:color w:val="000000" w:themeColor="text1"/>
          <w:sz w:val="20"/>
          <w:szCs w:val="20"/>
        </w:rPr>
        <w:t xml:space="preserve">nabycia </w:t>
      </w:r>
      <w:r w:rsidRPr="004A5952">
        <w:rPr>
          <w:rFonts w:eastAsia="Times New Roman" w:cs="Times New Roman"/>
          <w:color w:val="000000" w:themeColor="text1"/>
          <w:sz w:val="20"/>
          <w:szCs w:val="20"/>
        </w:rPr>
        <w:t>umiejętności poszukiwania i wdrożenia narzędzi zapobiegających błędom w administracji,</w:t>
      </w:r>
    </w:p>
    <w:p w14:paraId="3785A060" w14:textId="1BE34278" w:rsidR="004722C6" w:rsidRDefault="004722C6" w:rsidP="00ED58AF">
      <w:pPr>
        <w:spacing w:after="0" w:line="240" w:lineRule="auto"/>
        <w:ind w:left="0" w:firstLine="0"/>
        <w:jc w:val="both"/>
        <w:rPr>
          <w:rFonts w:eastAsia="Times New Roman" w:cs="Times New Roman"/>
          <w:color w:val="000000" w:themeColor="text1"/>
          <w:sz w:val="20"/>
          <w:szCs w:val="20"/>
        </w:rPr>
      </w:pPr>
      <w:r>
        <w:rPr>
          <w:rFonts w:eastAsia="Times New Roman" w:cs="Times New Roman"/>
          <w:color w:val="000000" w:themeColor="text1"/>
          <w:sz w:val="20"/>
          <w:szCs w:val="20"/>
        </w:rPr>
        <w:t>- powstanie w szkole modelowej pracowni fryzjerstwa:</w:t>
      </w:r>
    </w:p>
    <w:p w14:paraId="7879B01C" w14:textId="748C899E" w:rsidR="004722C6" w:rsidRDefault="004722C6" w:rsidP="00ED58AF">
      <w:pPr>
        <w:spacing w:after="0" w:line="240" w:lineRule="auto"/>
        <w:ind w:left="0" w:firstLine="0"/>
        <w:jc w:val="both"/>
        <w:rPr>
          <w:rFonts w:eastAsia="Times New Roman" w:cs="Times New Roman"/>
          <w:color w:val="000000" w:themeColor="text1"/>
          <w:sz w:val="20"/>
          <w:szCs w:val="20"/>
        </w:rPr>
      </w:pPr>
      <w:r>
        <w:rPr>
          <w:rFonts w:eastAsia="Times New Roman" w:cs="Times New Roman"/>
          <w:color w:val="000000" w:themeColor="text1"/>
          <w:sz w:val="20"/>
          <w:szCs w:val="20"/>
        </w:rPr>
        <w:t>a) nabycie umiejętności nazewnictwa poszczególnych form w zawodzie,</w:t>
      </w:r>
    </w:p>
    <w:p w14:paraId="295D1F75" w14:textId="73DBD370" w:rsidR="004722C6" w:rsidRDefault="004722C6" w:rsidP="00ED58AF">
      <w:pPr>
        <w:spacing w:after="0" w:line="240" w:lineRule="auto"/>
        <w:ind w:left="0" w:firstLine="0"/>
        <w:jc w:val="both"/>
        <w:rPr>
          <w:rFonts w:eastAsia="Times New Roman" w:cs="Times New Roman"/>
          <w:color w:val="000000" w:themeColor="text1"/>
          <w:sz w:val="20"/>
          <w:szCs w:val="20"/>
        </w:rPr>
      </w:pPr>
      <w:r>
        <w:rPr>
          <w:rFonts w:eastAsia="Times New Roman" w:cs="Times New Roman"/>
          <w:color w:val="000000" w:themeColor="text1"/>
          <w:sz w:val="20"/>
          <w:szCs w:val="20"/>
        </w:rPr>
        <w:t>b) nabycie umiejętności obsługi komputera oraz drukarki,</w:t>
      </w:r>
    </w:p>
    <w:p w14:paraId="7A17887B" w14:textId="323675F4" w:rsidR="004722C6" w:rsidRDefault="004722C6" w:rsidP="00ED58AF">
      <w:pPr>
        <w:spacing w:after="0" w:line="240" w:lineRule="auto"/>
        <w:ind w:left="0" w:firstLine="0"/>
        <w:jc w:val="both"/>
        <w:rPr>
          <w:rFonts w:eastAsia="Times New Roman" w:cs="Times New Roman"/>
          <w:color w:val="000000" w:themeColor="text1"/>
          <w:sz w:val="20"/>
          <w:szCs w:val="20"/>
        </w:rPr>
      </w:pPr>
      <w:r>
        <w:rPr>
          <w:rFonts w:eastAsia="Times New Roman" w:cs="Times New Roman"/>
          <w:color w:val="000000" w:themeColor="text1"/>
          <w:sz w:val="20"/>
          <w:szCs w:val="20"/>
        </w:rPr>
        <w:t xml:space="preserve">c) </w:t>
      </w:r>
      <w:r w:rsidR="008C2140">
        <w:rPr>
          <w:rFonts w:eastAsia="Times New Roman" w:cs="Times New Roman"/>
          <w:color w:val="000000" w:themeColor="text1"/>
          <w:sz w:val="20"/>
          <w:szCs w:val="20"/>
        </w:rPr>
        <w:t>nabycie umiejętności wyszukiwania fryzur w Internecie,</w:t>
      </w:r>
    </w:p>
    <w:p w14:paraId="2454739D" w14:textId="4AD094B7" w:rsidR="008C2140" w:rsidRDefault="008C2140" w:rsidP="00ED58AF">
      <w:pPr>
        <w:spacing w:after="0" w:line="240" w:lineRule="auto"/>
        <w:ind w:left="0" w:firstLine="0"/>
        <w:jc w:val="both"/>
        <w:rPr>
          <w:rFonts w:eastAsia="Times New Roman" w:cs="Times New Roman"/>
          <w:color w:val="000000" w:themeColor="text1"/>
          <w:sz w:val="20"/>
          <w:szCs w:val="20"/>
        </w:rPr>
      </w:pPr>
      <w:r>
        <w:rPr>
          <w:rFonts w:eastAsia="Times New Roman" w:cs="Times New Roman"/>
          <w:color w:val="000000" w:themeColor="text1"/>
          <w:sz w:val="20"/>
          <w:szCs w:val="20"/>
        </w:rPr>
        <w:t>d) stworzenie katalogów fryzur dla klientów,</w:t>
      </w:r>
    </w:p>
    <w:p w14:paraId="6E57EC87" w14:textId="4E942092" w:rsidR="008C2140" w:rsidRDefault="008C2140" w:rsidP="00ED58AF">
      <w:pPr>
        <w:spacing w:after="0" w:line="240" w:lineRule="auto"/>
        <w:ind w:left="0" w:firstLine="0"/>
        <w:jc w:val="both"/>
        <w:rPr>
          <w:rFonts w:eastAsia="Times New Roman" w:cs="Times New Roman"/>
          <w:color w:val="000000" w:themeColor="text1"/>
          <w:sz w:val="20"/>
          <w:szCs w:val="20"/>
        </w:rPr>
      </w:pPr>
      <w:r>
        <w:rPr>
          <w:rFonts w:eastAsia="Times New Roman" w:cs="Times New Roman"/>
          <w:color w:val="000000" w:themeColor="text1"/>
          <w:sz w:val="20"/>
          <w:szCs w:val="20"/>
        </w:rPr>
        <w:t>e) nabycie umiejętności przygotowania karty usług, i inne wynikające z obsługi sprzętu IT.</w:t>
      </w:r>
    </w:p>
    <w:p w14:paraId="5545E694" w14:textId="6F8D11C3" w:rsidR="008C2140" w:rsidRDefault="008C2140" w:rsidP="00ED58AF">
      <w:pPr>
        <w:spacing w:after="0" w:line="240" w:lineRule="auto"/>
        <w:ind w:left="0" w:firstLine="0"/>
        <w:jc w:val="both"/>
        <w:rPr>
          <w:rFonts w:eastAsia="Times New Roman" w:cs="Times New Roman"/>
          <w:color w:val="000000" w:themeColor="text1"/>
          <w:sz w:val="20"/>
          <w:szCs w:val="20"/>
        </w:rPr>
      </w:pPr>
      <w:r>
        <w:rPr>
          <w:rFonts w:eastAsia="Times New Roman" w:cs="Times New Roman"/>
          <w:color w:val="000000" w:themeColor="text1"/>
          <w:sz w:val="20"/>
          <w:szCs w:val="20"/>
        </w:rPr>
        <w:t>- powstanie w szkole modelowe pracowni sprzedaży:</w:t>
      </w:r>
    </w:p>
    <w:p w14:paraId="11EF667F" w14:textId="6931E525" w:rsidR="008C2140" w:rsidRDefault="008C2140" w:rsidP="00ED58AF">
      <w:pPr>
        <w:spacing w:after="0" w:line="240" w:lineRule="auto"/>
        <w:ind w:left="0" w:firstLine="0"/>
        <w:jc w:val="both"/>
        <w:rPr>
          <w:rFonts w:eastAsia="Times New Roman" w:cs="Times New Roman"/>
          <w:color w:val="000000" w:themeColor="text1"/>
          <w:sz w:val="20"/>
          <w:szCs w:val="20"/>
        </w:rPr>
      </w:pPr>
      <w:r>
        <w:rPr>
          <w:rFonts w:eastAsia="Times New Roman" w:cs="Times New Roman"/>
          <w:color w:val="000000" w:themeColor="text1"/>
          <w:sz w:val="20"/>
          <w:szCs w:val="20"/>
        </w:rPr>
        <w:t>a) nabycie umiejętności nazewnictwa podstawowych towarów w sklepach spożywczych,</w:t>
      </w:r>
    </w:p>
    <w:p w14:paraId="63826C4F" w14:textId="4990DC2B" w:rsidR="008C2140" w:rsidRDefault="008C2140" w:rsidP="00ED58AF">
      <w:pPr>
        <w:spacing w:after="0" w:line="240" w:lineRule="auto"/>
        <w:ind w:left="0" w:firstLine="0"/>
        <w:jc w:val="both"/>
        <w:rPr>
          <w:rFonts w:eastAsia="Times New Roman" w:cs="Times New Roman"/>
          <w:color w:val="000000" w:themeColor="text1"/>
          <w:sz w:val="20"/>
          <w:szCs w:val="20"/>
        </w:rPr>
      </w:pPr>
      <w:r>
        <w:rPr>
          <w:rFonts w:eastAsia="Times New Roman" w:cs="Times New Roman"/>
          <w:color w:val="000000" w:themeColor="text1"/>
          <w:sz w:val="20"/>
          <w:szCs w:val="20"/>
        </w:rPr>
        <w:t>b) nabycie umiejętności nazewnictwa podstawowych sprzętów użytkowanych w sklepach,</w:t>
      </w:r>
    </w:p>
    <w:p w14:paraId="53C65246" w14:textId="4F10E165" w:rsidR="008C2140" w:rsidRDefault="008C2140" w:rsidP="00ED58AF">
      <w:pPr>
        <w:spacing w:after="0" w:line="240" w:lineRule="auto"/>
        <w:ind w:left="0" w:firstLine="0"/>
        <w:jc w:val="both"/>
        <w:rPr>
          <w:rFonts w:eastAsia="Times New Roman" w:cs="Times New Roman"/>
          <w:color w:val="000000" w:themeColor="text1"/>
          <w:sz w:val="20"/>
          <w:szCs w:val="20"/>
        </w:rPr>
      </w:pPr>
      <w:r>
        <w:rPr>
          <w:rFonts w:eastAsia="Times New Roman" w:cs="Times New Roman"/>
          <w:color w:val="000000" w:themeColor="text1"/>
          <w:sz w:val="20"/>
          <w:szCs w:val="20"/>
        </w:rPr>
        <w:t>c) umiejętność zintegrowania sprzętów ze sobą,</w:t>
      </w:r>
    </w:p>
    <w:p w14:paraId="280B282C" w14:textId="5235C075" w:rsidR="008C2140" w:rsidRDefault="008C2140" w:rsidP="00ED58AF">
      <w:pPr>
        <w:spacing w:after="0" w:line="240" w:lineRule="auto"/>
        <w:ind w:left="0" w:firstLine="0"/>
        <w:jc w:val="both"/>
        <w:rPr>
          <w:rFonts w:eastAsia="Times New Roman" w:cs="Times New Roman"/>
          <w:color w:val="000000" w:themeColor="text1"/>
          <w:sz w:val="20"/>
          <w:szCs w:val="20"/>
        </w:rPr>
      </w:pPr>
      <w:r>
        <w:rPr>
          <w:rFonts w:eastAsia="Times New Roman" w:cs="Times New Roman"/>
          <w:color w:val="000000" w:themeColor="text1"/>
          <w:sz w:val="20"/>
          <w:szCs w:val="20"/>
        </w:rPr>
        <w:t>d) obsługa urządzeń elektronicznych, i inne wynikające z obsługi sprzętu elektronicznego.</w:t>
      </w:r>
    </w:p>
    <w:p w14:paraId="33CF15CC" w14:textId="77777777" w:rsidR="005E64F7" w:rsidRPr="004A5952" w:rsidRDefault="005E64F7" w:rsidP="00ED58AF">
      <w:pPr>
        <w:spacing w:after="0" w:line="240" w:lineRule="auto"/>
        <w:ind w:left="0" w:firstLine="0"/>
        <w:jc w:val="both"/>
        <w:rPr>
          <w:rFonts w:eastAsia="Times New Roman" w:cs="Times New Roman"/>
          <w:color w:val="000000" w:themeColor="text1"/>
          <w:sz w:val="20"/>
          <w:szCs w:val="20"/>
        </w:rPr>
      </w:pPr>
      <w:r w:rsidRPr="004A5952">
        <w:rPr>
          <w:rFonts w:eastAsia="Times New Roman" w:cs="Times New Roman"/>
          <w:color w:val="000000" w:themeColor="text1"/>
          <w:sz w:val="20"/>
          <w:szCs w:val="20"/>
        </w:rPr>
        <w:t>- dostarczone zamówienie winno spełniać wymagania norm UE. Produkty, które tego wymagają winny posiadać niezbędne aktualne certyfikaty bezpieczeństwa, atesty, świadectwa jakości i spełniać wszelkie wymogi norm określonych obowiązującym prawem, zamówienie obejmuje również zapewnienie transportu (na koszt i ryzyko) Wykonawcy,</w:t>
      </w:r>
    </w:p>
    <w:p w14:paraId="2A841411" w14:textId="77777777" w:rsidR="005E64F7" w:rsidRPr="004A5952" w:rsidRDefault="005E64F7" w:rsidP="00ED58AF">
      <w:pPr>
        <w:spacing w:after="0" w:line="240" w:lineRule="auto"/>
        <w:ind w:left="0" w:firstLine="0"/>
        <w:jc w:val="both"/>
        <w:rPr>
          <w:rFonts w:eastAsia="Times New Roman" w:cs="Times New Roman"/>
          <w:color w:val="000000" w:themeColor="text1"/>
          <w:sz w:val="20"/>
          <w:szCs w:val="20"/>
        </w:rPr>
      </w:pPr>
      <w:r w:rsidRPr="004A5952">
        <w:rPr>
          <w:rFonts w:eastAsia="Times New Roman" w:cs="Times New Roman"/>
          <w:color w:val="000000" w:themeColor="text1"/>
          <w:sz w:val="20"/>
          <w:szCs w:val="20"/>
        </w:rPr>
        <w:t>- oferowany sprzęt musi być wolny od obciążeń prawami osób trzecich,</w:t>
      </w:r>
    </w:p>
    <w:p w14:paraId="2802ABAA" w14:textId="77777777" w:rsidR="005E64F7" w:rsidRPr="004A5952" w:rsidRDefault="005E64F7" w:rsidP="00ED58AF">
      <w:pPr>
        <w:spacing w:after="0" w:line="240" w:lineRule="auto"/>
        <w:ind w:left="0" w:firstLine="0"/>
        <w:jc w:val="both"/>
        <w:rPr>
          <w:rFonts w:eastAsia="Times New Roman" w:cs="Times New Roman"/>
          <w:color w:val="000000" w:themeColor="text1"/>
          <w:sz w:val="20"/>
          <w:szCs w:val="20"/>
        </w:rPr>
      </w:pPr>
      <w:r w:rsidRPr="004A5952">
        <w:rPr>
          <w:rFonts w:eastAsia="Times New Roman" w:cs="Times New Roman"/>
          <w:color w:val="000000" w:themeColor="text1"/>
          <w:sz w:val="20"/>
          <w:szCs w:val="20"/>
        </w:rPr>
        <w:t>- całość dostarczanego sprzętu musi pochodzić z autoryzowanego kanału sprzedaży producentów zaoferowanego sprzętu,</w:t>
      </w:r>
    </w:p>
    <w:p w14:paraId="09806A49" w14:textId="77777777" w:rsidR="005E64F7" w:rsidRPr="004A5952" w:rsidRDefault="005E64F7" w:rsidP="00ED58AF">
      <w:pPr>
        <w:spacing w:after="0" w:line="240" w:lineRule="auto"/>
        <w:ind w:left="0" w:firstLine="0"/>
        <w:jc w:val="both"/>
        <w:rPr>
          <w:rFonts w:eastAsia="Times New Roman" w:cs="Times New Roman"/>
          <w:color w:val="000000" w:themeColor="text1"/>
          <w:sz w:val="20"/>
          <w:szCs w:val="20"/>
        </w:rPr>
      </w:pPr>
      <w:r w:rsidRPr="004A5952">
        <w:rPr>
          <w:rFonts w:eastAsia="Times New Roman" w:cs="Times New Roman"/>
          <w:color w:val="000000" w:themeColor="text1"/>
          <w:sz w:val="20"/>
          <w:szCs w:val="20"/>
        </w:rPr>
        <w:t xml:space="preserve">- oferowany sprzęt w dniu składania ofert nie może być przeznaczony przez producenta do wycofania </w:t>
      </w:r>
      <w:r w:rsidRPr="004A5952">
        <w:rPr>
          <w:rFonts w:eastAsia="Times New Roman" w:cs="Times New Roman"/>
          <w:color w:val="000000" w:themeColor="text1"/>
          <w:sz w:val="20"/>
          <w:szCs w:val="20"/>
        </w:rPr>
        <w:br/>
        <w:t>z produkcji,</w:t>
      </w:r>
    </w:p>
    <w:p w14:paraId="1E7A179D" w14:textId="33A03E6D" w:rsidR="005E64F7" w:rsidRPr="002F1156" w:rsidRDefault="005E64F7" w:rsidP="00ED58A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A5952">
        <w:rPr>
          <w:rFonts w:eastAsia="Times New Roman" w:cs="Times New Roman"/>
          <w:color w:val="000000" w:themeColor="text1"/>
          <w:sz w:val="20"/>
          <w:szCs w:val="20"/>
        </w:rPr>
        <w:t xml:space="preserve">- jeśli dostarczone elementy </w:t>
      </w:r>
      <w:r w:rsidRPr="002F1156">
        <w:rPr>
          <w:rFonts w:eastAsia="Times New Roman" w:cs="Times New Roman"/>
          <w:color w:val="auto"/>
          <w:sz w:val="20"/>
          <w:szCs w:val="20"/>
        </w:rPr>
        <w:t>zamówienia są uszkodzone lub uległy uszkodzeniu podczas transportu, zostaną przez Wykonawcę wymienione na nowe lub naprawione przed zgłoszeniem zakończenia dostaw do odbioru,</w:t>
      </w:r>
    </w:p>
    <w:p w14:paraId="4CE89223" w14:textId="41E0B8BB" w:rsidR="005E64F7" w:rsidRPr="002F1156" w:rsidRDefault="005E64F7" w:rsidP="00ED58AF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2F1156">
        <w:rPr>
          <w:rFonts w:eastAsia="Times New Roman" w:cs="Times New Roman"/>
          <w:color w:val="auto"/>
          <w:sz w:val="20"/>
          <w:szCs w:val="20"/>
        </w:rPr>
        <w:t xml:space="preserve">- dostawca obowiązany jest przekazać Zamawiającemu w dniu dostawy karty gwarancyjne, wszelkie atesty i certyfikaty dopuszczające do stosowania dostarczanego zamówienia zgodnie z </w:t>
      </w:r>
      <w:r w:rsidRPr="002F1156">
        <w:rPr>
          <w:rFonts w:eastAsia="Times New Roman" w:cs="Times New Roman"/>
          <w:b/>
          <w:color w:val="auto"/>
          <w:sz w:val="20"/>
          <w:szCs w:val="20"/>
        </w:rPr>
        <w:t>zamówieniem w we</w:t>
      </w:r>
      <w:r w:rsidR="00B467BC" w:rsidRPr="002F1156">
        <w:rPr>
          <w:rFonts w:eastAsia="Times New Roman" w:cs="Times New Roman"/>
          <w:b/>
          <w:color w:val="auto"/>
          <w:sz w:val="20"/>
          <w:szCs w:val="20"/>
        </w:rPr>
        <w:t>rsji papierowej (jeśli dotyczy),</w:t>
      </w:r>
    </w:p>
    <w:p w14:paraId="113B3A16" w14:textId="6E335502" w:rsidR="005E64F7" w:rsidRPr="002F1156" w:rsidRDefault="005E64F7" w:rsidP="00ED58A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F1156">
        <w:rPr>
          <w:rFonts w:eastAsia="Times New Roman" w:cs="Times New Roman"/>
          <w:color w:val="auto"/>
          <w:sz w:val="20"/>
          <w:szCs w:val="20"/>
        </w:rPr>
        <w:t xml:space="preserve">- w razie zmieniających się wytycznych i zaleceń w obszarze panującego zagrożenia z tytułu pandemii </w:t>
      </w:r>
      <w:r w:rsidR="00893372">
        <w:rPr>
          <w:rFonts w:eastAsia="Times New Roman" w:cs="Times New Roman"/>
          <w:color w:val="auto"/>
          <w:sz w:val="20"/>
          <w:szCs w:val="20"/>
        </w:rPr>
        <w:t>Covid-19</w:t>
      </w:r>
      <w:r w:rsidRPr="002F1156">
        <w:rPr>
          <w:rFonts w:eastAsia="Times New Roman" w:cs="Times New Roman"/>
          <w:color w:val="auto"/>
          <w:sz w:val="20"/>
          <w:szCs w:val="20"/>
        </w:rPr>
        <w:t>, szczegóły związane z dostawą będą ustalane indywidualnie z wybranymi oferentami. Zmiany warunków dostawy w tym zakresie nie mogą wpływać na zwiększenie ceny  zakupionych produktów.</w:t>
      </w:r>
    </w:p>
    <w:p w14:paraId="28300AA7" w14:textId="77777777" w:rsidR="005E64F7" w:rsidRPr="00944EA1" w:rsidRDefault="005E64F7" w:rsidP="00ED58AF">
      <w:pPr>
        <w:spacing w:after="0" w:line="240" w:lineRule="auto"/>
        <w:ind w:left="0" w:firstLine="0"/>
        <w:jc w:val="both"/>
        <w:rPr>
          <w:rFonts w:eastAsia="Times New Roman" w:cs="Times New Roman"/>
          <w:color w:val="FF0000"/>
          <w:sz w:val="20"/>
          <w:szCs w:val="20"/>
        </w:rPr>
      </w:pPr>
    </w:p>
    <w:p w14:paraId="56156609" w14:textId="10462A6C" w:rsidR="005E64F7" w:rsidRPr="00BB6D6E" w:rsidRDefault="005E64F7" w:rsidP="00ED58A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2F1156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IV.1.4) Czy przewiduje się udzielenie zamówień </w:t>
      </w:r>
      <w:r w:rsidR="002F1156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dodatkowych lub </w:t>
      </w:r>
      <w:r w:rsidRPr="002F1156">
        <w:rPr>
          <w:rFonts w:eastAsia="Andale Sans UI" w:cs="Times New Roman"/>
          <w:b/>
          <w:color w:val="auto"/>
          <w:kern w:val="2"/>
          <w:sz w:val="20"/>
          <w:szCs w:val="24"/>
        </w:rPr>
        <w:t>uzupełniających:</w:t>
      </w:r>
      <w:r w:rsidRPr="002F1156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Pr="00BB6D6E">
        <w:rPr>
          <w:rFonts w:eastAsia="Andale Sans UI" w:cs="Times New Roman"/>
          <w:color w:val="auto"/>
          <w:kern w:val="2"/>
          <w:sz w:val="20"/>
          <w:szCs w:val="24"/>
        </w:rPr>
        <w:t xml:space="preserve">tak. Zamawiający przewiduje </w:t>
      </w:r>
      <w:r w:rsidR="00E5108E" w:rsidRPr="00BB6D6E">
        <w:rPr>
          <w:rFonts w:eastAsia="Andale Sans UI" w:cs="Times New Roman"/>
          <w:color w:val="auto"/>
          <w:kern w:val="2"/>
          <w:sz w:val="20"/>
          <w:szCs w:val="24"/>
        </w:rPr>
        <w:t xml:space="preserve">możliwość </w:t>
      </w:r>
      <w:r w:rsidRPr="00BB6D6E">
        <w:rPr>
          <w:rFonts w:eastAsia="Andale Sans UI" w:cs="Times New Roman"/>
          <w:color w:val="auto"/>
          <w:kern w:val="2"/>
          <w:sz w:val="20"/>
          <w:szCs w:val="24"/>
        </w:rPr>
        <w:t>udzieleni</w:t>
      </w:r>
      <w:r w:rsidR="00E5108E" w:rsidRPr="00BB6D6E">
        <w:rPr>
          <w:rFonts w:eastAsia="Andale Sans UI" w:cs="Times New Roman"/>
          <w:color w:val="auto"/>
          <w:kern w:val="2"/>
          <w:sz w:val="20"/>
          <w:szCs w:val="24"/>
        </w:rPr>
        <w:t>a</w:t>
      </w:r>
      <w:r w:rsidRPr="00BB6D6E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="00E5108E" w:rsidRPr="00BB6D6E">
        <w:rPr>
          <w:rFonts w:eastAsia="Andale Sans UI" w:cs="Times New Roman"/>
          <w:color w:val="auto"/>
          <w:kern w:val="2"/>
          <w:sz w:val="20"/>
          <w:szCs w:val="24"/>
        </w:rPr>
        <w:t xml:space="preserve">w okresie do 3 lat od dnia udzielenia zamówienia podstawowego </w:t>
      </w:r>
      <w:r w:rsidRPr="00BB6D6E">
        <w:rPr>
          <w:rFonts w:eastAsia="Andale Sans UI" w:cs="Times New Roman"/>
          <w:color w:val="000000" w:themeColor="text1"/>
          <w:kern w:val="2"/>
          <w:sz w:val="20"/>
          <w:szCs w:val="24"/>
        </w:rPr>
        <w:t>zamówień uzupełniających</w:t>
      </w:r>
      <w:r w:rsidR="00754C21" w:rsidRPr="00BB6D6E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 (zamówienie po</w:t>
      </w:r>
      <w:r w:rsidR="00667256" w:rsidRPr="00BB6D6E">
        <w:rPr>
          <w:rFonts w:eastAsia="Andale Sans UI" w:cs="Times New Roman"/>
          <w:color w:val="000000" w:themeColor="text1"/>
          <w:kern w:val="2"/>
          <w:sz w:val="20"/>
          <w:szCs w:val="24"/>
        </w:rPr>
        <w:t>legające na powtórzeniu asortymentu</w:t>
      </w:r>
      <w:r w:rsidR="00FC0A9E" w:rsidRPr="00BB6D6E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 zgodnie z przedmiotem zamówienia</w:t>
      </w:r>
      <w:r w:rsidR="00667256" w:rsidRPr="00BB6D6E">
        <w:rPr>
          <w:rFonts w:eastAsia="Andale Sans UI" w:cs="Times New Roman"/>
          <w:color w:val="000000" w:themeColor="text1"/>
          <w:kern w:val="2"/>
          <w:sz w:val="20"/>
          <w:szCs w:val="24"/>
        </w:rPr>
        <w:t>)</w:t>
      </w:r>
      <w:r w:rsidRPr="00BB6D6E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 </w:t>
      </w:r>
      <w:r w:rsidR="00667256" w:rsidRPr="00BB6D6E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oraz </w:t>
      </w:r>
      <w:r w:rsidRPr="00BB6D6E">
        <w:rPr>
          <w:rFonts w:eastAsia="Andale Sans UI" w:cs="Times New Roman"/>
          <w:color w:val="000000" w:themeColor="text1"/>
          <w:kern w:val="2"/>
          <w:sz w:val="20"/>
          <w:szCs w:val="24"/>
        </w:rPr>
        <w:t>dodatkow</w:t>
      </w:r>
      <w:r w:rsidR="00E5108E" w:rsidRPr="00BB6D6E">
        <w:rPr>
          <w:rFonts w:eastAsia="Andale Sans UI" w:cs="Times New Roman"/>
          <w:color w:val="000000" w:themeColor="text1"/>
          <w:kern w:val="2"/>
          <w:sz w:val="20"/>
          <w:szCs w:val="24"/>
        </w:rPr>
        <w:t>ych</w:t>
      </w:r>
      <w:r w:rsidR="00667256" w:rsidRPr="00BB6D6E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 (częściowa wymiana </w:t>
      </w:r>
      <w:r w:rsidR="00062D21" w:rsidRPr="00BB6D6E">
        <w:rPr>
          <w:rFonts w:eastAsia="Andale Sans UI" w:cs="Times New Roman"/>
          <w:color w:val="000000" w:themeColor="text1"/>
          <w:kern w:val="2"/>
          <w:sz w:val="20"/>
          <w:szCs w:val="24"/>
        </w:rPr>
        <w:t>dostarczonych produktów</w:t>
      </w:r>
      <w:r w:rsidR="00E5108E" w:rsidRPr="00BB6D6E">
        <w:rPr>
          <w:rFonts w:eastAsia="Andale Sans UI" w:cs="Times New Roman"/>
          <w:color w:val="000000" w:themeColor="text1"/>
          <w:kern w:val="2"/>
          <w:sz w:val="20"/>
          <w:szCs w:val="24"/>
        </w:rPr>
        <w:t>/usług, zwiększenie bieżących dostaw lub istniejących instalacji, powtórzenie podobnych towarów/usług</w:t>
      </w:r>
      <w:r w:rsidR="00062D21" w:rsidRPr="00BB6D6E">
        <w:rPr>
          <w:rFonts w:eastAsia="Andale Sans UI" w:cs="Times New Roman"/>
          <w:color w:val="000000" w:themeColor="text1"/>
          <w:kern w:val="2"/>
          <w:sz w:val="20"/>
          <w:szCs w:val="24"/>
        </w:rPr>
        <w:t>)</w:t>
      </w:r>
      <w:r w:rsidRPr="00BB6D6E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 w przypadku </w:t>
      </w:r>
      <w:r w:rsidR="00C223CD" w:rsidRPr="00BB6D6E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zwiększenia zapotrzebowania do </w:t>
      </w:r>
      <w:r w:rsidR="00E5108E" w:rsidRPr="00BB6D6E">
        <w:rPr>
          <w:rFonts w:eastAsia="Andale Sans UI" w:cs="Times New Roman"/>
          <w:color w:val="000000" w:themeColor="text1"/>
          <w:kern w:val="2"/>
          <w:sz w:val="20"/>
          <w:szCs w:val="24"/>
        </w:rPr>
        <w:t>5</w:t>
      </w:r>
      <w:r w:rsidRPr="00BB6D6E">
        <w:rPr>
          <w:rFonts w:eastAsia="Andale Sans UI" w:cs="Times New Roman"/>
          <w:color w:val="000000" w:themeColor="text1"/>
          <w:kern w:val="2"/>
          <w:sz w:val="20"/>
          <w:szCs w:val="24"/>
        </w:rPr>
        <w:t>0% łącznej wartości zamówienia</w:t>
      </w:r>
      <w:r w:rsidR="00E5108E" w:rsidRPr="00BB6D6E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 podstawowego</w:t>
      </w:r>
      <w:r w:rsidRPr="00BB6D6E">
        <w:rPr>
          <w:rFonts w:eastAsia="Andale Sans UI" w:cs="Times New Roman"/>
          <w:color w:val="000000" w:themeColor="text1"/>
          <w:kern w:val="2"/>
          <w:sz w:val="20"/>
          <w:szCs w:val="24"/>
        </w:rPr>
        <w:t>.</w:t>
      </w:r>
    </w:p>
    <w:p w14:paraId="0DF8380C" w14:textId="77777777" w:rsidR="005E64F7" w:rsidRPr="00FC0A9E" w:rsidRDefault="005E64F7" w:rsidP="00ED58AF">
      <w:pPr>
        <w:spacing w:after="0" w:line="240" w:lineRule="auto"/>
        <w:ind w:left="0" w:firstLine="0"/>
        <w:rPr>
          <w:rFonts w:eastAsia="Times New Roman" w:cs="Times New Roman"/>
          <w:color w:val="000000" w:themeColor="text1"/>
          <w:sz w:val="20"/>
          <w:szCs w:val="20"/>
        </w:rPr>
      </w:pPr>
      <w:r w:rsidRPr="00FC0A9E">
        <w:rPr>
          <w:rFonts w:eastAsia="Times New Roman" w:cs="Times New Roman"/>
          <w:b/>
          <w:color w:val="000000" w:themeColor="text1"/>
          <w:sz w:val="20"/>
          <w:szCs w:val="20"/>
        </w:rPr>
        <w:t>IV.1.5) Wspólny Słownik Zamówień (CPV):</w:t>
      </w:r>
      <w:r w:rsidRPr="00FC0A9E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</w:p>
    <w:p w14:paraId="25F98D0B" w14:textId="77777777" w:rsidR="00FC0A9E" w:rsidRPr="00FC0A9E" w:rsidRDefault="00FC0A9E" w:rsidP="00ED58AF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000000" w:themeColor="text1"/>
          <w:sz w:val="20"/>
          <w:szCs w:val="20"/>
        </w:rPr>
      </w:pPr>
      <w:r w:rsidRPr="00FC0A9E">
        <w:rPr>
          <w:rFonts w:eastAsia="Times New Roman" w:cs="Times New Roman"/>
          <w:color w:val="000000" w:themeColor="text1"/>
          <w:sz w:val="20"/>
          <w:szCs w:val="20"/>
        </w:rPr>
        <w:t>30213100-6: Komputery przenośne</w:t>
      </w:r>
    </w:p>
    <w:p w14:paraId="4A422063" w14:textId="76C5EFD1" w:rsidR="001324EC" w:rsidRPr="00FC0A9E" w:rsidRDefault="00FC0A9E" w:rsidP="00ED58AF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000000" w:themeColor="text1"/>
          <w:sz w:val="20"/>
          <w:szCs w:val="20"/>
        </w:rPr>
      </w:pPr>
      <w:r w:rsidRPr="00FC0A9E">
        <w:rPr>
          <w:rFonts w:eastAsia="Times New Roman" w:cs="Times New Roman"/>
          <w:color w:val="000000" w:themeColor="text1"/>
          <w:sz w:val="20"/>
          <w:szCs w:val="20"/>
        </w:rPr>
        <w:t>32324600-6: Telewizory cyfrowe</w:t>
      </w:r>
      <w:r w:rsidR="00890168" w:rsidRPr="00FC0A9E">
        <w:rPr>
          <w:rFonts w:eastAsia="Times New Roman" w:cs="Times New Roman"/>
          <w:color w:val="000000" w:themeColor="text1"/>
          <w:sz w:val="20"/>
          <w:szCs w:val="20"/>
        </w:rPr>
        <w:br/>
      </w:r>
      <w:r w:rsidRPr="00FC0A9E">
        <w:rPr>
          <w:rFonts w:eastAsia="Times New Roman" w:cs="Times New Roman"/>
          <w:color w:val="000000" w:themeColor="text1"/>
          <w:sz w:val="20"/>
          <w:szCs w:val="20"/>
        </w:rPr>
        <w:t>32572000-3: Kabel komunikacyjny</w:t>
      </w:r>
      <w:r w:rsidR="001324EC" w:rsidRPr="00FC0A9E">
        <w:rPr>
          <w:rFonts w:eastAsia="Times New Roman" w:cs="Times New Roman"/>
          <w:color w:val="000000" w:themeColor="text1"/>
          <w:sz w:val="20"/>
          <w:szCs w:val="20"/>
        </w:rPr>
        <w:br/>
      </w:r>
      <w:r w:rsidRPr="00FC0A9E">
        <w:rPr>
          <w:rFonts w:eastAsia="Times New Roman" w:cs="Times New Roman"/>
          <w:color w:val="000000" w:themeColor="text1"/>
          <w:sz w:val="20"/>
          <w:szCs w:val="20"/>
        </w:rPr>
        <w:t>44523200-4: Mocowania</w:t>
      </w:r>
    </w:p>
    <w:p w14:paraId="4C34F0AD" w14:textId="77777777" w:rsidR="00D25334" w:rsidRDefault="00FC0A9E" w:rsidP="00ED58AF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000000" w:themeColor="text1"/>
          <w:sz w:val="20"/>
          <w:szCs w:val="20"/>
        </w:rPr>
      </w:pPr>
      <w:r w:rsidRPr="00FC0A9E">
        <w:rPr>
          <w:rFonts w:eastAsia="Times New Roman" w:cs="Times New Roman"/>
          <w:color w:val="000000" w:themeColor="text1"/>
          <w:sz w:val="20"/>
          <w:szCs w:val="20"/>
        </w:rPr>
        <w:t>48620000-0: Systemy operacyjne</w:t>
      </w:r>
      <w:r w:rsidR="00D25334">
        <w:rPr>
          <w:rFonts w:eastAsia="Times New Roman" w:cs="Times New Roman"/>
          <w:color w:val="000000" w:themeColor="text1"/>
          <w:sz w:val="20"/>
          <w:szCs w:val="20"/>
        </w:rPr>
        <w:t>,</w:t>
      </w:r>
    </w:p>
    <w:p w14:paraId="7225FAF6" w14:textId="12F8C1CF" w:rsidR="009769BD" w:rsidRDefault="00D25334" w:rsidP="00D25334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000000" w:themeColor="text1"/>
          <w:sz w:val="20"/>
          <w:szCs w:val="20"/>
        </w:rPr>
      </w:pPr>
      <w:r w:rsidRPr="00D25334">
        <w:rPr>
          <w:rFonts w:eastAsia="Times New Roman" w:cs="Times New Roman"/>
          <w:color w:val="000000" w:themeColor="text1"/>
          <w:sz w:val="20"/>
          <w:szCs w:val="20"/>
        </w:rPr>
        <w:t>38652100-1</w:t>
      </w:r>
      <w:r>
        <w:rPr>
          <w:rFonts w:eastAsia="Times New Roman" w:cs="Times New Roman"/>
          <w:color w:val="000000" w:themeColor="text1"/>
          <w:sz w:val="20"/>
          <w:szCs w:val="20"/>
        </w:rPr>
        <w:t>: Projektory,</w:t>
      </w:r>
    </w:p>
    <w:p w14:paraId="192747C3" w14:textId="08CA696F" w:rsidR="00D25334" w:rsidRDefault="00D25334" w:rsidP="00D25334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000000" w:themeColor="text1"/>
          <w:sz w:val="20"/>
          <w:szCs w:val="20"/>
        </w:rPr>
      </w:pPr>
      <w:r w:rsidRPr="00D25334">
        <w:rPr>
          <w:rFonts w:eastAsia="Times New Roman" w:cs="Times New Roman"/>
          <w:color w:val="000000" w:themeColor="text1"/>
          <w:sz w:val="20"/>
          <w:szCs w:val="20"/>
        </w:rPr>
        <w:t>32322000-6</w:t>
      </w:r>
      <w:r>
        <w:rPr>
          <w:rFonts w:eastAsia="Times New Roman" w:cs="Times New Roman"/>
          <w:color w:val="000000" w:themeColor="text1"/>
          <w:sz w:val="20"/>
          <w:szCs w:val="20"/>
        </w:rPr>
        <w:t>: Urządzenia multimedialne,</w:t>
      </w:r>
    </w:p>
    <w:p w14:paraId="583B6B83" w14:textId="6CC757A1" w:rsidR="00D25334" w:rsidRDefault="00D25334" w:rsidP="00D25334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000000" w:themeColor="text1"/>
          <w:sz w:val="20"/>
          <w:szCs w:val="20"/>
        </w:rPr>
      </w:pPr>
      <w:r w:rsidRPr="00D25334">
        <w:rPr>
          <w:rFonts w:eastAsia="Times New Roman" w:cs="Times New Roman"/>
          <w:color w:val="000000" w:themeColor="text1"/>
          <w:sz w:val="20"/>
          <w:szCs w:val="20"/>
        </w:rPr>
        <w:t>42962000-7</w:t>
      </w:r>
      <w:r>
        <w:rPr>
          <w:rFonts w:eastAsia="Times New Roman" w:cs="Times New Roman"/>
          <w:color w:val="000000" w:themeColor="text1"/>
          <w:sz w:val="20"/>
          <w:szCs w:val="20"/>
        </w:rPr>
        <w:t>: Urządzenia drukujące i graficzne,</w:t>
      </w:r>
    </w:p>
    <w:p w14:paraId="6F06213A" w14:textId="59359505" w:rsidR="00D25334" w:rsidRDefault="00D25334" w:rsidP="00D25334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000000" w:themeColor="text1"/>
          <w:sz w:val="20"/>
          <w:szCs w:val="20"/>
        </w:rPr>
      </w:pPr>
      <w:r w:rsidRPr="00D25334">
        <w:rPr>
          <w:rFonts w:eastAsia="Times New Roman" w:cs="Times New Roman"/>
          <w:color w:val="000000" w:themeColor="text1"/>
          <w:sz w:val="20"/>
          <w:szCs w:val="20"/>
        </w:rPr>
        <w:t>48761000-0</w:t>
      </w:r>
      <w:r>
        <w:rPr>
          <w:rFonts w:eastAsia="Times New Roman" w:cs="Times New Roman"/>
          <w:color w:val="000000" w:themeColor="text1"/>
          <w:sz w:val="20"/>
          <w:szCs w:val="20"/>
        </w:rPr>
        <w:t xml:space="preserve">: </w:t>
      </w:r>
      <w:r w:rsidRPr="00D25334">
        <w:rPr>
          <w:rFonts w:eastAsia="Times New Roman" w:cs="Times New Roman"/>
          <w:color w:val="000000" w:themeColor="text1"/>
          <w:sz w:val="20"/>
          <w:szCs w:val="20"/>
        </w:rPr>
        <w:t>Pakiety oprogramowania antywirusowego</w:t>
      </w:r>
      <w:r>
        <w:rPr>
          <w:rFonts w:eastAsia="Times New Roman" w:cs="Times New Roman"/>
          <w:color w:val="000000" w:themeColor="text1"/>
          <w:sz w:val="20"/>
          <w:szCs w:val="20"/>
        </w:rPr>
        <w:t>,</w:t>
      </w:r>
    </w:p>
    <w:p w14:paraId="59248A5B" w14:textId="77777777" w:rsidR="00D25334" w:rsidRDefault="00D25334" w:rsidP="00D25334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000000" w:themeColor="text1"/>
          <w:sz w:val="20"/>
          <w:szCs w:val="20"/>
        </w:rPr>
      </w:pPr>
      <w:r w:rsidRPr="00D25334">
        <w:rPr>
          <w:rFonts w:eastAsia="Times New Roman" w:cs="Times New Roman"/>
          <w:color w:val="000000" w:themeColor="text1"/>
          <w:sz w:val="20"/>
          <w:szCs w:val="20"/>
        </w:rPr>
        <w:t>30232110-8</w:t>
      </w:r>
      <w:r>
        <w:rPr>
          <w:rFonts w:eastAsia="Times New Roman" w:cs="Times New Roman"/>
          <w:color w:val="000000" w:themeColor="text1"/>
          <w:sz w:val="20"/>
          <w:szCs w:val="20"/>
        </w:rPr>
        <w:t>: Drukarki laserowe,</w:t>
      </w:r>
    </w:p>
    <w:p w14:paraId="44B20E4E" w14:textId="65AB1309" w:rsidR="00D25334" w:rsidRPr="00FC0A9E" w:rsidRDefault="00D25334" w:rsidP="00D25334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000000" w:themeColor="text1"/>
          <w:sz w:val="20"/>
          <w:szCs w:val="20"/>
        </w:rPr>
      </w:pPr>
      <w:r w:rsidRPr="00D25334">
        <w:rPr>
          <w:rFonts w:eastAsia="Times New Roman" w:cs="Times New Roman"/>
          <w:color w:val="000000" w:themeColor="text1"/>
          <w:sz w:val="20"/>
          <w:szCs w:val="20"/>
        </w:rPr>
        <w:t>33195100-4</w:t>
      </w:r>
      <w:r>
        <w:rPr>
          <w:rFonts w:eastAsia="Times New Roman" w:cs="Times New Roman"/>
          <w:color w:val="000000" w:themeColor="text1"/>
          <w:sz w:val="20"/>
          <w:szCs w:val="20"/>
        </w:rPr>
        <w:t>: Monitory.</w:t>
      </w:r>
    </w:p>
    <w:p w14:paraId="4675021A" w14:textId="77777777" w:rsidR="009769BD" w:rsidRPr="00FC0A9E" w:rsidRDefault="009769BD" w:rsidP="00ED58AF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000000" w:themeColor="text1"/>
          <w:sz w:val="20"/>
          <w:szCs w:val="20"/>
        </w:rPr>
      </w:pPr>
    </w:p>
    <w:p w14:paraId="166D4B17" w14:textId="77777777" w:rsidR="005E64F7" w:rsidRPr="00FC0A9E" w:rsidRDefault="005E64F7" w:rsidP="00ED58AF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FC0A9E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IV.1.6) Czy dopuszcza się złożenie oferty częściowej:</w:t>
      </w:r>
      <w:r w:rsidRPr="00FC0A9E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 nie.</w:t>
      </w:r>
    </w:p>
    <w:p w14:paraId="79E6789C" w14:textId="77777777" w:rsidR="005E64F7" w:rsidRPr="00FC0A9E" w:rsidRDefault="005E64F7" w:rsidP="00ED58AF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FC0A9E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IV.1.7) Czy dopuszcza się złożenie oferty wariantowej:</w:t>
      </w:r>
      <w:r w:rsidRPr="00FC0A9E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 nie.</w:t>
      </w:r>
    </w:p>
    <w:p w14:paraId="19ADEEE9" w14:textId="577D1AF5" w:rsidR="005E64F7" w:rsidRPr="00FC0A9E" w:rsidRDefault="005E64F7" w:rsidP="00ED58AF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FC0A9E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IV.2) CZAS TRWANIA ZAMÓWIENIA LUB TERMIN WYKONANIA:</w:t>
      </w:r>
      <w:r w:rsidRPr="00FC0A9E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 </w:t>
      </w:r>
      <w:r w:rsidR="00B467BC" w:rsidRPr="00FC0A9E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maksymalnie </w:t>
      </w:r>
      <w:r w:rsidR="00A32E99" w:rsidRPr="00FC0A9E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do </w:t>
      </w:r>
      <w:r w:rsidR="00CE5933" w:rsidRPr="00FC0A9E">
        <w:rPr>
          <w:rFonts w:eastAsia="Andale Sans UI" w:cs="Times New Roman"/>
          <w:color w:val="000000" w:themeColor="text1"/>
          <w:kern w:val="2"/>
          <w:sz w:val="20"/>
          <w:szCs w:val="24"/>
        </w:rPr>
        <w:t>30</w:t>
      </w:r>
      <w:r w:rsidRPr="00FC0A9E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 </w:t>
      </w:r>
      <w:r w:rsidR="000817A0" w:rsidRPr="00FC0A9E">
        <w:rPr>
          <w:rFonts w:eastAsia="Andale Sans UI" w:cs="Times New Roman"/>
          <w:color w:val="000000" w:themeColor="text1"/>
          <w:kern w:val="2"/>
          <w:sz w:val="20"/>
          <w:szCs w:val="24"/>
        </w:rPr>
        <w:t>czerwca</w:t>
      </w:r>
      <w:r w:rsidR="00DE51E4" w:rsidRPr="00FC0A9E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 2021</w:t>
      </w:r>
      <w:r w:rsidR="009625F5" w:rsidRPr="00FC0A9E">
        <w:rPr>
          <w:rFonts w:eastAsia="Andale Sans UI" w:cs="Times New Roman"/>
          <w:color w:val="000000" w:themeColor="text1"/>
          <w:kern w:val="2"/>
          <w:sz w:val="20"/>
          <w:szCs w:val="24"/>
        </w:rPr>
        <w:t>r.</w:t>
      </w:r>
    </w:p>
    <w:p w14:paraId="40B32C66" w14:textId="77777777" w:rsidR="005E64F7" w:rsidRPr="00FC0A9E" w:rsidRDefault="005E64F7" w:rsidP="00ED58AF">
      <w:pPr>
        <w:autoSpaceDE w:val="0"/>
        <w:autoSpaceDN w:val="0"/>
        <w:adjustRightInd w:val="0"/>
        <w:spacing w:after="120" w:line="240" w:lineRule="auto"/>
        <w:ind w:left="0" w:firstLine="0"/>
        <w:rPr>
          <w:rFonts w:eastAsia="Times New Roman" w:cs="Times New Roman"/>
          <w:b/>
          <w:color w:val="000000" w:themeColor="text1"/>
          <w:sz w:val="20"/>
          <w:szCs w:val="20"/>
        </w:rPr>
      </w:pPr>
      <w:r w:rsidRPr="00FC0A9E">
        <w:rPr>
          <w:rFonts w:eastAsia="Times New Roman" w:cs="Times New Roman"/>
          <w:b/>
          <w:color w:val="000000" w:themeColor="text1"/>
          <w:sz w:val="20"/>
          <w:szCs w:val="20"/>
        </w:rPr>
        <w:t xml:space="preserve">V. INFORMACJE O CHARAKTERZE PRAWNYM, EKONOMICZNYM, FINANSOWYM </w:t>
      </w:r>
      <w:r w:rsidRPr="00FC0A9E">
        <w:rPr>
          <w:rFonts w:eastAsia="Times New Roman" w:cs="Times New Roman"/>
          <w:b/>
          <w:color w:val="000000" w:themeColor="text1"/>
          <w:sz w:val="20"/>
          <w:szCs w:val="20"/>
        </w:rPr>
        <w:br/>
        <w:t>I TECHNICZNYM</w:t>
      </w:r>
    </w:p>
    <w:p w14:paraId="34BB1108" w14:textId="77777777" w:rsidR="005E64F7" w:rsidRPr="00FC0A9E" w:rsidRDefault="005E64F7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000000" w:themeColor="text1"/>
          <w:kern w:val="2"/>
          <w:sz w:val="20"/>
          <w:szCs w:val="24"/>
        </w:rPr>
      </w:pPr>
      <w:r w:rsidRPr="00FC0A9E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V.1) ZALICZKI</w:t>
      </w:r>
    </w:p>
    <w:p w14:paraId="078940CB" w14:textId="77777777" w:rsidR="005E64F7" w:rsidRPr="00FC0A9E" w:rsidRDefault="005E64F7" w:rsidP="00ED58AF">
      <w:pPr>
        <w:numPr>
          <w:ilvl w:val="0"/>
          <w:numId w:val="9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FC0A9E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Czy przewiduje się udzielenie zaliczek na poczet wykonania zamówienia:</w:t>
      </w:r>
      <w:r w:rsidRPr="00FC0A9E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 nie</w:t>
      </w:r>
    </w:p>
    <w:p w14:paraId="378759E7" w14:textId="77777777" w:rsidR="005E64F7" w:rsidRPr="00FC0A9E" w:rsidRDefault="005E64F7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000000" w:themeColor="text1"/>
          <w:kern w:val="2"/>
          <w:sz w:val="20"/>
          <w:szCs w:val="24"/>
        </w:rPr>
      </w:pPr>
      <w:r w:rsidRPr="00FC0A9E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V.2) WARUNKI UDZIAŁU W POSTĘPOWANIU ORAZ OPIS SPOSOBU DOKONYWANIA OCENY SPEŁNIANIA TYCH WARUNKÓW</w:t>
      </w:r>
    </w:p>
    <w:p w14:paraId="5E90C88F" w14:textId="77777777" w:rsidR="005E64F7" w:rsidRPr="00FC0A9E" w:rsidRDefault="005E64F7" w:rsidP="00ED58AF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000000" w:themeColor="text1"/>
          <w:kern w:val="2"/>
          <w:sz w:val="20"/>
          <w:szCs w:val="24"/>
        </w:rPr>
      </w:pPr>
      <w:r w:rsidRPr="00FC0A9E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V. 2.1) Uprawnienia do wykonywania określonej działalności lub czynności, jeżeli przepisy prawa nakładają obowiązek ich posiadania</w:t>
      </w:r>
    </w:p>
    <w:p w14:paraId="736B0763" w14:textId="77777777" w:rsidR="005E64F7" w:rsidRPr="00FC0A9E" w:rsidRDefault="005E64F7" w:rsidP="00ED58AF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000000" w:themeColor="text1"/>
          <w:kern w:val="2"/>
          <w:sz w:val="20"/>
          <w:szCs w:val="24"/>
        </w:rPr>
      </w:pPr>
      <w:r w:rsidRPr="00FC0A9E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Opis sposobu dokonywania oceny spełniania tego warunku</w:t>
      </w:r>
    </w:p>
    <w:p w14:paraId="6C076151" w14:textId="77777777" w:rsidR="005E64F7" w:rsidRPr="00FC0A9E" w:rsidRDefault="005E64F7" w:rsidP="00ED58AF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FC0A9E">
        <w:rPr>
          <w:rFonts w:eastAsia="Andale Sans UI" w:cs="Times New Roman"/>
          <w:color w:val="000000" w:themeColor="text1"/>
          <w:kern w:val="2"/>
          <w:sz w:val="20"/>
          <w:szCs w:val="24"/>
        </w:rPr>
        <w:lastRenderedPageBreak/>
        <w:t>Zamawiający nie opisuje i nie wyznacza szczegółowego warunku w tym zakresie.</w:t>
      </w:r>
    </w:p>
    <w:p w14:paraId="722D401B" w14:textId="77777777" w:rsidR="005E64F7" w:rsidRPr="00FC0A9E" w:rsidRDefault="005E64F7" w:rsidP="00ED58AF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000000" w:themeColor="text1"/>
          <w:kern w:val="2"/>
          <w:sz w:val="20"/>
          <w:szCs w:val="24"/>
        </w:rPr>
      </w:pPr>
      <w:r w:rsidRPr="00FC0A9E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V.2.2) Wiedza i doświadczenie</w:t>
      </w:r>
    </w:p>
    <w:p w14:paraId="4D014A5D" w14:textId="77777777" w:rsidR="005E64F7" w:rsidRPr="00FC0A9E" w:rsidRDefault="005E64F7" w:rsidP="00ED58AF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000000" w:themeColor="text1"/>
          <w:kern w:val="2"/>
          <w:sz w:val="20"/>
          <w:szCs w:val="24"/>
        </w:rPr>
      </w:pPr>
      <w:r w:rsidRPr="00FC0A9E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Opis sposobu dokonywania oceny spełniania tego warunku</w:t>
      </w:r>
    </w:p>
    <w:p w14:paraId="458EA3AF" w14:textId="77777777" w:rsidR="005E64F7" w:rsidRPr="00FC0A9E" w:rsidRDefault="005E64F7" w:rsidP="00ED58AF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FC0A9E">
        <w:rPr>
          <w:rFonts w:eastAsia="Andale Sans UI" w:cs="Times New Roman"/>
          <w:color w:val="000000" w:themeColor="text1"/>
          <w:kern w:val="2"/>
          <w:sz w:val="20"/>
          <w:szCs w:val="24"/>
        </w:rPr>
        <w:t>Zamawiający nie opisuje i nie wyznacza szczegółowego warunku w tym zakresie.</w:t>
      </w:r>
    </w:p>
    <w:p w14:paraId="0C2A3882" w14:textId="77777777" w:rsidR="005E64F7" w:rsidRPr="00FC0A9E" w:rsidRDefault="005E64F7" w:rsidP="00ED58AF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000000" w:themeColor="text1"/>
          <w:kern w:val="2"/>
          <w:sz w:val="20"/>
          <w:szCs w:val="24"/>
        </w:rPr>
      </w:pPr>
      <w:r w:rsidRPr="00FC0A9E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V.2.3) Potencjał techniczny</w:t>
      </w:r>
    </w:p>
    <w:p w14:paraId="4AC69517" w14:textId="77777777" w:rsidR="005E64F7" w:rsidRPr="00FC0A9E" w:rsidRDefault="005E64F7" w:rsidP="00ED58AF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000000" w:themeColor="text1"/>
          <w:kern w:val="2"/>
          <w:sz w:val="20"/>
          <w:szCs w:val="24"/>
        </w:rPr>
      </w:pPr>
      <w:r w:rsidRPr="00FC0A9E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Opis sposobu dokonywania oceny spełniania tego warunku</w:t>
      </w:r>
    </w:p>
    <w:p w14:paraId="3F52603B" w14:textId="77777777" w:rsidR="005E64F7" w:rsidRPr="00FC0A9E" w:rsidRDefault="005E64F7" w:rsidP="00ED58AF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FC0A9E">
        <w:rPr>
          <w:rFonts w:eastAsia="Andale Sans UI" w:cs="Times New Roman"/>
          <w:color w:val="000000" w:themeColor="text1"/>
          <w:kern w:val="2"/>
          <w:sz w:val="20"/>
          <w:szCs w:val="24"/>
        </w:rPr>
        <w:t>Zamawiający nie opisuje i nie wyznacza szczegółowego warunku w tym zakresie.</w:t>
      </w:r>
    </w:p>
    <w:p w14:paraId="56429F35" w14:textId="77777777" w:rsidR="005E64F7" w:rsidRPr="00FC0A9E" w:rsidRDefault="005E64F7" w:rsidP="00ED58AF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000000" w:themeColor="text1"/>
          <w:kern w:val="2"/>
          <w:sz w:val="20"/>
          <w:szCs w:val="24"/>
        </w:rPr>
      </w:pPr>
      <w:r w:rsidRPr="00FC0A9E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V.2.4) Osoby zdolne do wykonania zamówienia</w:t>
      </w:r>
    </w:p>
    <w:p w14:paraId="54E2A40C" w14:textId="77777777" w:rsidR="005E64F7" w:rsidRPr="00FC0A9E" w:rsidRDefault="005E64F7" w:rsidP="00ED58AF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000000" w:themeColor="text1"/>
          <w:kern w:val="2"/>
          <w:sz w:val="20"/>
          <w:szCs w:val="24"/>
        </w:rPr>
      </w:pPr>
      <w:r w:rsidRPr="00FC0A9E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Opis sposobu dokonywania oceny spełniania tego warunku</w:t>
      </w:r>
    </w:p>
    <w:p w14:paraId="15BC3A80" w14:textId="77777777" w:rsidR="005E64F7" w:rsidRPr="00FC0A9E" w:rsidRDefault="005E64F7" w:rsidP="00ED58AF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FC0A9E">
        <w:rPr>
          <w:rFonts w:eastAsia="Andale Sans UI" w:cs="Times New Roman"/>
          <w:color w:val="000000" w:themeColor="text1"/>
          <w:kern w:val="2"/>
          <w:sz w:val="20"/>
          <w:szCs w:val="24"/>
        </w:rPr>
        <w:t>Zamawiający nie opisuje i nie wyznacza szczegółowego warunku w tym zakresie.</w:t>
      </w:r>
    </w:p>
    <w:p w14:paraId="711D07AE" w14:textId="77777777" w:rsidR="005E64F7" w:rsidRPr="00FC0A9E" w:rsidRDefault="005E64F7" w:rsidP="00ED58AF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000000" w:themeColor="text1"/>
          <w:kern w:val="2"/>
          <w:sz w:val="20"/>
          <w:szCs w:val="24"/>
        </w:rPr>
      </w:pPr>
      <w:r w:rsidRPr="00FC0A9E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V.2.5) Sytuacja ekonomiczna i finansowa</w:t>
      </w:r>
    </w:p>
    <w:p w14:paraId="01BC8D7C" w14:textId="77777777" w:rsidR="005E64F7" w:rsidRPr="00FC0A9E" w:rsidRDefault="005E64F7" w:rsidP="00ED58AF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000000" w:themeColor="text1"/>
          <w:kern w:val="2"/>
          <w:sz w:val="20"/>
          <w:szCs w:val="24"/>
        </w:rPr>
      </w:pPr>
      <w:r w:rsidRPr="00FC0A9E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Opis sposobu dokonywania oceny spełniania tego warunku</w:t>
      </w:r>
    </w:p>
    <w:p w14:paraId="398C777C" w14:textId="77777777" w:rsidR="005E64F7" w:rsidRPr="00FC0A9E" w:rsidRDefault="005E64F7" w:rsidP="00ED58AF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FC0A9E">
        <w:rPr>
          <w:rFonts w:eastAsia="Andale Sans UI" w:cs="Times New Roman"/>
          <w:color w:val="000000" w:themeColor="text1"/>
          <w:kern w:val="2"/>
          <w:sz w:val="20"/>
          <w:szCs w:val="24"/>
        </w:rPr>
        <w:t>Zamawiający nie opisuje i nie wyznacza szczegółowego warunku w tym zakresie.</w:t>
      </w:r>
    </w:p>
    <w:p w14:paraId="5CD094AF" w14:textId="77777777" w:rsidR="005E64F7" w:rsidRPr="00FC0A9E" w:rsidRDefault="005E64F7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000000" w:themeColor="text1"/>
          <w:kern w:val="2"/>
          <w:sz w:val="20"/>
          <w:szCs w:val="24"/>
        </w:rPr>
      </w:pPr>
      <w:r w:rsidRPr="00FC0A9E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 xml:space="preserve">V.3) INFORMACJA O OŚWIADCZENIACH LUB DOKUMENTACH, JAKIE MAJĄ DOSTARCZYĆ WYKONAWCY W CELU POTWIERDZENIA SPEŁNIANIA WARUNKÓW UDZIAŁU W POSTĘPOWANIU </w:t>
      </w:r>
    </w:p>
    <w:p w14:paraId="48E4D6BD" w14:textId="77777777" w:rsidR="005E64F7" w:rsidRPr="00FC0A9E" w:rsidRDefault="005E64F7" w:rsidP="00ED58AF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FC0A9E">
        <w:rPr>
          <w:rFonts w:eastAsia="Andale Sans UI" w:cs="Times New Roman"/>
          <w:color w:val="000000" w:themeColor="text1"/>
          <w:kern w:val="2"/>
          <w:sz w:val="20"/>
          <w:szCs w:val="24"/>
        </w:rPr>
        <w:t>Załącznik nr 1 – wzór oferty z załącznikiem;</w:t>
      </w:r>
    </w:p>
    <w:p w14:paraId="0E0EF059" w14:textId="77777777" w:rsidR="005E64F7" w:rsidRPr="00FC0A9E" w:rsidRDefault="005E64F7" w:rsidP="00ED58AF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FC0A9E">
        <w:rPr>
          <w:rFonts w:eastAsia="Andale Sans UI" w:cs="Times New Roman"/>
          <w:color w:val="000000" w:themeColor="text1"/>
          <w:kern w:val="2"/>
          <w:sz w:val="20"/>
          <w:szCs w:val="24"/>
        </w:rPr>
        <w:t>Załącznik nr 2 – SIWZ;</w:t>
      </w:r>
    </w:p>
    <w:p w14:paraId="71B62588" w14:textId="11F75511" w:rsidR="001324EC" w:rsidRPr="00FC0A9E" w:rsidRDefault="001324EC" w:rsidP="00ED58AF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FC0A9E">
        <w:rPr>
          <w:rFonts w:eastAsia="Andale Sans UI" w:cs="Times New Roman"/>
          <w:color w:val="000000" w:themeColor="text1"/>
          <w:kern w:val="2"/>
          <w:sz w:val="20"/>
          <w:szCs w:val="24"/>
        </w:rPr>
        <w:t>Załącznik nr 2a – specyfikacja do SIWZ;</w:t>
      </w:r>
    </w:p>
    <w:p w14:paraId="6E273815" w14:textId="77777777" w:rsidR="005E64F7" w:rsidRPr="00FC0A9E" w:rsidRDefault="005E64F7" w:rsidP="00ED58AF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FC0A9E">
        <w:rPr>
          <w:rFonts w:eastAsia="Andale Sans UI" w:cs="Times New Roman"/>
          <w:color w:val="000000" w:themeColor="text1"/>
          <w:kern w:val="2"/>
          <w:sz w:val="20"/>
          <w:szCs w:val="24"/>
        </w:rPr>
        <w:t>Załącznik nr 3 – oświadczenie o spełnieniu warunków udziału w postępowaniu;</w:t>
      </w:r>
    </w:p>
    <w:p w14:paraId="719F6ED8" w14:textId="77777777" w:rsidR="005E64F7" w:rsidRPr="00FC0A9E" w:rsidRDefault="005E64F7" w:rsidP="00ED58AF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FC0A9E">
        <w:rPr>
          <w:rFonts w:eastAsia="Andale Sans UI" w:cs="Times New Roman"/>
          <w:color w:val="000000" w:themeColor="text1"/>
          <w:kern w:val="2"/>
          <w:sz w:val="20"/>
          <w:szCs w:val="24"/>
        </w:rPr>
        <w:t>Załącznik nr 4 – oświadczenie o braku powiązania osobowego lub kapitałowego z 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14:paraId="0C6C3FFF" w14:textId="77777777" w:rsidR="005E64F7" w:rsidRPr="00FC0A9E" w:rsidRDefault="005E64F7" w:rsidP="00ED58AF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FC0A9E">
        <w:rPr>
          <w:rFonts w:eastAsia="Andale Sans UI" w:cs="Times New Roman"/>
          <w:color w:val="000000" w:themeColor="text1"/>
          <w:kern w:val="2"/>
          <w:sz w:val="20"/>
          <w:szCs w:val="24"/>
        </w:rPr>
        <w:t>Uczestniczeniu w spółce jako wspólnik spółki cywilnej lub spółki osobowej;</w:t>
      </w:r>
    </w:p>
    <w:p w14:paraId="2FDFBFED" w14:textId="77777777" w:rsidR="005E64F7" w:rsidRPr="00FC0A9E" w:rsidRDefault="005E64F7" w:rsidP="00ED58AF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FC0A9E">
        <w:rPr>
          <w:rFonts w:eastAsia="Andale Sans UI" w:cs="Times New Roman"/>
          <w:color w:val="000000" w:themeColor="text1"/>
          <w:kern w:val="2"/>
          <w:sz w:val="20"/>
          <w:szCs w:val="24"/>
        </w:rPr>
        <w:t>Posiadaniu co najmniej 10% udziałów lub akcji;</w:t>
      </w:r>
    </w:p>
    <w:p w14:paraId="35D2B9F8" w14:textId="77777777" w:rsidR="005E64F7" w:rsidRPr="00FC0A9E" w:rsidRDefault="005E64F7" w:rsidP="00ED58AF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FC0A9E">
        <w:rPr>
          <w:rFonts w:eastAsia="Andale Sans UI" w:cs="Times New Roman"/>
          <w:color w:val="000000" w:themeColor="text1"/>
          <w:kern w:val="2"/>
          <w:sz w:val="20"/>
          <w:szCs w:val="24"/>
        </w:rPr>
        <w:t>Pełnieniu członka organu nadzorczego lub zarządzającego, prokurenta, pełnomocnika;</w:t>
      </w:r>
    </w:p>
    <w:p w14:paraId="703534E2" w14:textId="77777777" w:rsidR="005E64F7" w:rsidRPr="00FC0A9E" w:rsidRDefault="005E64F7" w:rsidP="00ED58AF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FC0A9E">
        <w:rPr>
          <w:rFonts w:eastAsia="Andale Sans UI" w:cs="Times New Roman"/>
          <w:color w:val="000000" w:themeColor="text1"/>
          <w:kern w:val="2"/>
          <w:sz w:val="20"/>
          <w:szCs w:val="24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443AC17B" w14:textId="77777777" w:rsidR="005E64F7" w:rsidRPr="00FC0A9E" w:rsidRDefault="005E64F7" w:rsidP="00ED58AF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FC0A9E">
        <w:rPr>
          <w:rFonts w:eastAsia="Andale Sans UI" w:cs="Times New Roman"/>
          <w:color w:val="000000" w:themeColor="text1"/>
          <w:kern w:val="2"/>
          <w:sz w:val="20"/>
          <w:szCs w:val="24"/>
        </w:rPr>
        <w:t>Załączniki nr 5 – Podpisany obowiązek informacyjny – RODO;</w:t>
      </w:r>
    </w:p>
    <w:p w14:paraId="1D1D5D6F" w14:textId="77777777" w:rsidR="005E64F7" w:rsidRPr="00FC0A9E" w:rsidRDefault="005E64F7" w:rsidP="00ED58AF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FC0A9E">
        <w:rPr>
          <w:rFonts w:eastAsia="Andale Sans UI" w:cs="Times New Roman"/>
          <w:color w:val="000000" w:themeColor="text1"/>
          <w:kern w:val="2"/>
          <w:sz w:val="20"/>
          <w:szCs w:val="24"/>
        </w:rPr>
        <w:t>Załącznik nr 6 – Podpisane oświadczenie o wypełnieniu obowiązków informacyjnych przewidzianych w art. 13 oraz 14 – RODO (jeśli dotyczy);</w:t>
      </w:r>
    </w:p>
    <w:p w14:paraId="125470B5" w14:textId="43562161" w:rsidR="009769BD" w:rsidRPr="00FC0A9E" w:rsidRDefault="005E64F7" w:rsidP="00ED58AF">
      <w:pPr>
        <w:numPr>
          <w:ilvl w:val="0"/>
          <w:numId w:val="11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FC0A9E">
        <w:rPr>
          <w:rFonts w:eastAsia="Andale Sans UI" w:cs="Times New Roman"/>
          <w:color w:val="000000" w:themeColor="text1"/>
          <w:kern w:val="2"/>
          <w:sz w:val="20"/>
          <w:szCs w:val="24"/>
        </w:rPr>
        <w:t>Załącznik nr 7 - Zaparafowany i podpisany na ostatniej stronie w odpowiednim miejscu wzór umowy.</w:t>
      </w:r>
    </w:p>
    <w:p w14:paraId="3D2284E5" w14:textId="77777777" w:rsidR="005E64F7" w:rsidRPr="00FC0A9E" w:rsidRDefault="005E64F7" w:rsidP="00ED58AF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FC0A9E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 xml:space="preserve">V.4) Czy ogranicza się możliwość ubiegania się o zamówienie publiczne tylko dla wykonawców, u których ponad 50 % pracowników stanowią osoby niepełnosprawne: </w:t>
      </w:r>
      <w:r w:rsidRPr="00FC0A9E">
        <w:rPr>
          <w:rFonts w:eastAsia="Andale Sans UI" w:cs="Times New Roman"/>
          <w:color w:val="000000" w:themeColor="text1"/>
          <w:kern w:val="2"/>
          <w:sz w:val="20"/>
          <w:szCs w:val="24"/>
        </w:rPr>
        <w:t>nie</w:t>
      </w:r>
    </w:p>
    <w:p w14:paraId="70511151" w14:textId="77777777" w:rsidR="005E64F7" w:rsidRPr="00FC0A9E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000000" w:themeColor="text1"/>
          <w:sz w:val="20"/>
          <w:szCs w:val="20"/>
        </w:rPr>
      </w:pPr>
      <w:r w:rsidRPr="00FC0A9E">
        <w:rPr>
          <w:rFonts w:eastAsia="Times New Roman" w:cs="Times New Roman"/>
          <w:b/>
          <w:color w:val="000000" w:themeColor="text1"/>
          <w:sz w:val="20"/>
          <w:szCs w:val="20"/>
        </w:rPr>
        <w:t>VI. PROCEDURA</w:t>
      </w:r>
    </w:p>
    <w:p w14:paraId="71123F3E" w14:textId="77777777" w:rsidR="005E64F7" w:rsidRPr="00FC0A9E" w:rsidRDefault="005E64F7" w:rsidP="00ED58AF">
      <w:pPr>
        <w:widowControl w:val="0"/>
        <w:tabs>
          <w:tab w:val="center" w:pos="4535"/>
        </w:tabs>
        <w:suppressAutoHyphens/>
        <w:spacing w:after="0" w:line="240" w:lineRule="auto"/>
        <w:ind w:left="0" w:firstLine="0"/>
        <w:rPr>
          <w:rFonts w:eastAsia="Andale Sans UI" w:cs="Times New Roman"/>
          <w:b/>
          <w:color w:val="000000" w:themeColor="text1"/>
          <w:kern w:val="2"/>
          <w:sz w:val="20"/>
          <w:szCs w:val="24"/>
        </w:rPr>
      </w:pPr>
      <w:r w:rsidRPr="00FC0A9E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VI.1) TRYB UDZIELENIA ZAMÓWIENIA</w:t>
      </w:r>
      <w:r w:rsidRPr="00FC0A9E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ab/>
      </w:r>
    </w:p>
    <w:p w14:paraId="6411203D" w14:textId="77777777" w:rsidR="005E64F7" w:rsidRPr="00FC0A9E" w:rsidRDefault="005E64F7" w:rsidP="00ED58AF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FC0A9E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VI.1.1) Tryb udzielenia zamówienia:</w:t>
      </w:r>
      <w:r w:rsidRPr="00FC0A9E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 zapytanie ofertowe </w:t>
      </w:r>
    </w:p>
    <w:p w14:paraId="000EA19A" w14:textId="77777777" w:rsidR="005E64F7" w:rsidRPr="00843C89" w:rsidRDefault="005E64F7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000000" w:themeColor="text1"/>
          <w:kern w:val="2"/>
          <w:sz w:val="20"/>
          <w:szCs w:val="24"/>
        </w:rPr>
      </w:pPr>
      <w:r w:rsidRPr="00FC0A9E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 xml:space="preserve">VI.2) KRYTERIA </w:t>
      </w:r>
      <w:r w:rsidRPr="00843C89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OCENY OFERT</w:t>
      </w:r>
    </w:p>
    <w:p w14:paraId="4C5A3177" w14:textId="77777777" w:rsidR="005E64F7" w:rsidRPr="00843C89" w:rsidRDefault="005E64F7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000000" w:themeColor="text1"/>
          <w:kern w:val="2"/>
          <w:sz w:val="20"/>
          <w:szCs w:val="24"/>
        </w:rPr>
      </w:pPr>
      <w:r w:rsidRPr="00843C89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 xml:space="preserve">VI.2.1) Kryteria oceny ofert oraz sposób oceny: </w:t>
      </w:r>
    </w:p>
    <w:p w14:paraId="1A3568F9" w14:textId="275B71C9" w:rsidR="005E64F7" w:rsidRPr="00843C89" w:rsidRDefault="000817A0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843C89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1. </w:t>
      </w:r>
      <w:r w:rsidR="00843C89" w:rsidRPr="00843C89">
        <w:rPr>
          <w:rFonts w:eastAsia="Andale Sans UI" w:cs="Times New Roman"/>
          <w:color w:val="000000" w:themeColor="text1"/>
          <w:kern w:val="2"/>
          <w:sz w:val="20"/>
          <w:szCs w:val="24"/>
        </w:rPr>
        <w:t>Cena brutto - waga 8</w:t>
      </w:r>
      <w:r w:rsidR="005E64F7" w:rsidRPr="00843C89">
        <w:rPr>
          <w:rFonts w:eastAsia="Andale Sans UI" w:cs="Times New Roman"/>
          <w:color w:val="000000" w:themeColor="text1"/>
          <w:kern w:val="2"/>
          <w:sz w:val="20"/>
          <w:szCs w:val="24"/>
        </w:rPr>
        <w:t>0%,</w:t>
      </w:r>
    </w:p>
    <w:p w14:paraId="3CFA700A" w14:textId="04648C67" w:rsidR="00DE1CF2" w:rsidRDefault="00DE1CF2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843C89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2. </w:t>
      </w:r>
      <w:r w:rsidR="00843C89" w:rsidRPr="00843C89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Gwarancja </w:t>
      </w:r>
      <w:r w:rsidR="00ED58AF">
        <w:rPr>
          <w:rFonts w:eastAsia="Andale Sans UI" w:cs="Times New Roman"/>
          <w:color w:val="000000" w:themeColor="text1"/>
          <w:kern w:val="2"/>
          <w:sz w:val="20"/>
          <w:szCs w:val="24"/>
        </w:rPr>
        <w:t>na zakup komputerów przenośnych – wartość wagowa oceny 1</w:t>
      </w:r>
      <w:r w:rsidR="00C32264">
        <w:rPr>
          <w:rFonts w:eastAsia="Andale Sans UI" w:cs="Times New Roman"/>
          <w:color w:val="000000" w:themeColor="text1"/>
          <w:kern w:val="2"/>
          <w:sz w:val="20"/>
          <w:szCs w:val="24"/>
        </w:rPr>
        <w:t>0% (nie krótsza niż 24</w:t>
      </w:r>
      <w:r w:rsidR="00843C89" w:rsidRPr="00843C89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 miesią</w:t>
      </w:r>
      <w:r w:rsidR="00ED58AF">
        <w:rPr>
          <w:rFonts w:eastAsia="Andale Sans UI" w:cs="Times New Roman"/>
          <w:color w:val="000000" w:themeColor="text1"/>
          <w:kern w:val="2"/>
          <w:sz w:val="20"/>
          <w:szCs w:val="24"/>
        </w:rPr>
        <w:t>ce),</w:t>
      </w:r>
    </w:p>
    <w:p w14:paraId="0E08D6E0" w14:textId="52A91B98" w:rsidR="005E64F7" w:rsidRPr="00843C89" w:rsidRDefault="00ED58AF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>
        <w:rPr>
          <w:rFonts w:eastAsia="Andale Sans UI" w:cs="Times New Roman"/>
          <w:color w:val="000000" w:themeColor="text1"/>
          <w:kern w:val="2"/>
          <w:sz w:val="20"/>
          <w:szCs w:val="24"/>
        </w:rPr>
        <w:t>3. Gwarancja na zakup telewizorów – wartość wago</w:t>
      </w:r>
      <w:r w:rsidR="00C32264">
        <w:rPr>
          <w:rFonts w:eastAsia="Andale Sans UI" w:cs="Times New Roman"/>
          <w:color w:val="000000" w:themeColor="text1"/>
          <w:kern w:val="2"/>
          <w:sz w:val="20"/>
          <w:szCs w:val="24"/>
        </w:rPr>
        <w:t>wa oceny 10% (nie krótsza niż 24</w:t>
      </w:r>
      <w:r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 miesiące).</w:t>
      </w:r>
    </w:p>
    <w:p w14:paraId="04280E9E" w14:textId="77777777" w:rsidR="005E64F7" w:rsidRPr="00843C89" w:rsidRDefault="005E64F7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843C89">
        <w:rPr>
          <w:rFonts w:eastAsia="Andale Sans UI" w:cs="Times New Roman"/>
          <w:color w:val="000000" w:themeColor="text1"/>
          <w:kern w:val="2"/>
          <w:sz w:val="20"/>
          <w:szCs w:val="24"/>
        </w:rPr>
        <w:t>VI.2.1.1 Sposób obliczenia ceny oferty:</w:t>
      </w:r>
    </w:p>
    <w:p w14:paraId="0FC58291" w14:textId="77777777" w:rsidR="005E64F7" w:rsidRPr="00843C89" w:rsidRDefault="005E64F7" w:rsidP="00ED58AF">
      <w:pPr>
        <w:numPr>
          <w:ilvl w:val="0"/>
          <w:numId w:val="13"/>
        </w:numPr>
        <w:suppressAutoHyphens/>
        <w:spacing w:after="0" w:line="240" w:lineRule="auto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843C89">
        <w:rPr>
          <w:rFonts w:eastAsia="Andale Sans UI" w:cs="Times New Roman"/>
          <w:color w:val="000000" w:themeColor="text1"/>
          <w:kern w:val="2"/>
          <w:sz w:val="20"/>
          <w:szCs w:val="24"/>
        </w:rPr>
        <w:t>W formularzu ofertowym należy podać cenę brutto w polskich złotych (PLN) do dwóch miejsc po przecinku.</w:t>
      </w:r>
    </w:p>
    <w:p w14:paraId="397538A2" w14:textId="6C3E19F6" w:rsidR="00843C89" w:rsidRDefault="00843C89" w:rsidP="00ED58AF">
      <w:pPr>
        <w:numPr>
          <w:ilvl w:val="0"/>
          <w:numId w:val="13"/>
        </w:numPr>
        <w:suppressAutoHyphens/>
        <w:spacing w:after="0" w:line="240" w:lineRule="auto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843C89">
        <w:rPr>
          <w:rFonts w:eastAsia="Andale Sans UI" w:cs="Times New Roman"/>
          <w:color w:val="000000" w:themeColor="text1"/>
          <w:kern w:val="2"/>
          <w:sz w:val="20"/>
          <w:szCs w:val="24"/>
        </w:rPr>
        <w:t>W formularzu ofertowym należy podać okres gwar</w:t>
      </w:r>
      <w:r>
        <w:rPr>
          <w:rFonts w:eastAsia="Andale Sans UI" w:cs="Times New Roman"/>
          <w:color w:val="000000" w:themeColor="text1"/>
          <w:kern w:val="2"/>
          <w:sz w:val="20"/>
          <w:szCs w:val="24"/>
        </w:rPr>
        <w:t>ancji udzielo</w:t>
      </w:r>
      <w:r w:rsidRPr="00843C89">
        <w:rPr>
          <w:rFonts w:eastAsia="Andale Sans UI" w:cs="Times New Roman"/>
          <w:color w:val="000000" w:themeColor="text1"/>
          <w:kern w:val="2"/>
          <w:sz w:val="20"/>
          <w:szCs w:val="24"/>
        </w:rPr>
        <w:t>nej na z</w:t>
      </w:r>
      <w:r w:rsidR="00ED58AF">
        <w:rPr>
          <w:rFonts w:eastAsia="Andale Sans UI" w:cs="Times New Roman"/>
          <w:color w:val="000000" w:themeColor="text1"/>
          <w:kern w:val="2"/>
          <w:sz w:val="20"/>
          <w:szCs w:val="24"/>
        </w:rPr>
        <w:t>akup</w:t>
      </w:r>
      <w:r w:rsidRPr="00843C89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 komputer</w:t>
      </w:r>
      <w:r w:rsidR="00ED58AF">
        <w:rPr>
          <w:rFonts w:eastAsia="Andale Sans UI" w:cs="Times New Roman"/>
          <w:color w:val="000000" w:themeColor="text1"/>
          <w:kern w:val="2"/>
          <w:sz w:val="20"/>
          <w:szCs w:val="24"/>
        </w:rPr>
        <w:t>ów</w:t>
      </w:r>
      <w:r w:rsidRPr="00843C89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 przenośn</w:t>
      </w:r>
      <w:r w:rsidR="00ED58AF">
        <w:rPr>
          <w:rFonts w:eastAsia="Andale Sans UI" w:cs="Times New Roman"/>
          <w:color w:val="000000" w:themeColor="text1"/>
          <w:kern w:val="2"/>
          <w:sz w:val="20"/>
          <w:szCs w:val="24"/>
        </w:rPr>
        <w:t>ych</w:t>
      </w:r>
      <w:r w:rsidRPr="00843C89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 w miesiącach.</w:t>
      </w:r>
    </w:p>
    <w:p w14:paraId="274FD60B" w14:textId="018DF824" w:rsidR="00ED58AF" w:rsidRPr="00ED58AF" w:rsidRDefault="00ED58AF" w:rsidP="00ED58AF">
      <w:pPr>
        <w:pStyle w:val="Akapitzlist"/>
        <w:numPr>
          <w:ilvl w:val="0"/>
          <w:numId w:val="13"/>
        </w:numPr>
        <w:rPr>
          <w:rFonts w:ascii="Century Gothic" w:eastAsia="Andale Sans UI" w:hAnsi="Century Gothic" w:cs="Times New Roman"/>
          <w:color w:val="000000" w:themeColor="text1"/>
          <w:kern w:val="2"/>
          <w:sz w:val="20"/>
          <w:lang w:eastAsia="pl-PL"/>
        </w:rPr>
      </w:pPr>
      <w:r w:rsidRPr="00ED58AF">
        <w:rPr>
          <w:rFonts w:ascii="Century Gothic" w:eastAsia="Andale Sans UI" w:hAnsi="Century Gothic" w:cs="Times New Roman"/>
          <w:color w:val="000000" w:themeColor="text1"/>
          <w:kern w:val="2"/>
          <w:sz w:val="20"/>
          <w:lang w:eastAsia="pl-PL"/>
        </w:rPr>
        <w:t xml:space="preserve">W formularzu ofertowym należy podać okres gwarancji udzielonej na zakup </w:t>
      </w:r>
      <w:r>
        <w:rPr>
          <w:rFonts w:ascii="Century Gothic" w:eastAsia="Andale Sans UI" w:hAnsi="Century Gothic" w:cs="Times New Roman"/>
          <w:color w:val="000000" w:themeColor="text1"/>
          <w:kern w:val="2"/>
          <w:sz w:val="20"/>
          <w:lang w:eastAsia="pl-PL"/>
        </w:rPr>
        <w:t xml:space="preserve">telewizorów </w:t>
      </w:r>
      <w:r w:rsidRPr="00ED58AF">
        <w:rPr>
          <w:rFonts w:ascii="Century Gothic" w:eastAsia="Andale Sans UI" w:hAnsi="Century Gothic" w:cs="Times New Roman"/>
          <w:color w:val="000000" w:themeColor="text1"/>
          <w:kern w:val="2"/>
          <w:sz w:val="20"/>
          <w:lang w:eastAsia="pl-PL"/>
        </w:rPr>
        <w:t>w miesiącach.</w:t>
      </w:r>
    </w:p>
    <w:p w14:paraId="44AAC9B1" w14:textId="77777777" w:rsidR="005E64F7" w:rsidRPr="00843C89" w:rsidRDefault="005E64F7" w:rsidP="00ED58AF">
      <w:pPr>
        <w:numPr>
          <w:ilvl w:val="0"/>
          <w:numId w:val="13"/>
        </w:numPr>
        <w:suppressAutoHyphens/>
        <w:spacing w:after="0" w:line="240" w:lineRule="auto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843C89">
        <w:rPr>
          <w:rFonts w:eastAsia="Andale Sans UI" w:cs="Times New Roman"/>
          <w:color w:val="000000" w:themeColor="text1"/>
          <w:kern w:val="2"/>
          <w:sz w:val="20"/>
          <w:szCs w:val="24"/>
        </w:rPr>
        <w:t>Za ofertę najkorzystniejszą zamawiający uzna taką, która uzyskała największą punktację spośród ocenianych.</w:t>
      </w:r>
    </w:p>
    <w:p w14:paraId="7A469CE8" w14:textId="77777777" w:rsidR="00843C89" w:rsidRPr="00843C89" w:rsidRDefault="00843C89" w:rsidP="00ED58AF">
      <w:pPr>
        <w:suppressAutoHyphens/>
        <w:spacing w:after="0" w:line="240" w:lineRule="auto"/>
        <w:ind w:left="720" w:firstLine="0"/>
        <w:rPr>
          <w:rFonts w:eastAsia="Andale Sans UI" w:cs="Times New Roman"/>
          <w:color w:val="000000" w:themeColor="text1"/>
          <w:kern w:val="2"/>
          <w:sz w:val="20"/>
          <w:szCs w:val="24"/>
        </w:rPr>
      </w:pPr>
    </w:p>
    <w:p w14:paraId="67086D9B" w14:textId="3354E1C8" w:rsidR="005E64F7" w:rsidRPr="00843C89" w:rsidRDefault="005E64F7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843C89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VI.2.1.1 Kryterium oceny ofert, którymi zamawiający będzie się kierował przy wyborze oferty, wraz z </w:t>
      </w:r>
      <w:r w:rsidR="009625F5" w:rsidRPr="00843C89">
        <w:rPr>
          <w:rFonts w:eastAsia="Andale Sans UI" w:cs="Times New Roman"/>
          <w:color w:val="000000" w:themeColor="text1"/>
          <w:kern w:val="2"/>
          <w:sz w:val="20"/>
          <w:szCs w:val="24"/>
        </w:rPr>
        <w:t>p</w:t>
      </w:r>
      <w:r w:rsidRPr="00843C89">
        <w:rPr>
          <w:rFonts w:eastAsia="Andale Sans UI" w:cs="Times New Roman"/>
          <w:color w:val="000000" w:themeColor="text1"/>
          <w:kern w:val="2"/>
          <w:sz w:val="20"/>
          <w:szCs w:val="24"/>
        </w:rPr>
        <w:t>odaniem znaczenia tego kry</w:t>
      </w:r>
      <w:r w:rsidR="00ED58AF">
        <w:rPr>
          <w:rFonts w:eastAsia="Andale Sans UI" w:cs="Times New Roman"/>
          <w:color w:val="000000" w:themeColor="text1"/>
          <w:kern w:val="2"/>
          <w:sz w:val="20"/>
          <w:szCs w:val="24"/>
        </w:rPr>
        <w:t>terium oraz sposobu oceny ofert.</w:t>
      </w:r>
    </w:p>
    <w:p w14:paraId="6F65A8E2" w14:textId="77777777" w:rsidR="00843C89" w:rsidRPr="00843C89" w:rsidRDefault="00843C89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000000" w:themeColor="text1"/>
          <w:kern w:val="2"/>
          <w:sz w:val="20"/>
          <w:szCs w:val="24"/>
        </w:rPr>
      </w:pPr>
    </w:p>
    <w:p w14:paraId="4961B923" w14:textId="4C246D4D" w:rsidR="005E64F7" w:rsidRPr="00843C89" w:rsidRDefault="005E64F7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843C89">
        <w:rPr>
          <w:rFonts w:eastAsia="Andale Sans UI" w:cs="Times New Roman"/>
          <w:color w:val="000000" w:themeColor="text1"/>
          <w:kern w:val="2"/>
          <w:sz w:val="20"/>
          <w:szCs w:val="24"/>
        </w:rPr>
        <w:t>Zamawiający dokona oceny i porównania ofert oraz wyboru oferty najkorzystniejszej w oparciu o następujące kryteria:</w:t>
      </w:r>
    </w:p>
    <w:p w14:paraId="2A0CEBC6" w14:textId="77777777" w:rsidR="00843C89" w:rsidRDefault="00843C89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000000" w:themeColor="text1"/>
          <w:kern w:val="2"/>
          <w:sz w:val="20"/>
          <w:szCs w:val="24"/>
        </w:rPr>
      </w:pPr>
    </w:p>
    <w:p w14:paraId="13C3E4D8" w14:textId="77777777" w:rsidR="00425A68" w:rsidRDefault="00425A68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000000" w:themeColor="text1"/>
          <w:kern w:val="2"/>
          <w:sz w:val="20"/>
          <w:szCs w:val="24"/>
        </w:rPr>
      </w:pPr>
    </w:p>
    <w:p w14:paraId="5D2EF800" w14:textId="77777777" w:rsidR="00425A68" w:rsidRDefault="00425A68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000000" w:themeColor="text1"/>
          <w:kern w:val="2"/>
          <w:sz w:val="20"/>
          <w:szCs w:val="24"/>
        </w:rPr>
      </w:pPr>
    </w:p>
    <w:p w14:paraId="6DED076A" w14:textId="77777777" w:rsidR="00425A68" w:rsidRDefault="00425A68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000000" w:themeColor="text1"/>
          <w:kern w:val="2"/>
          <w:sz w:val="20"/>
          <w:szCs w:val="24"/>
        </w:rPr>
      </w:pPr>
    </w:p>
    <w:p w14:paraId="39427188" w14:textId="77777777" w:rsidR="00425A68" w:rsidRDefault="00425A68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000000" w:themeColor="text1"/>
          <w:kern w:val="2"/>
          <w:sz w:val="20"/>
          <w:szCs w:val="24"/>
        </w:rPr>
      </w:pPr>
    </w:p>
    <w:p w14:paraId="450A4A58" w14:textId="77777777" w:rsidR="00425A68" w:rsidRPr="00843C89" w:rsidRDefault="00425A68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000000" w:themeColor="text1"/>
          <w:kern w:val="2"/>
          <w:sz w:val="20"/>
          <w:szCs w:val="24"/>
        </w:rPr>
      </w:pPr>
    </w:p>
    <w:p w14:paraId="450847C9" w14:textId="11B14410" w:rsidR="005E64F7" w:rsidRPr="00843C89" w:rsidRDefault="005E64F7" w:rsidP="00ED58AF">
      <w:pPr>
        <w:numPr>
          <w:ilvl w:val="0"/>
          <w:numId w:val="18"/>
        </w:numPr>
        <w:suppressAutoHyphens/>
        <w:spacing w:after="283" w:line="240" w:lineRule="auto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843C89">
        <w:rPr>
          <w:rFonts w:eastAsia="Andale Sans UI" w:cs="Times New Roman"/>
          <w:color w:val="000000" w:themeColor="text1"/>
          <w:kern w:val="2"/>
          <w:sz w:val="20"/>
          <w:szCs w:val="24"/>
        </w:rPr>
        <w:t>Cen</w:t>
      </w:r>
      <w:r w:rsidR="000817A0" w:rsidRPr="00843C89">
        <w:rPr>
          <w:rFonts w:eastAsia="Andale Sans UI" w:cs="Times New Roman"/>
          <w:color w:val="000000" w:themeColor="text1"/>
          <w:kern w:val="2"/>
          <w:sz w:val="20"/>
          <w:szCs w:val="24"/>
        </w:rPr>
        <w:t>a</w:t>
      </w:r>
      <w:r w:rsidR="00843C89" w:rsidRPr="00843C89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 brutto – wartość wagowa ceny 8</w:t>
      </w:r>
      <w:r w:rsidRPr="00843C89">
        <w:rPr>
          <w:rFonts w:eastAsia="Andale Sans UI" w:cs="Times New Roman"/>
          <w:color w:val="000000" w:themeColor="text1"/>
          <w:kern w:val="2"/>
          <w:sz w:val="20"/>
          <w:szCs w:val="24"/>
        </w:rPr>
        <w:t>0%, na podstawie druku nr 1 (załącznik nr 1)</w:t>
      </w:r>
    </w:p>
    <w:p w14:paraId="69B6BC37" w14:textId="77777777" w:rsidR="005E64F7" w:rsidRPr="00843C89" w:rsidRDefault="005E64F7" w:rsidP="00ED58AF">
      <w:pPr>
        <w:tabs>
          <w:tab w:val="left" w:pos="3240"/>
        </w:tabs>
        <w:autoSpaceDE w:val="0"/>
        <w:spacing w:after="0" w:line="240" w:lineRule="auto"/>
        <w:ind w:left="360" w:firstLine="0"/>
        <w:rPr>
          <w:rFonts w:eastAsia="Times New Roman" w:cs="Times New Roman"/>
          <w:b/>
          <w:bCs/>
          <w:color w:val="000000" w:themeColor="text1"/>
          <w:sz w:val="20"/>
          <w:szCs w:val="20"/>
        </w:rPr>
      </w:pPr>
      <w:r w:rsidRPr="00843C89">
        <w:rPr>
          <w:rFonts w:eastAsia="Times New Roman" w:cs="Times New Roman"/>
          <w:b/>
          <w:bCs/>
          <w:color w:val="000000" w:themeColor="text1"/>
          <w:sz w:val="20"/>
          <w:szCs w:val="20"/>
        </w:rPr>
        <w:tab/>
        <w:t>cena oferty najtańszej</w:t>
      </w:r>
    </w:p>
    <w:p w14:paraId="225F6DC9" w14:textId="2D645947" w:rsidR="005E64F7" w:rsidRPr="00843C89" w:rsidRDefault="005E64F7" w:rsidP="00ED58AF">
      <w:pPr>
        <w:tabs>
          <w:tab w:val="left" w:pos="2160"/>
        </w:tabs>
        <w:autoSpaceDE w:val="0"/>
        <w:spacing w:after="0" w:line="240" w:lineRule="auto"/>
        <w:ind w:left="720" w:firstLine="0"/>
        <w:rPr>
          <w:rFonts w:eastAsia="Times New Roman" w:cs="Times New Roman"/>
          <w:b/>
          <w:bCs/>
          <w:color w:val="000000" w:themeColor="text1"/>
          <w:kern w:val="2"/>
          <w:position w:val="6"/>
          <w:sz w:val="20"/>
          <w:szCs w:val="20"/>
        </w:rPr>
      </w:pPr>
      <w:r w:rsidRPr="00843C89">
        <w:rPr>
          <w:rFonts w:eastAsia="Times New Roman" w:cs="Times New Roman"/>
          <w:b/>
          <w:bCs/>
          <w:color w:val="000000" w:themeColor="text1"/>
          <w:kern w:val="2"/>
          <w:position w:val="22"/>
          <w:sz w:val="20"/>
          <w:szCs w:val="20"/>
        </w:rPr>
        <w:t>ilość punktów =</w:t>
      </w:r>
      <w:r w:rsidRPr="00843C89">
        <w:rPr>
          <w:rFonts w:eastAsia="Times New Roman" w:cs="Times New Roman"/>
          <w:b/>
          <w:bCs/>
          <w:color w:val="000000" w:themeColor="text1"/>
          <w:kern w:val="2"/>
          <w:position w:val="22"/>
          <w:sz w:val="20"/>
          <w:szCs w:val="20"/>
        </w:rPr>
        <w:tab/>
        <w:t xml:space="preserve"> _____________________     </w:t>
      </w:r>
      <w:r w:rsidR="00843C89" w:rsidRPr="00843C89">
        <w:rPr>
          <w:rFonts w:eastAsia="Times New Roman" w:cs="Times New Roman"/>
          <w:b/>
          <w:bCs/>
          <w:color w:val="000000" w:themeColor="text1"/>
          <w:kern w:val="2"/>
          <w:position w:val="6"/>
          <w:sz w:val="20"/>
          <w:szCs w:val="20"/>
        </w:rPr>
        <w:t>x 8</w:t>
      </w:r>
      <w:r w:rsidRPr="00843C89">
        <w:rPr>
          <w:rFonts w:eastAsia="Times New Roman" w:cs="Times New Roman"/>
          <w:b/>
          <w:bCs/>
          <w:color w:val="000000" w:themeColor="text1"/>
          <w:kern w:val="2"/>
          <w:position w:val="6"/>
          <w:sz w:val="20"/>
          <w:szCs w:val="20"/>
        </w:rPr>
        <w:t>0 pkt</w:t>
      </w:r>
    </w:p>
    <w:p w14:paraId="1016CC7E" w14:textId="77777777" w:rsidR="009625F5" w:rsidRPr="00843C89" w:rsidRDefault="005E64F7" w:rsidP="00ED58AF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Times New Roman" w:cs="Times New Roman"/>
          <w:b/>
          <w:bCs/>
          <w:color w:val="000000" w:themeColor="text1"/>
          <w:sz w:val="20"/>
          <w:szCs w:val="20"/>
        </w:rPr>
      </w:pPr>
      <w:r w:rsidRPr="00843C89">
        <w:rPr>
          <w:rFonts w:eastAsia="Times New Roman" w:cs="Times New Roman"/>
          <w:b/>
          <w:bCs/>
          <w:color w:val="000000" w:themeColor="text1"/>
          <w:sz w:val="20"/>
          <w:szCs w:val="20"/>
        </w:rPr>
        <w:tab/>
        <w:t>cena oferty badanej</w:t>
      </w:r>
    </w:p>
    <w:p w14:paraId="7DC1D6F9" w14:textId="77777777" w:rsidR="00843C89" w:rsidRPr="00843C89" w:rsidRDefault="00843C89" w:rsidP="00ED58AF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Times New Roman" w:cs="Times New Roman"/>
          <w:b/>
          <w:bCs/>
          <w:color w:val="000000" w:themeColor="text1"/>
          <w:sz w:val="20"/>
          <w:szCs w:val="20"/>
        </w:rPr>
      </w:pPr>
    </w:p>
    <w:p w14:paraId="45FC40A4" w14:textId="2C034828" w:rsidR="00843C89" w:rsidRPr="00843C89" w:rsidRDefault="00843C89" w:rsidP="00ED58AF">
      <w:pPr>
        <w:pStyle w:val="Akapitzlist"/>
        <w:numPr>
          <w:ilvl w:val="0"/>
          <w:numId w:val="18"/>
        </w:numPr>
        <w:suppressAutoHyphens/>
        <w:spacing w:after="283"/>
        <w:rPr>
          <w:rFonts w:ascii="Century Gothic" w:eastAsia="Andale Sans UI" w:hAnsi="Century Gothic" w:cs="Times New Roman"/>
          <w:color w:val="000000" w:themeColor="text1"/>
          <w:kern w:val="2"/>
          <w:sz w:val="20"/>
          <w:szCs w:val="20"/>
        </w:rPr>
      </w:pPr>
      <w:r w:rsidRPr="00843C89">
        <w:rPr>
          <w:rFonts w:ascii="Century Gothic" w:eastAsia="Andale Sans UI" w:hAnsi="Century Gothic" w:cs="Times New Roman"/>
          <w:color w:val="000000" w:themeColor="text1"/>
          <w:kern w:val="2"/>
          <w:sz w:val="20"/>
          <w:szCs w:val="20"/>
        </w:rPr>
        <w:t>Gwarancja</w:t>
      </w:r>
      <w:r w:rsidR="00ED58AF">
        <w:rPr>
          <w:rFonts w:ascii="Century Gothic" w:eastAsia="Andale Sans UI" w:hAnsi="Century Gothic" w:cs="Times New Roman"/>
          <w:color w:val="000000" w:themeColor="text1"/>
          <w:kern w:val="2"/>
          <w:sz w:val="20"/>
          <w:szCs w:val="20"/>
        </w:rPr>
        <w:t xml:space="preserve"> na zakup komputerów przenośnych</w:t>
      </w:r>
      <w:r w:rsidRPr="00843C89">
        <w:rPr>
          <w:rFonts w:ascii="Century Gothic" w:eastAsia="Andale Sans UI" w:hAnsi="Century Gothic" w:cs="Times New Roman"/>
          <w:color w:val="000000" w:themeColor="text1"/>
          <w:kern w:val="2"/>
          <w:sz w:val="20"/>
          <w:szCs w:val="20"/>
        </w:rPr>
        <w:t xml:space="preserve"> – wartość wagowa oceny </w:t>
      </w:r>
      <w:r w:rsidR="00ED58AF">
        <w:rPr>
          <w:rFonts w:ascii="Century Gothic" w:eastAsia="Andale Sans UI" w:hAnsi="Century Gothic" w:cs="Times New Roman"/>
          <w:color w:val="000000" w:themeColor="text1"/>
          <w:kern w:val="2"/>
          <w:sz w:val="20"/>
          <w:szCs w:val="20"/>
        </w:rPr>
        <w:t>1</w:t>
      </w:r>
      <w:r w:rsidRPr="00843C89">
        <w:rPr>
          <w:rFonts w:ascii="Century Gothic" w:eastAsia="Andale Sans UI" w:hAnsi="Century Gothic" w:cs="Times New Roman"/>
          <w:color w:val="000000" w:themeColor="text1"/>
          <w:kern w:val="2"/>
          <w:sz w:val="20"/>
          <w:szCs w:val="20"/>
        </w:rPr>
        <w:t>0% na podstawie druku nr 1</w:t>
      </w:r>
    </w:p>
    <w:p w14:paraId="7948AB51" w14:textId="3B8645B1" w:rsidR="00843C89" w:rsidRPr="00843C89" w:rsidRDefault="00843C89" w:rsidP="00ED58AF">
      <w:pPr>
        <w:tabs>
          <w:tab w:val="left" w:pos="3240"/>
        </w:tabs>
        <w:autoSpaceDE w:val="0"/>
        <w:spacing w:after="0" w:line="240" w:lineRule="auto"/>
        <w:ind w:left="720" w:firstLine="0"/>
        <w:rPr>
          <w:rFonts w:eastAsia="Times New Roman" w:cs="Times New Roman"/>
          <w:b/>
          <w:bCs/>
          <w:color w:val="000000" w:themeColor="text1"/>
          <w:sz w:val="20"/>
          <w:szCs w:val="20"/>
        </w:rPr>
      </w:pPr>
      <w:r w:rsidRPr="00843C89">
        <w:rPr>
          <w:rFonts w:eastAsia="Times New Roman" w:cs="Times New Roman"/>
          <w:b/>
          <w:bCs/>
          <w:color w:val="000000" w:themeColor="text1"/>
          <w:sz w:val="20"/>
          <w:szCs w:val="20"/>
        </w:rPr>
        <w:t xml:space="preserve">                               </w:t>
      </w:r>
      <w:r>
        <w:rPr>
          <w:rFonts w:eastAsia="Times New Roman" w:cs="Times New Roman"/>
          <w:b/>
          <w:bCs/>
          <w:color w:val="000000" w:themeColor="text1"/>
          <w:sz w:val="20"/>
          <w:szCs w:val="20"/>
        </w:rPr>
        <w:tab/>
      </w:r>
      <w:r w:rsidRPr="00843C89">
        <w:rPr>
          <w:rFonts w:eastAsia="Times New Roman" w:cs="Times New Roman"/>
          <w:b/>
          <w:bCs/>
          <w:color w:val="000000" w:themeColor="text1"/>
          <w:sz w:val="20"/>
          <w:szCs w:val="20"/>
        </w:rPr>
        <w:t>liczba miesięcy badanej oferty</w:t>
      </w:r>
    </w:p>
    <w:p w14:paraId="73E13729" w14:textId="237F2415" w:rsidR="00843C89" w:rsidRPr="00843C89" w:rsidRDefault="00843C89" w:rsidP="00ED58AF">
      <w:pPr>
        <w:tabs>
          <w:tab w:val="left" w:pos="2160"/>
        </w:tabs>
        <w:autoSpaceDE w:val="0"/>
        <w:spacing w:after="0" w:line="240" w:lineRule="auto"/>
        <w:ind w:left="720" w:firstLine="0"/>
        <w:rPr>
          <w:rFonts w:eastAsia="Times New Roman" w:cs="Times New Roman"/>
          <w:b/>
          <w:bCs/>
          <w:color w:val="000000" w:themeColor="text1"/>
          <w:kern w:val="2"/>
          <w:position w:val="6"/>
          <w:sz w:val="20"/>
          <w:szCs w:val="20"/>
        </w:rPr>
      </w:pPr>
      <w:r w:rsidRPr="00843C89">
        <w:rPr>
          <w:rFonts w:eastAsia="Times New Roman" w:cs="Times New Roman"/>
          <w:b/>
          <w:bCs/>
          <w:color w:val="000000" w:themeColor="text1"/>
          <w:kern w:val="2"/>
          <w:position w:val="22"/>
          <w:sz w:val="20"/>
          <w:szCs w:val="20"/>
        </w:rPr>
        <w:t>ilość punktów =</w:t>
      </w:r>
      <w:r w:rsidRPr="00843C89">
        <w:rPr>
          <w:rFonts w:eastAsia="Times New Roman" w:cs="Times New Roman"/>
          <w:b/>
          <w:bCs/>
          <w:color w:val="000000" w:themeColor="text1"/>
          <w:kern w:val="2"/>
          <w:position w:val="22"/>
          <w:sz w:val="20"/>
          <w:szCs w:val="20"/>
        </w:rPr>
        <w:tab/>
        <w:t xml:space="preserve"> _____________________     </w:t>
      </w:r>
      <w:r w:rsidR="00ED58AF">
        <w:rPr>
          <w:rFonts w:eastAsia="Times New Roman" w:cs="Times New Roman"/>
          <w:b/>
          <w:bCs/>
          <w:color w:val="000000" w:themeColor="text1"/>
          <w:kern w:val="2"/>
          <w:position w:val="6"/>
          <w:sz w:val="20"/>
          <w:szCs w:val="20"/>
        </w:rPr>
        <w:t>x 1</w:t>
      </w:r>
      <w:r w:rsidRPr="00843C89">
        <w:rPr>
          <w:rFonts w:eastAsia="Times New Roman" w:cs="Times New Roman"/>
          <w:b/>
          <w:bCs/>
          <w:color w:val="000000" w:themeColor="text1"/>
          <w:kern w:val="2"/>
          <w:position w:val="6"/>
          <w:sz w:val="20"/>
          <w:szCs w:val="20"/>
        </w:rPr>
        <w:t>0 pkt</w:t>
      </w:r>
    </w:p>
    <w:p w14:paraId="220E2019" w14:textId="55637A36" w:rsidR="00843C89" w:rsidRPr="00843C89" w:rsidRDefault="00843C89" w:rsidP="00ED58AF">
      <w:pPr>
        <w:tabs>
          <w:tab w:val="left" w:pos="3240"/>
        </w:tabs>
        <w:autoSpaceDE w:val="0"/>
        <w:spacing w:after="0" w:line="240" w:lineRule="auto"/>
        <w:ind w:left="720" w:firstLine="0"/>
        <w:rPr>
          <w:rFonts w:eastAsia="Times New Roman" w:cs="Times New Roman"/>
          <w:b/>
          <w:bCs/>
          <w:color w:val="000000" w:themeColor="text1"/>
          <w:sz w:val="20"/>
          <w:szCs w:val="20"/>
        </w:rPr>
      </w:pPr>
      <w:r w:rsidRPr="00843C89">
        <w:rPr>
          <w:rFonts w:eastAsia="Times New Roman" w:cs="Times New Roman"/>
          <w:b/>
          <w:bCs/>
          <w:color w:val="000000" w:themeColor="text1"/>
          <w:sz w:val="20"/>
          <w:szCs w:val="20"/>
        </w:rPr>
        <w:t xml:space="preserve">               </w:t>
      </w:r>
      <w:r>
        <w:rPr>
          <w:rFonts w:eastAsia="Times New Roman" w:cs="Times New Roman"/>
          <w:b/>
          <w:bCs/>
          <w:color w:val="000000" w:themeColor="text1"/>
          <w:sz w:val="20"/>
          <w:szCs w:val="20"/>
        </w:rPr>
        <w:tab/>
      </w:r>
      <w:r w:rsidR="00ED58AF">
        <w:rPr>
          <w:rFonts w:eastAsia="Times New Roman" w:cs="Times New Roman"/>
          <w:b/>
          <w:bCs/>
          <w:color w:val="000000" w:themeColor="text1"/>
          <w:sz w:val="20"/>
          <w:szCs w:val="20"/>
        </w:rPr>
        <w:t xml:space="preserve"> n</w:t>
      </w:r>
      <w:r w:rsidRPr="00843C89">
        <w:rPr>
          <w:rFonts w:eastAsia="Times New Roman" w:cs="Times New Roman"/>
          <w:b/>
          <w:bCs/>
          <w:color w:val="000000" w:themeColor="text1"/>
          <w:sz w:val="20"/>
          <w:szCs w:val="20"/>
        </w:rPr>
        <w:t xml:space="preserve">ajdłuższa liczba miesięcy podana przez oferenta                              </w:t>
      </w:r>
    </w:p>
    <w:p w14:paraId="10611B07" w14:textId="77777777" w:rsidR="00843C89" w:rsidRPr="00944EA1" w:rsidRDefault="00843C89" w:rsidP="00ED58AF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Times New Roman" w:cs="Times New Roman"/>
          <w:b/>
          <w:bCs/>
          <w:color w:val="FF0000"/>
          <w:sz w:val="20"/>
          <w:szCs w:val="20"/>
        </w:rPr>
      </w:pPr>
    </w:p>
    <w:p w14:paraId="65E7799D" w14:textId="6AB18861" w:rsidR="00ED58AF" w:rsidRPr="00ED58AF" w:rsidRDefault="00ED58AF" w:rsidP="00ED58AF">
      <w:pPr>
        <w:pStyle w:val="Akapitzlist"/>
        <w:numPr>
          <w:ilvl w:val="0"/>
          <w:numId w:val="18"/>
        </w:numPr>
        <w:suppressAutoHyphens/>
        <w:spacing w:after="283"/>
        <w:rPr>
          <w:rFonts w:ascii="Century Gothic" w:eastAsia="Andale Sans UI" w:hAnsi="Century Gothic" w:cs="Times New Roman"/>
          <w:color w:val="000000" w:themeColor="text1"/>
          <w:kern w:val="2"/>
          <w:sz w:val="20"/>
          <w:szCs w:val="20"/>
        </w:rPr>
      </w:pPr>
      <w:r w:rsidRPr="00ED58AF">
        <w:rPr>
          <w:rFonts w:ascii="Century Gothic" w:eastAsia="Andale Sans UI" w:hAnsi="Century Gothic" w:cs="Times New Roman"/>
          <w:color w:val="000000" w:themeColor="text1"/>
          <w:kern w:val="2"/>
          <w:sz w:val="20"/>
          <w:szCs w:val="20"/>
        </w:rPr>
        <w:t>Gwarancja</w:t>
      </w:r>
      <w:r>
        <w:rPr>
          <w:rFonts w:ascii="Century Gothic" w:eastAsia="Andale Sans UI" w:hAnsi="Century Gothic" w:cs="Times New Roman"/>
          <w:color w:val="000000" w:themeColor="text1"/>
          <w:kern w:val="2"/>
          <w:sz w:val="20"/>
          <w:szCs w:val="20"/>
        </w:rPr>
        <w:t xml:space="preserve"> na zakup</w:t>
      </w:r>
      <w:r w:rsidRPr="00ED58AF">
        <w:rPr>
          <w:rFonts w:ascii="Century Gothic" w:eastAsia="Andale Sans UI" w:hAnsi="Century Gothic" w:cs="Times New Roman"/>
          <w:color w:val="000000" w:themeColor="text1"/>
          <w:kern w:val="2"/>
          <w:sz w:val="20"/>
          <w:szCs w:val="20"/>
        </w:rPr>
        <w:t xml:space="preserve"> </w:t>
      </w:r>
      <w:r>
        <w:rPr>
          <w:rFonts w:ascii="Century Gothic" w:eastAsia="Andale Sans UI" w:hAnsi="Century Gothic" w:cs="Times New Roman"/>
          <w:color w:val="000000" w:themeColor="text1"/>
          <w:kern w:val="2"/>
          <w:sz w:val="20"/>
          <w:szCs w:val="20"/>
        </w:rPr>
        <w:t>telewizorów</w:t>
      </w:r>
      <w:r w:rsidRPr="00ED58AF">
        <w:rPr>
          <w:rFonts w:ascii="Century Gothic" w:eastAsia="Andale Sans UI" w:hAnsi="Century Gothic" w:cs="Times New Roman"/>
          <w:color w:val="000000" w:themeColor="text1"/>
          <w:kern w:val="2"/>
          <w:sz w:val="20"/>
          <w:szCs w:val="20"/>
        </w:rPr>
        <w:t xml:space="preserve"> – wartość wagowa oceny 10% na podstawie druku nr 1</w:t>
      </w:r>
    </w:p>
    <w:p w14:paraId="7C3174D1" w14:textId="77777777" w:rsidR="00ED58AF" w:rsidRPr="00843C89" w:rsidRDefault="00ED58AF" w:rsidP="00ED58AF">
      <w:pPr>
        <w:tabs>
          <w:tab w:val="left" w:pos="3240"/>
        </w:tabs>
        <w:autoSpaceDE w:val="0"/>
        <w:spacing w:after="0" w:line="240" w:lineRule="auto"/>
        <w:ind w:left="720" w:firstLine="0"/>
        <w:rPr>
          <w:rFonts w:eastAsia="Times New Roman" w:cs="Times New Roman"/>
          <w:b/>
          <w:bCs/>
          <w:color w:val="000000" w:themeColor="text1"/>
          <w:sz w:val="20"/>
          <w:szCs w:val="20"/>
        </w:rPr>
      </w:pPr>
      <w:r w:rsidRPr="00843C89">
        <w:rPr>
          <w:rFonts w:eastAsia="Times New Roman" w:cs="Times New Roman"/>
          <w:b/>
          <w:bCs/>
          <w:color w:val="000000" w:themeColor="text1"/>
          <w:sz w:val="20"/>
          <w:szCs w:val="20"/>
        </w:rPr>
        <w:t xml:space="preserve">                               </w:t>
      </w:r>
      <w:r w:rsidRPr="00ED58AF">
        <w:rPr>
          <w:rFonts w:eastAsia="Times New Roman" w:cs="Times New Roman"/>
          <w:b/>
          <w:bCs/>
          <w:color w:val="000000" w:themeColor="text1"/>
          <w:sz w:val="20"/>
          <w:szCs w:val="20"/>
        </w:rPr>
        <w:tab/>
      </w:r>
      <w:r w:rsidRPr="00843C89">
        <w:rPr>
          <w:rFonts w:eastAsia="Times New Roman" w:cs="Times New Roman"/>
          <w:b/>
          <w:bCs/>
          <w:color w:val="000000" w:themeColor="text1"/>
          <w:sz w:val="20"/>
          <w:szCs w:val="20"/>
        </w:rPr>
        <w:t>liczba miesięcy badanej oferty</w:t>
      </w:r>
    </w:p>
    <w:p w14:paraId="105B6EA3" w14:textId="77777777" w:rsidR="00ED58AF" w:rsidRPr="00843C89" w:rsidRDefault="00ED58AF" w:rsidP="00ED58AF">
      <w:pPr>
        <w:tabs>
          <w:tab w:val="left" w:pos="2160"/>
        </w:tabs>
        <w:autoSpaceDE w:val="0"/>
        <w:spacing w:after="0" w:line="240" w:lineRule="auto"/>
        <w:ind w:left="720" w:firstLine="0"/>
        <w:rPr>
          <w:rFonts w:eastAsia="Times New Roman" w:cs="Times New Roman"/>
          <w:b/>
          <w:bCs/>
          <w:color w:val="000000" w:themeColor="text1"/>
          <w:kern w:val="2"/>
          <w:position w:val="6"/>
          <w:sz w:val="20"/>
          <w:szCs w:val="20"/>
        </w:rPr>
      </w:pPr>
      <w:r w:rsidRPr="00843C89">
        <w:rPr>
          <w:rFonts w:eastAsia="Times New Roman" w:cs="Times New Roman"/>
          <w:b/>
          <w:bCs/>
          <w:color w:val="000000" w:themeColor="text1"/>
          <w:kern w:val="2"/>
          <w:position w:val="22"/>
          <w:sz w:val="20"/>
          <w:szCs w:val="20"/>
        </w:rPr>
        <w:t>ilość punktów =</w:t>
      </w:r>
      <w:r w:rsidRPr="00843C89">
        <w:rPr>
          <w:rFonts w:eastAsia="Times New Roman" w:cs="Times New Roman"/>
          <w:b/>
          <w:bCs/>
          <w:color w:val="000000" w:themeColor="text1"/>
          <w:kern w:val="2"/>
          <w:position w:val="22"/>
          <w:sz w:val="20"/>
          <w:szCs w:val="20"/>
        </w:rPr>
        <w:tab/>
        <w:t xml:space="preserve"> _____________________     </w:t>
      </w:r>
      <w:r>
        <w:rPr>
          <w:rFonts w:eastAsia="Times New Roman" w:cs="Times New Roman"/>
          <w:b/>
          <w:bCs/>
          <w:color w:val="000000" w:themeColor="text1"/>
          <w:kern w:val="2"/>
          <w:position w:val="6"/>
          <w:sz w:val="20"/>
          <w:szCs w:val="20"/>
        </w:rPr>
        <w:t>x 1</w:t>
      </w:r>
      <w:r w:rsidRPr="00843C89">
        <w:rPr>
          <w:rFonts w:eastAsia="Times New Roman" w:cs="Times New Roman"/>
          <w:b/>
          <w:bCs/>
          <w:color w:val="000000" w:themeColor="text1"/>
          <w:kern w:val="2"/>
          <w:position w:val="6"/>
          <w:sz w:val="20"/>
          <w:szCs w:val="20"/>
        </w:rPr>
        <w:t>0 pkt</w:t>
      </w:r>
    </w:p>
    <w:p w14:paraId="1EB02EAC" w14:textId="0F56750F" w:rsidR="00ED58AF" w:rsidRPr="00843C89" w:rsidRDefault="00ED58AF" w:rsidP="00ED58AF">
      <w:pPr>
        <w:tabs>
          <w:tab w:val="left" w:pos="3240"/>
        </w:tabs>
        <w:autoSpaceDE w:val="0"/>
        <w:spacing w:after="0" w:line="240" w:lineRule="auto"/>
        <w:ind w:left="720" w:firstLine="0"/>
        <w:rPr>
          <w:rFonts w:eastAsia="Times New Roman" w:cs="Times New Roman"/>
          <w:b/>
          <w:bCs/>
          <w:color w:val="000000" w:themeColor="text1"/>
          <w:sz w:val="20"/>
          <w:szCs w:val="20"/>
        </w:rPr>
      </w:pPr>
      <w:r w:rsidRPr="00843C89">
        <w:rPr>
          <w:rFonts w:eastAsia="Times New Roman" w:cs="Times New Roman"/>
          <w:b/>
          <w:bCs/>
          <w:color w:val="000000" w:themeColor="text1"/>
          <w:sz w:val="20"/>
          <w:szCs w:val="20"/>
        </w:rPr>
        <w:t xml:space="preserve">               </w:t>
      </w:r>
      <w:r>
        <w:rPr>
          <w:rFonts w:eastAsia="Times New Roman" w:cs="Times New Roman"/>
          <w:b/>
          <w:bCs/>
          <w:color w:val="000000" w:themeColor="text1"/>
          <w:sz w:val="20"/>
          <w:szCs w:val="20"/>
        </w:rPr>
        <w:tab/>
        <w:t xml:space="preserve"> n</w:t>
      </w:r>
      <w:r w:rsidRPr="00843C89">
        <w:rPr>
          <w:rFonts w:eastAsia="Times New Roman" w:cs="Times New Roman"/>
          <w:b/>
          <w:bCs/>
          <w:color w:val="000000" w:themeColor="text1"/>
          <w:sz w:val="20"/>
          <w:szCs w:val="20"/>
        </w:rPr>
        <w:t xml:space="preserve">ajdłuższa liczba miesięcy podana przez oferenta                              </w:t>
      </w:r>
    </w:p>
    <w:p w14:paraId="4CBDE691" w14:textId="77777777" w:rsidR="00843C89" w:rsidRDefault="00843C89" w:rsidP="00ED58AF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Andale Sans UI" w:cs="Times New Roman"/>
          <w:color w:val="FF0000"/>
          <w:kern w:val="2"/>
          <w:sz w:val="20"/>
          <w:szCs w:val="24"/>
        </w:rPr>
      </w:pPr>
    </w:p>
    <w:p w14:paraId="25B60268" w14:textId="55AFC5EE" w:rsidR="005E64F7" w:rsidRPr="00843C89" w:rsidRDefault="005E64F7" w:rsidP="00ED58AF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Times New Roman" w:cs="Times New Roman"/>
          <w:b/>
          <w:bCs/>
          <w:color w:val="000000" w:themeColor="text1"/>
          <w:sz w:val="20"/>
          <w:szCs w:val="20"/>
        </w:rPr>
      </w:pPr>
      <w:r w:rsidRPr="00843C89">
        <w:rPr>
          <w:rFonts w:eastAsia="Andale Sans UI" w:cs="Times New Roman"/>
          <w:color w:val="000000" w:themeColor="text1"/>
          <w:kern w:val="2"/>
          <w:sz w:val="20"/>
          <w:szCs w:val="24"/>
        </w:rPr>
        <w:t>Maksymalnie można otrzymać 100 punktów.</w:t>
      </w:r>
    </w:p>
    <w:p w14:paraId="276789ED" w14:textId="77777777" w:rsidR="00843C89" w:rsidRPr="00843C89" w:rsidRDefault="00843C89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000000" w:themeColor="text1"/>
          <w:kern w:val="2"/>
          <w:sz w:val="20"/>
          <w:szCs w:val="24"/>
        </w:rPr>
      </w:pPr>
    </w:p>
    <w:p w14:paraId="52871E9B" w14:textId="77777777" w:rsidR="005E64F7" w:rsidRPr="00843C89" w:rsidRDefault="005E64F7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843C89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VI.2.2) Czy przeprowadzona będzie aukcja elektroniczna:</w:t>
      </w:r>
      <w:r w:rsidRPr="00843C89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 nie</w:t>
      </w:r>
    </w:p>
    <w:p w14:paraId="145AD271" w14:textId="77777777" w:rsidR="00843C89" w:rsidRPr="00843C89" w:rsidRDefault="00843C89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000000" w:themeColor="text1"/>
          <w:kern w:val="2"/>
          <w:sz w:val="20"/>
          <w:szCs w:val="24"/>
        </w:rPr>
      </w:pPr>
    </w:p>
    <w:p w14:paraId="24ADFD72" w14:textId="77777777" w:rsidR="005E64F7" w:rsidRPr="00843C89" w:rsidRDefault="005E64F7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000000" w:themeColor="text1"/>
          <w:kern w:val="2"/>
          <w:sz w:val="20"/>
          <w:szCs w:val="24"/>
        </w:rPr>
      </w:pPr>
      <w:r w:rsidRPr="00843C89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VI.3) ZMIANA UMOWY</w:t>
      </w:r>
    </w:p>
    <w:p w14:paraId="41E0CFC9" w14:textId="77777777" w:rsidR="005E64F7" w:rsidRPr="00402528" w:rsidRDefault="005E64F7" w:rsidP="00ED58AF">
      <w:pPr>
        <w:widowControl w:val="0"/>
        <w:suppressAutoHyphens/>
        <w:spacing w:after="120" w:line="240" w:lineRule="auto"/>
        <w:ind w:left="0" w:firstLine="0"/>
        <w:jc w:val="both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843C89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Czy przewiduje się istotne zmiany postanowień zawartej umowy w stosunku do treści oferty, na podstawie której dokonano wyboru wykonawcy</w:t>
      </w:r>
      <w:r w:rsidRPr="00402528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 xml:space="preserve">: </w:t>
      </w:r>
      <w:r w:rsidRPr="00402528">
        <w:rPr>
          <w:rFonts w:eastAsia="Andale Sans UI" w:cs="Times New Roman"/>
          <w:color w:val="000000" w:themeColor="text1"/>
          <w:kern w:val="2"/>
          <w:sz w:val="20"/>
          <w:szCs w:val="24"/>
        </w:rPr>
        <w:t>tak</w:t>
      </w:r>
    </w:p>
    <w:p w14:paraId="689035E6" w14:textId="77777777" w:rsidR="005E64F7" w:rsidRPr="00402528" w:rsidRDefault="005E64F7" w:rsidP="00ED58A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000000" w:themeColor="text1"/>
          <w:kern w:val="2"/>
          <w:sz w:val="20"/>
          <w:szCs w:val="24"/>
        </w:rPr>
      </w:pPr>
      <w:r w:rsidRPr="00402528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Dopuszczalne zmiany postanowień umowy oraz określenie warunków zmian</w:t>
      </w:r>
    </w:p>
    <w:p w14:paraId="7F709743" w14:textId="77777777" w:rsidR="005E64F7" w:rsidRPr="00402528" w:rsidRDefault="005E64F7" w:rsidP="00ED58A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402528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Zamawiający dopuszcza możliwość dokonania zmian postanowień zawartej umowy w stosunku do treści oferty, na podstawie której dokonano wyboru oferenta w przypadku: </w:t>
      </w:r>
    </w:p>
    <w:p w14:paraId="1D67D5F6" w14:textId="77777777" w:rsidR="005E64F7" w:rsidRPr="00402528" w:rsidRDefault="005E64F7" w:rsidP="00ED58A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402528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promocyjnych obniżek cen jednostkowych przedmiotu umowy, </w:t>
      </w:r>
    </w:p>
    <w:p w14:paraId="3387F225" w14:textId="77777777" w:rsidR="005E64F7" w:rsidRPr="00402528" w:rsidRDefault="005E64F7" w:rsidP="00ED58A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402528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zmian ilościowych zamawianego przedmiotu umowy w zakresie poszczególnych pozycji oferty, do wysokości cen zawartych w ofercie, </w:t>
      </w:r>
    </w:p>
    <w:p w14:paraId="01613CA1" w14:textId="77777777" w:rsidR="005E64F7" w:rsidRPr="00402528" w:rsidRDefault="005E64F7" w:rsidP="00ED58A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402528">
        <w:rPr>
          <w:rFonts w:eastAsia="Andale Sans UI" w:cs="Times New Roman"/>
          <w:color w:val="000000" w:themeColor="text1"/>
          <w:kern w:val="2"/>
          <w:sz w:val="20"/>
          <w:szCs w:val="24"/>
        </w:rPr>
        <w:t>innych okoliczności, których nie można było przewidzieć w chwili zawarcia umowy lub zmiany te są korzystne dla Zamawiającego,</w:t>
      </w:r>
    </w:p>
    <w:p w14:paraId="0A5F8F09" w14:textId="207AB6AC" w:rsidR="005E64F7" w:rsidRPr="00402528" w:rsidRDefault="005E64F7" w:rsidP="00ED58A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402528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zmiana terminu lub formy płatności/rozliczenia </w:t>
      </w:r>
      <w:r w:rsidR="00667256">
        <w:rPr>
          <w:rFonts w:eastAsia="Andale Sans UI" w:cs="Times New Roman"/>
          <w:color w:val="000000" w:themeColor="text1"/>
          <w:kern w:val="2"/>
          <w:sz w:val="20"/>
          <w:szCs w:val="24"/>
        </w:rPr>
        <w:t>,</w:t>
      </w:r>
    </w:p>
    <w:p w14:paraId="0EFEF5A2" w14:textId="6E834E91" w:rsidR="005E64F7" w:rsidRPr="00402528" w:rsidRDefault="005E64F7" w:rsidP="00ED58A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402528">
        <w:rPr>
          <w:rFonts w:eastAsia="Andale Sans UI" w:cs="Times New Roman"/>
          <w:color w:val="000000" w:themeColor="text1"/>
          <w:kern w:val="2"/>
          <w:sz w:val="20"/>
          <w:szCs w:val="24"/>
        </w:rPr>
        <w:t>zapisy postanowień umowy, które w drodze porozumienia stron zostaną określone jako konieczne do zmiany, z po</w:t>
      </w:r>
      <w:r w:rsidR="005D15AA" w:rsidRPr="00402528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wodu obecnie panującej </w:t>
      </w:r>
      <w:r w:rsidRPr="00402528">
        <w:rPr>
          <w:rFonts w:eastAsia="Andale Sans UI" w:cs="Times New Roman"/>
          <w:color w:val="000000" w:themeColor="text1"/>
          <w:kern w:val="2"/>
          <w:sz w:val="20"/>
          <w:szCs w:val="24"/>
        </w:rPr>
        <w:t>pandemii, które wpłyną na bardziej efektywną i skuteczną realizacji zamówienia w obecnie zmiennych warunkach,</w:t>
      </w:r>
    </w:p>
    <w:p w14:paraId="66221104" w14:textId="77777777" w:rsidR="005E64F7" w:rsidRPr="00402528" w:rsidRDefault="005E64F7" w:rsidP="00ED58A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000000" w:themeColor="text1"/>
          <w:kern w:val="2"/>
          <w:sz w:val="20"/>
          <w:szCs w:val="24"/>
        </w:rPr>
      </w:pPr>
      <w:r w:rsidRPr="00402528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termin lub zakres realizacji zamówienia może ulec zmianie w przypadku wystąpienia zmian </w:t>
      </w:r>
      <w:r w:rsidRPr="00402528">
        <w:rPr>
          <w:rFonts w:eastAsia="Andale Sans UI" w:cs="Times New Roman"/>
          <w:color w:val="000000" w:themeColor="text1"/>
          <w:kern w:val="2"/>
          <w:sz w:val="20"/>
          <w:szCs w:val="24"/>
        </w:rPr>
        <w:br/>
        <w:t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Umowy,</w:t>
      </w:r>
    </w:p>
    <w:p w14:paraId="43F3C1BF" w14:textId="77777777" w:rsidR="005E64F7" w:rsidRPr="00402528" w:rsidRDefault="005E64F7" w:rsidP="00ED58A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000000" w:themeColor="text1"/>
          <w:kern w:val="2"/>
          <w:sz w:val="20"/>
          <w:szCs w:val="24"/>
        </w:rPr>
      </w:pPr>
      <w:r w:rsidRPr="00402528">
        <w:rPr>
          <w:rFonts w:eastAsia="Andale Sans UI" w:cs="Times New Roman"/>
          <w:color w:val="000000" w:themeColor="text1"/>
          <w:kern w:val="2"/>
          <w:sz w:val="20"/>
          <w:szCs w:val="24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795CA522" w14:textId="7C73EA17" w:rsidR="005E64F7" w:rsidRPr="00402528" w:rsidRDefault="005E64F7" w:rsidP="00ED58A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000000" w:themeColor="text1"/>
          <w:kern w:val="2"/>
          <w:sz w:val="20"/>
          <w:szCs w:val="24"/>
        </w:rPr>
      </w:pPr>
      <w:r w:rsidRPr="00402528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zawieszenia realizacji zamówienia przez Zamawiającego z powodu wystąpienia przyczyn technicznych lub organizacyjnych uniemożliwiających kontynuowanie wykonania przedmiotu umowy, o czas zawieszenia. O zawieszeniu realizacji zamówienia Zamawiający powiadomi Wykonawcę </w:t>
      </w:r>
      <w:r w:rsidR="00402528">
        <w:rPr>
          <w:rFonts w:eastAsia="Andale Sans UI" w:cs="Times New Roman"/>
          <w:color w:val="000000" w:themeColor="text1"/>
          <w:kern w:val="2"/>
          <w:sz w:val="20"/>
          <w:szCs w:val="24"/>
        </w:rPr>
        <w:t>wskazując przyczynę zawieszenia.</w:t>
      </w:r>
    </w:p>
    <w:p w14:paraId="6A71A2BA" w14:textId="77777777" w:rsidR="005E64F7" w:rsidRPr="004A5952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b/>
          <w:color w:val="000000" w:themeColor="text1"/>
          <w:kern w:val="2"/>
          <w:sz w:val="20"/>
          <w:szCs w:val="24"/>
        </w:rPr>
      </w:pPr>
    </w:p>
    <w:p w14:paraId="247CB308" w14:textId="77777777" w:rsidR="005E64F7" w:rsidRPr="004A5952" w:rsidRDefault="005E64F7" w:rsidP="00ED58AF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000000" w:themeColor="text1"/>
          <w:kern w:val="2"/>
          <w:sz w:val="20"/>
          <w:szCs w:val="24"/>
        </w:rPr>
      </w:pPr>
      <w:r w:rsidRPr="004A5952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Wynagrodzenie Wykonawcy określone w umowie może ulec zmianom w następujących przypadkach:</w:t>
      </w:r>
    </w:p>
    <w:p w14:paraId="5EECFE3D" w14:textId="77777777" w:rsidR="005E64F7" w:rsidRPr="004A5952" w:rsidRDefault="005E64F7" w:rsidP="00ED58AF">
      <w:pPr>
        <w:pStyle w:val="Akapitzlist"/>
        <w:numPr>
          <w:ilvl w:val="0"/>
          <w:numId w:val="22"/>
        </w:numPr>
        <w:suppressAutoHyphens/>
        <w:jc w:val="both"/>
        <w:rPr>
          <w:rFonts w:ascii="Century Gothic" w:eastAsia="Andale Sans UI" w:hAnsi="Century Gothic" w:cs="Times New Roman"/>
          <w:color w:val="000000" w:themeColor="text1"/>
          <w:kern w:val="2"/>
          <w:sz w:val="20"/>
        </w:rPr>
      </w:pPr>
      <w:r w:rsidRPr="004A5952">
        <w:rPr>
          <w:rFonts w:ascii="Century Gothic" w:eastAsia="Andale Sans UI" w:hAnsi="Century Gothic" w:cs="Times New Roman"/>
          <w:color w:val="000000" w:themeColor="text1"/>
          <w:kern w:val="2"/>
          <w:sz w:val="20"/>
        </w:rPr>
        <w:t xml:space="preserve">rezygnacji z części zadań, których wykonanie nie będzie konieczne lub będzie bezcelowe, </w:t>
      </w:r>
      <w:r w:rsidRPr="004A5952">
        <w:rPr>
          <w:rFonts w:ascii="Century Gothic" w:eastAsia="Andale Sans UI" w:hAnsi="Century Gothic" w:cs="Times New Roman"/>
          <w:color w:val="000000" w:themeColor="text1"/>
          <w:kern w:val="2"/>
          <w:sz w:val="20"/>
        </w:rPr>
        <w:br/>
        <w:t>w przypadku okoliczności, których nie można było przewidzieć w chwili zawarcia umowy – o wartość niewykonanych zadań,</w:t>
      </w:r>
    </w:p>
    <w:p w14:paraId="44E25D2D" w14:textId="75B7244C" w:rsidR="005E64F7" w:rsidRPr="004A5952" w:rsidRDefault="005E64F7" w:rsidP="00ED58AF">
      <w:pPr>
        <w:pStyle w:val="Akapitzlist"/>
        <w:numPr>
          <w:ilvl w:val="0"/>
          <w:numId w:val="22"/>
        </w:numPr>
        <w:suppressAutoHyphens/>
        <w:jc w:val="both"/>
        <w:rPr>
          <w:rFonts w:ascii="Century Gothic" w:eastAsia="Andale Sans UI" w:hAnsi="Century Gothic" w:cs="Times New Roman"/>
          <w:color w:val="000000" w:themeColor="text1"/>
          <w:kern w:val="2"/>
          <w:sz w:val="20"/>
        </w:rPr>
      </w:pPr>
      <w:r w:rsidRPr="004A5952">
        <w:rPr>
          <w:rFonts w:ascii="Century Gothic" w:eastAsia="Andale Sans UI" w:hAnsi="Century Gothic" w:cs="Times New Roman"/>
          <w:color w:val="000000" w:themeColor="text1"/>
          <w:kern w:val="2"/>
          <w:sz w:val="20"/>
        </w:rPr>
        <w:t>wprowadzeniu do budżetu projektu, w ramach k</w:t>
      </w:r>
      <w:r w:rsidR="001802BE" w:rsidRPr="004A5952">
        <w:rPr>
          <w:rFonts w:ascii="Century Gothic" w:eastAsia="Andale Sans UI" w:hAnsi="Century Gothic" w:cs="Times New Roman"/>
          <w:color w:val="000000" w:themeColor="text1"/>
          <w:kern w:val="2"/>
          <w:sz w:val="20"/>
        </w:rPr>
        <w:t>tórego jest przeprowadzone postę</w:t>
      </w:r>
      <w:r w:rsidRPr="004A5952">
        <w:rPr>
          <w:rFonts w:ascii="Century Gothic" w:eastAsia="Andale Sans UI" w:hAnsi="Century Gothic" w:cs="Times New Roman"/>
          <w:color w:val="000000" w:themeColor="text1"/>
          <w:kern w:val="2"/>
          <w:sz w:val="20"/>
        </w:rPr>
        <w:t>powanie współfinansowane ze środków Europejskiego Funduszu Społecznego w ramach Regionalnego Programu Operacyjnego Województwa Dolnośląskiego na lata 2014 – 2020.</w:t>
      </w:r>
    </w:p>
    <w:p w14:paraId="3B1D5A38" w14:textId="77777777" w:rsidR="005E64F7" w:rsidRPr="004A5952" w:rsidRDefault="005E64F7" w:rsidP="00ED58AF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000000" w:themeColor="text1"/>
          <w:kern w:val="2"/>
          <w:sz w:val="20"/>
          <w:szCs w:val="24"/>
        </w:rPr>
      </w:pPr>
    </w:p>
    <w:p w14:paraId="701AEC22" w14:textId="77777777" w:rsidR="005E64F7" w:rsidRPr="004A5952" w:rsidRDefault="005E64F7" w:rsidP="00ED58AF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000000" w:themeColor="text1"/>
          <w:kern w:val="2"/>
          <w:sz w:val="20"/>
          <w:szCs w:val="24"/>
        </w:rPr>
      </w:pPr>
      <w:r w:rsidRPr="004A5952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VI.4) INFORMACJE ADMINISTRACYJNE</w:t>
      </w:r>
    </w:p>
    <w:p w14:paraId="53E1D3BB" w14:textId="7EEE2F81" w:rsidR="005E64F7" w:rsidRPr="004A5952" w:rsidRDefault="005E64F7" w:rsidP="00ED58AF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4A5952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VI.4.1)</w:t>
      </w:r>
      <w:r w:rsidRPr="004A5952">
        <w:rPr>
          <w:rFonts w:eastAsia="Andale Sans UI" w:cs="Times New Roman"/>
          <w:color w:val="000000" w:themeColor="text1"/>
          <w:kern w:val="2"/>
          <w:sz w:val="20"/>
          <w:szCs w:val="24"/>
        </w:rPr>
        <w:t> </w:t>
      </w:r>
      <w:r w:rsidRPr="004A5952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Adres strony internetowej, na której jest dostępna specyfikacja istotnych warunków zamówienia:</w:t>
      </w:r>
      <w:r w:rsidRPr="004A5952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 www.fee.org.pl</w:t>
      </w:r>
      <w:r w:rsidRPr="004A5952">
        <w:rPr>
          <w:rFonts w:eastAsia="Andale Sans UI" w:cs="Times New Roman"/>
          <w:color w:val="000000" w:themeColor="text1"/>
          <w:kern w:val="2"/>
          <w:sz w:val="20"/>
          <w:szCs w:val="24"/>
        </w:rPr>
        <w:br/>
      </w:r>
      <w:r w:rsidRPr="004A5952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br/>
        <w:t>Specyfikację istotnych warunków zamówienia można uzyskać pod adresem:</w:t>
      </w:r>
      <w:r w:rsidRPr="004A5952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 Fundacja Edukacji Europejskiej, Wałbrzych, ul. Dmowskiego 2/4 II piętro – </w:t>
      </w:r>
      <w:r w:rsidRPr="004A5952">
        <w:rPr>
          <w:rFonts w:eastAsia="Andale Sans UI" w:cs="Times New Roman"/>
          <w:color w:val="000000" w:themeColor="text1"/>
          <w:kern w:val="2"/>
          <w:sz w:val="20"/>
          <w:szCs w:val="24"/>
          <w:u w:val="single"/>
        </w:rPr>
        <w:t xml:space="preserve">po wcześniejszym umówieniu telefonicznym, </w:t>
      </w:r>
      <w:r w:rsidR="009625F5" w:rsidRPr="004A5952">
        <w:rPr>
          <w:rFonts w:eastAsia="Andale Sans UI" w:cs="Times New Roman"/>
          <w:color w:val="000000" w:themeColor="text1"/>
          <w:kern w:val="2"/>
          <w:sz w:val="20"/>
          <w:szCs w:val="24"/>
          <w:u w:val="single"/>
        </w:rPr>
        <w:br/>
      </w:r>
      <w:r w:rsidRPr="004A5952">
        <w:rPr>
          <w:rFonts w:eastAsia="Andale Sans UI" w:cs="Times New Roman"/>
          <w:color w:val="000000" w:themeColor="text1"/>
          <w:kern w:val="2"/>
          <w:sz w:val="20"/>
          <w:szCs w:val="24"/>
          <w:u w:val="single"/>
        </w:rPr>
        <w:t>z zachowaniem procedur bezpieczeństwa panujących w biurze Fundacji.</w:t>
      </w:r>
      <w:r w:rsidRPr="004A5952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 </w:t>
      </w:r>
    </w:p>
    <w:p w14:paraId="19847EAF" w14:textId="77777777" w:rsidR="005E64F7" w:rsidRPr="004A5952" w:rsidRDefault="005E64F7" w:rsidP="00ED58A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4A5952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VI.4.2) Termin składania ofert:</w:t>
      </w:r>
      <w:r w:rsidRPr="004A5952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 </w:t>
      </w:r>
    </w:p>
    <w:p w14:paraId="0AFCB993" w14:textId="46335C76" w:rsidR="005E64F7" w:rsidRPr="004A5952" w:rsidRDefault="005E64F7" w:rsidP="00ED58AF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4A5952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Oferty należy składać </w:t>
      </w:r>
      <w:r w:rsidRPr="004A5952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 xml:space="preserve">do dnia </w:t>
      </w:r>
      <w:r w:rsidR="00425A68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07</w:t>
      </w:r>
      <w:r w:rsidR="00E75CC2" w:rsidRPr="004A5952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.0</w:t>
      </w:r>
      <w:r w:rsidR="004A5952" w:rsidRPr="004A5952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6</w:t>
      </w:r>
      <w:r w:rsidR="00E75CC2" w:rsidRPr="004A5952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.2021</w:t>
      </w:r>
      <w:r w:rsidRPr="004A5952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 xml:space="preserve"> r.</w:t>
      </w:r>
      <w:r w:rsidRPr="004A5952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 do godziny </w:t>
      </w:r>
      <w:r w:rsidR="00572365" w:rsidRPr="004A5952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23:00</w:t>
      </w:r>
      <w:r w:rsidRPr="004A5952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 poprzez:</w:t>
      </w:r>
    </w:p>
    <w:p w14:paraId="1C67E025" w14:textId="77777777" w:rsidR="005E64F7" w:rsidRPr="004A5952" w:rsidRDefault="005E64F7" w:rsidP="00ED58AF">
      <w:pPr>
        <w:pStyle w:val="Akapitzlist"/>
        <w:numPr>
          <w:ilvl w:val="0"/>
          <w:numId w:val="20"/>
        </w:numPr>
        <w:suppressAutoHyphens/>
        <w:jc w:val="both"/>
        <w:rPr>
          <w:rFonts w:ascii="Century Gothic" w:eastAsia="Andale Sans UI" w:hAnsi="Century Gothic" w:cs="Times New Roman"/>
          <w:b/>
          <w:color w:val="000000" w:themeColor="text1"/>
          <w:kern w:val="2"/>
          <w:sz w:val="20"/>
        </w:rPr>
      </w:pPr>
      <w:r w:rsidRPr="004A5952">
        <w:rPr>
          <w:rFonts w:ascii="Century Gothic" w:eastAsia="Andale Sans UI" w:hAnsi="Century Gothic" w:cs="Times New Roman"/>
          <w:b/>
          <w:color w:val="000000" w:themeColor="text1"/>
          <w:kern w:val="2"/>
          <w:sz w:val="20"/>
        </w:rPr>
        <w:t>Bazę Konkurencyjności</w:t>
      </w:r>
      <w:r w:rsidRPr="004A5952">
        <w:rPr>
          <w:rStyle w:val="Odwoanieprzypisudolnego"/>
          <w:rFonts w:ascii="Century Gothic" w:eastAsia="Andale Sans UI" w:hAnsi="Century Gothic" w:cs="Times New Roman"/>
          <w:b/>
          <w:color w:val="000000" w:themeColor="text1"/>
          <w:kern w:val="2"/>
          <w:sz w:val="20"/>
        </w:rPr>
        <w:footnoteReference w:id="1"/>
      </w:r>
    </w:p>
    <w:p w14:paraId="580EB791" w14:textId="77777777" w:rsidR="005E64F7" w:rsidRPr="004A5952" w:rsidRDefault="005E64F7" w:rsidP="00ED58AF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4A5952">
        <w:rPr>
          <w:rFonts w:eastAsia="Andale Sans UI" w:cs="Times New Roman"/>
          <w:color w:val="000000" w:themeColor="text1"/>
          <w:kern w:val="2"/>
          <w:sz w:val="20"/>
          <w:szCs w:val="24"/>
        </w:rPr>
        <w:t>lub</w:t>
      </w:r>
    </w:p>
    <w:p w14:paraId="47A5247F" w14:textId="77777777" w:rsidR="005E64F7" w:rsidRPr="004A5952" w:rsidRDefault="005E64F7" w:rsidP="00ED58AF">
      <w:pPr>
        <w:pStyle w:val="Akapitzlist"/>
        <w:numPr>
          <w:ilvl w:val="0"/>
          <w:numId w:val="20"/>
        </w:numPr>
        <w:suppressAutoHyphens/>
        <w:jc w:val="both"/>
        <w:rPr>
          <w:rFonts w:ascii="Century Gothic" w:eastAsia="Andale Sans UI" w:hAnsi="Century Gothic" w:cs="Times New Roman"/>
          <w:color w:val="000000" w:themeColor="text1"/>
          <w:kern w:val="2"/>
          <w:sz w:val="20"/>
        </w:rPr>
      </w:pPr>
      <w:r w:rsidRPr="004A5952">
        <w:rPr>
          <w:rFonts w:ascii="Century Gothic" w:eastAsia="Andale Sans UI" w:hAnsi="Century Gothic" w:cs="Times New Roman"/>
          <w:color w:val="000000" w:themeColor="text1"/>
          <w:kern w:val="2"/>
          <w:sz w:val="20"/>
        </w:rPr>
        <w:t>na adres mailowy</w:t>
      </w:r>
      <w:r w:rsidRPr="004A5952">
        <w:rPr>
          <w:rFonts w:ascii="Century Gothic" w:eastAsia="Andale Sans UI" w:hAnsi="Century Gothic" w:cs="Times New Roman"/>
          <w:b/>
          <w:color w:val="000000" w:themeColor="text1"/>
          <w:kern w:val="2"/>
          <w:sz w:val="20"/>
        </w:rPr>
        <w:t xml:space="preserve"> </w:t>
      </w:r>
      <w:hyperlink r:id="rId9" w:history="1">
        <w:r w:rsidRPr="004A5952">
          <w:rPr>
            <w:rStyle w:val="Hipercze"/>
            <w:rFonts w:ascii="Century Gothic" w:eastAsia="Andale Sans UI" w:hAnsi="Century Gothic" w:cs="Times New Roman"/>
            <w:b/>
            <w:color w:val="000000" w:themeColor="text1"/>
            <w:kern w:val="2"/>
            <w:sz w:val="20"/>
          </w:rPr>
          <w:t>przetargi@fee.org.pl</w:t>
        </w:r>
      </w:hyperlink>
      <w:r w:rsidRPr="004A5952">
        <w:rPr>
          <w:rStyle w:val="Odwoanieprzypisudolnego"/>
          <w:rFonts w:ascii="Century Gothic" w:eastAsia="Andale Sans UI" w:hAnsi="Century Gothic" w:cs="Times New Roman"/>
          <w:b/>
          <w:color w:val="000000" w:themeColor="text1"/>
          <w:kern w:val="2"/>
          <w:sz w:val="20"/>
          <w:u w:val="single"/>
        </w:rPr>
        <w:footnoteReference w:id="2"/>
      </w:r>
    </w:p>
    <w:p w14:paraId="2575E86A" w14:textId="05316290" w:rsidR="005E64F7" w:rsidRPr="004A5952" w:rsidRDefault="005E64F7" w:rsidP="00ED58AF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4A5952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w tytule maila należy wpisać </w:t>
      </w:r>
      <w:r w:rsidRPr="004A5952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ZAPYTANIE OFERTOWE nr ZO</w:t>
      </w:r>
      <w:r w:rsidR="00843C89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ZK/4</w:t>
      </w:r>
      <w:r w:rsidR="00486675" w:rsidRPr="004A5952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/KAIZEN/</w:t>
      </w:r>
      <w:r w:rsidR="00CE5933" w:rsidRPr="004A5952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V</w:t>
      </w:r>
      <w:r w:rsidR="00E75CC2" w:rsidRPr="004A5952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/2021</w:t>
      </w:r>
      <w:r w:rsidRPr="004A5952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 </w:t>
      </w:r>
    </w:p>
    <w:p w14:paraId="376200E7" w14:textId="77777777" w:rsidR="005E64F7" w:rsidRPr="004A5952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b/>
          <w:color w:val="000000" w:themeColor="text1"/>
          <w:kern w:val="2"/>
          <w:sz w:val="20"/>
          <w:szCs w:val="24"/>
        </w:rPr>
      </w:pPr>
      <w:r w:rsidRPr="004A5952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 xml:space="preserve">UWAGA: ze względu na ograniczony limit </w:t>
      </w:r>
      <w:proofErr w:type="spellStart"/>
      <w:r w:rsidRPr="004A5952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przesyłu</w:t>
      </w:r>
      <w:proofErr w:type="spellEnd"/>
      <w:r w:rsidRPr="004A5952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 xml:space="preserve"> do 20MB, oferty o pojemności większej niż 20MB, należy przesłać w kilku wiadomościach.</w:t>
      </w:r>
    </w:p>
    <w:p w14:paraId="59BFA4C8" w14:textId="73FB7A5A" w:rsidR="005E64F7" w:rsidRPr="004A5952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4A5952">
        <w:rPr>
          <w:rFonts w:eastAsia="Andale Sans UI" w:cs="Times New Roman"/>
          <w:color w:val="000000" w:themeColor="text1"/>
          <w:kern w:val="2"/>
          <w:sz w:val="20"/>
          <w:szCs w:val="24"/>
        </w:rPr>
        <w:t>Nie dopuszcza się składania ofert w plikach skompresowanych.</w:t>
      </w:r>
    </w:p>
    <w:p w14:paraId="28217003" w14:textId="77777777" w:rsidR="005E64F7" w:rsidRPr="004A5952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b/>
          <w:color w:val="000000" w:themeColor="text1"/>
          <w:kern w:val="2"/>
          <w:sz w:val="20"/>
          <w:szCs w:val="24"/>
        </w:rPr>
      </w:pPr>
      <w:r w:rsidRPr="004A5952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Dodatkowe informacje, do składania ofert:</w:t>
      </w:r>
    </w:p>
    <w:p w14:paraId="25D2F763" w14:textId="77777777" w:rsidR="005E64F7" w:rsidRPr="004A5952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4A5952">
        <w:rPr>
          <w:rFonts w:eastAsia="Andale Sans UI" w:cs="Times New Roman"/>
          <w:color w:val="000000" w:themeColor="text1"/>
          <w:kern w:val="2"/>
          <w:sz w:val="20"/>
          <w:szCs w:val="24"/>
        </w:rPr>
        <w:t>- oferta musi być podpisana w wyznaczonych miejscach przez Wykonawcę lub osobę upoważnioną przez Wykonawcę. Zaleca się w celach dowodowych, aby każda strona oferty była parafowana,</w:t>
      </w:r>
    </w:p>
    <w:p w14:paraId="296951B4" w14:textId="77777777" w:rsidR="005E64F7" w:rsidRPr="004A5952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4A5952">
        <w:rPr>
          <w:rFonts w:eastAsia="Andale Sans UI" w:cs="Times New Roman"/>
          <w:color w:val="000000" w:themeColor="text1"/>
          <w:kern w:val="2"/>
          <w:sz w:val="20"/>
          <w:szCs w:val="24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48703DD5" w14:textId="77777777" w:rsidR="005E64F7" w:rsidRPr="004A5952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4A5952">
        <w:rPr>
          <w:rFonts w:eastAsia="Andale Sans UI" w:cs="Times New Roman"/>
          <w:color w:val="000000" w:themeColor="text1"/>
          <w:kern w:val="2"/>
          <w:sz w:val="20"/>
          <w:szCs w:val="24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1500ED3F" w14:textId="77777777" w:rsidR="005E64F7" w:rsidRPr="004A5952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4A5952">
        <w:rPr>
          <w:rFonts w:eastAsia="Andale Sans UI" w:cs="Times New Roman"/>
          <w:color w:val="000000" w:themeColor="text1"/>
          <w:kern w:val="2"/>
          <w:sz w:val="20"/>
          <w:szCs w:val="24"/>
        </w:rPr>
        <w:t>- oferty złożone po terminie nie będą rozpatrywane,</w:t>
      </w:r>
    </w:p>
    <w:p w14:paraId="5F9A4DB2" w14:textId="77777777" w:rsidR="005E64F7" w:rsidRPr="004A5952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4A5952">
        <w:rPr>
          <w:rFonts w:eastAsia="Andale Sans UI" w:cs="Times New Roman"/>
          <w:color w:val="000000" w:themeColor="text1"/>
          <w:kern w:val="2"/>
          <w:sz w:val="20"/>
          <w:szCs w:val="24"/>
        </w:rPr>
        <w:t>- oferty niekompletne, niepodpisane mogą zostać odrzucone przez Zamawiającego,</w:t>
      </w:r>
    </w:p>
    <w:p w14:paraId="3DA38E44" w14:textId="77777777" w:rsidR="005E64F7" w:rsidRPr="004A5952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4A5952">
        <w:rPr>
          <w:rFonts w:eastAsia="Andale Sans UI" w:cs="Times New Roman"/>
          <w:color w:val="000000" w:themeColor="text1"/>
          <w:kern w:val="2"/>
          <w:sz w:val="20"/>
          <w:szCs w:val="24"/>
        </w:rPr>
        <w:t>- Zamawiający zastrzega sobie prawo do wezwania Wykonawców do złożenia wyjaśnień lub uzupełnień złożonych ofert w wyznaczonym przez Zamawiającego terminie,</w:t>
      </w:r>
    </w:p>
    <w:p w14:paraId="4695900F" w14:textId="77777777" w:rsidR="005E64F7" w:rsidRPr="004A5952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4A5952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- przez upływem terminu składania ofert Wykonawca może wprowadzać zmiany do złożonej oferty lub wycofać ofertę. Zmiany lub wycofanie muszą być doręczone Zamawiającemu e-mailem przed upływem terminu składania ofert. Oświadczenie o wprowadzeniu zmian lub wycofaniu powinno być złożone tak jak oferta, a tytuł e-maila zawierać oznaczenie wyrazami odpowiednio </w:t>
      </w:r>
      <w:r w:rsidRPr="004A5952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„ZMIANA”</w:t>
      </w:r>
      <w:r w:rsidRPr="004A5952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 lub </w:t>
      </w:r>
      <w:r w:rsidRPr="004A5952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„WYCOFANIE”.</w:t>
      </w:r>
    </w:p>
    <w:p w14:paraId="72C4629E" w14:textId="77777777" w:rsidR="005E64F7" w:rsidRPr="004A5952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4A5952">
        <w:rPr>
          <w:rFonts w:eastAsia="Andale Sans UI" w:cs="Times New Roman"/>
          <w:color w:val="000000" w:themeColor="text1"/>
          <w:kern w:val="2"/>
          <w:sz w:val="20"/>
          <w:szCs w:val="24"/>
        </w:rPr>
        <w:t>- Wykonawca nie może wycofać i wprowadzać zmian w treści oferty po upływie terminu składania ofert.</w:t>
      </w:r>
    </w:p>
    <w:p w14:paraId="73083910" w14:textId="77777777" w:rsidR="005E64F7" w:rsidRPr="004A5952" w:rsidRDefault="005E64F7" w:rsidP="00ED58A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4A5952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br/>
        <w:t>VI.4.3) Termin związania ofertą:</w:t>
      </w:r>
      <w:r w:rsidRPr="004A5952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 okres w dniach: 30 (od ostatecznego terminu składania ofert).</w:t>
      </w:r>
    </w:p>
    <w:p w14:paraId="1D8209C9" w14:textId="77777777" w:rsidR="005E64F7" w:rsidRPr="004A5952" w:rsidRDefault="005E64F7" w:rsidP="00ED58A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000000" w:themeColor="text1"/>
          <w:kern w:val="2"/>
          <w:sz w:val="20"/>
          <w:szCs w:val="24"/>
        </w:rPr>
      </w:pPr>
      <w:r w:rsidRPr="004A5952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VI.4.4) Pytania i odpowiedzi:</w:t>
      </w:r>
    </w:p>
    <w:p w14:paraId="20BE17F2" w14:textId="2CFDBE8E" w:rsidR="005E64F7" w:rsidRPr="004A5952" w:rsidRDefault="005E64F7" w:rsidP="00ED58AF">
      <w:pPr>
        <w:pStyle w:val="Akapitzlist"/>
        <w:widowControl w:val="0"/>
        <w:numPr>
          <w:ilvl w:val="0"/>
          <w:numId w:val="21"/>
        </w:numPr>
        <w:suppressAutoHyphens/>
        <w:spacing w:after="283"/>
        <w:jc w:val="both"/>
        <w:rPr>
          <w:rFonts w:ascii="Century Gothic" w:eastAsia="Andale Sans UI" w:hAnsi="Century Gothic" w:cs="Times New Roman"/>
          <w:color w:val="000000" w:themeColor="text1"/>
          <w:kern w:val="2"/>
          <w:sz w:val="20"/>
        </w:rPr>
      </w:pPr>
      <w:r w:rsidRPr="004A5952">
        <w:rPr>
          <w:rFonts w:ascii="Century Gothic" w:eastAsia="Andale Sans UI" w:hAnsi="Century Gothic" w:cs="Times New Roman"/>
          <w:color w:val="000000" w:themeColor="text1"/>
          <w:kern w:val="2"/>
          <w:sz w:val="20"/>
        </w:rPr>
        <w:t>Wykonawca może się zwrócić do Zamawiającego o wyjaśnienie treści zapytania ofertowego.</w:t>
      </w:r>
      <w:r w:rsidR="009769BD" w:rsidRPr="004A5952">
        <w:rPr>
          <w:rFonts w:ascii="Century Gothic" w:eastAsia="Andale Sans UI" w:hAnsi="Century Gothic" w:cs="Times New Roman"/>
          <w:color w:val="000000" w:themeColor="text1"/>
          <w:kern w:val="2"/>
          <w:sz w:val="20"/>
        </w:rPr>
        <w:t xml:space="preserve"> </w:t>
      </w:r>
    </w:p>
    <w:p w14:paraId="4C748421" w14:textId="4A03EDBA" w:rsidR="009769BD" w:rsidRPr="004A5952" w:rsidRDefault="009769BD" w:rsidP="00ED58AF">
      <w:pPr>
        <w:pStyle w:val="Akapitzlist"/>
        <w:widowControl w:val="0"/>
        <w:numPr>
          <w:ilvl w:val="0"/>
          <w:numId w:val="21"/>
        </w:numPr>
        <w:suppressAutoHyphens/>
        <w:spacing w:after="283"/>
        <w:jc w:val="both"/>
        <w:rPr>
          <w:rFonts w:ascii="Century Gothic" w:eastAsia="Andale Sans UI" w:hAnsi="Century Gothic" w:cs="Times New Roman"/>
          <w:color w:val="000000" w:themeColor="text1"/>
          <w:kern w:val="2"/>
          <w:sz w:val="20"/>
        </w:rPr>
      </w:pPr>
      <w:r w:rsidRPr="004A5952">
        <w:rPr>
          <w:rFonts w:ascii="Century Gothic" w:eastAsia="Andale Sans UI" w:hAnsi="Century Gothic" w:cs="Times New Roman"/>
          <w:color w:val="000000" w:themeColor="text1"/>
          <w:kern w:val="2"/>
          <w:sz w:val="20"/>
        </w:rPr>
        <w:t>Ostateczny termin nadesła</w:t>
      </w:r>
      <w:r w:rsidR="00E75CC2" w:rsidRPr="004A5952">
        <w:rPr>
          <w:rFonts w:ascii="Century Gothic" w:eastAsia="Andale Sans UI" w:hAnsi="Century Gothic" w:cs="Times New Roman"/>
          <w:color w:val="000000" w:themeColor="text1"/>
          <w:kern w:val="2"/>
          <w:sz w:val="20"/>
        </w:rPr>
        <w:t xml:space="preserve">nia pytań do Zamawiającego do </w:t>
      </w:r>
      <w:r w:rsidR="00425A68" w:rsidRPr="00425A68">
        <w:rPr>
          <w:rFonts w:ascii="Century Gothic" w:eastAsia="Andale Sans UI" w:hAnsi="Century Gothic" w:cs="Times New Roman"/>
          <w:b/>
          <w:color w:val="000000" w:themeColor="text1"/>
          <w:kern w:val="2"/>
          <w:sz w:val="20"/>
        </w:rPr>
        <w:t>02</w:t>
      </w:r>
      <w:r w:rsidR="00E75CC2" w:rsidRPr="004A5952">
        <w:rPr>
          <w:rFonts w:ascii="Century Gothic" w:eastAsia="Andale Sans UI" w:hAnsi="Century Gothic" w:cs="Times New Roman"/>
          <w:b/>
          <w:color w:val="000000" w:themeColor="text1"/>
          <w:kern w:val="2"/>
          <w:sz w:val="20"/>
        </w:rPr>
        <w:t>.0</w:t>
      </w:r>
      <w:r w:rsidR="00425A68">
        <w:rPr>
          <w:rFonts w:ascii="Century Gothic" w:eastAsia="Andale Sans UI" w:hAnsi="Century Gothic" w:cs="Times New Roman"/>
          <w:b/>
          <w:color w:val="000000" w:themeColor="text1"/>
          <w:kern w:val="2"/>
          <w:sz w:val="20"/>
        </w:rPr>
        <w:t>6</w:t>
      </w:r>
      <w:r w:rsidR="00CE5933" w:rsidRPr="004A5952">
        <w:rPr>
          <w:rFonts w:ascii="Century Gothic" w:eastAsia="Andale Sans UI" w:hAnsi="Century Gothic" w:cs="Times New Roman"/>
          <w:b/>
          <w:color w:val="000000" w:themeColor="text1"/>
          <w:kern w:val="2"/>
          <w:sz w:val="20"/>
        </w:rPr>
        <w:t>.</w:t>
      </w:r>
      <w:r w:rsidR="00E75CC2" w:rsidRPr="004A5952">
        <w:rPr>
          <w:rFonts w:ascii="Century Gothic" w:eastAsia="Andale Sans UI" w:hAnsi="Century Gothic" w:cs="Times New Roman"/>
          <w:b/>
          <w:color w:val="000000" w:themeColor="text1"/>
          <w:kern w:val="2"/>
          <w:sz w:val="20"/>
        </w:rPr>
        <w:t>2021</w:t>
      </w:r>
      <w:r w:rsidRPr="004A5952">
        <w:rPr>
          <w:rFonts w:ascii="Century Gothic" w:eastAsia="Andale Sans UI" w:hAnsi="Century Gothic" w:cs="Times New Roman"/>
          <w:b/>
          <w:color w:val="000000" w:themeColor="text1"/>
          <w:kern w:val="2"/>
          <w:sz w:val="20"/>
        </w:rPr>
        <w:t xml:space="preserve"> ro</w:t>
      </w:r>
      <w:r w:rsidR="00E75CC2" w:rsidRPr="004A5952">
        <w:rPr>
          <w:rFonts w:ascii="Century Gothic" w:eastAsia="Andale Sans UI" w:hAnsi="Century Gothic" w:cs="Times New Roman"/>
          <w:b/>
          <w:color w:val="000000" w:themeColor="text1"/>
          <w:kern w:val="2"/>
          <w:sz w:val="20"/>
        </w:rPr>
        <w:t>ku</w:t>
      </w:r>
      <w:r w:rsidR="004A5952" w:rsidRPr="004A5952">
        <w:rPr>
          <w:rFonts w:ascii="Century Gothic" w:eastAsia="Andale Sans UI" w:hAnsi="Century Gothic" w:cs="Times New Roman"/>
          <w:b/>
          <w:color w:val="000000" w:themeColor="text1"/>
          <w:kern w:val="2"/>
          <w:sz w:val="20"/>
        </w:rPr>
        <w:t xml:space="preserve"> do godz. 24:00</w:t>
      </w:r>
      <w:r w:rsidR="00E75CC2" w:rsidRPr="004A5952">
        <w:rPr>
          <w:rFonts w:ascii="Century Gothic" w:eastAsia="Andale Sans UI" w:hAnsi="Century Gothic" w:cs="Times New Roman"/>
          <w:color w:val="000000" w:themeColor="text1"/>
          <w:kern w:val="2"/>
          <w:sz w:val="20"/>
        </w:rPr>
        <w:t xml:space="preserve">. Pytania przesłane od dnia </w:t>
      </w:r>
      <w:r w:rsidR="00425A68">
        <w:rPr>
          <w:rFonts w:ascii="Century Gothic" w:eastAsia="Andale Sans UI" w:hAnsi="Century Gothic" w:cs="Times New Roman"/>
          <w:b/>
          <w:color w:val="000000" w:themeColor="text1"/>
          <w:kern w:val="2"/>
          <w:sz w:val="20"/>
        </w:rPr>
        <w:t>03</w:t>
      </w:r>
      <w:r w:rsidR="004A5952" w:rsidRPr="004A5952">
        <w:rPr>
          <w:rFonts w:ascii="Century Gothic" w:eastAsia="Andale Sans UI" w:hAnsi="Century Gothic" w:cs="Times New Roman"/>
          <w:b/>
          <w:color w:val="000000" w:themeColor="text1"/>
          <w:kern w:val="2"/>
          <w:sz w:val="20"/>
        </w:rPr>
        <w:t>.0</w:t>
      </w:r>
      <w:r w:rsidR="00425A68">
        <w:rPr>
          <w:rFonts w:ascii="Century Gothic" w:eastAsia="Andale Sans UI" w:hAnsi="Century Gothic" w:cs="Times New Roman"/>
          <w:b/>
          <w:color w:val="000000" w:themeColor="text1"/>
          <w:kern w:val="2"/>
          <w:sz w:val="20"/>
        </w:rPr>
        <w:t>6</w:t>
      </w:r>
      <w:r w:rsidR="00E75CC2" w:rsidRPr="004A5952">
        <w:rPr>
          <w:rFonts w:ascii="Century Gothic" w:eastAsia="Andale Sans UI" w:hAnsi="Century Gothic" w:cs="Times New Roman"/>
          <w:b/>
          <w:color w:val="000000" w:themeColor="text1"/>
          <w:kern w:val="2"/>
          <w:sz w:val="20"/>
        </w:rPr>
        <w:t>.2021</w:t>
      </w:r>
      <w:r w:rsidRPr="004A5952">
        <w:rPr>
          <w:rFonts w:ascii="Century Gothic" w:eastAsia="Andale Sans UI" w:hAnsi="Century Gothic" w:cs="Times New Roman"/>
          <w:b/>
          <w:color w:val="000000" w:themeColor="text1"/>
          <w:kern w:val="2"/>
          <w:sz w:val="20"/>
        </w:rPr>
        <w:t xml:space="preserve"> roku</w:t>
      </w:r>
      <w:r w:rsidRPr="004A5952">
        <w:rPr>
          <w:rFonts w:ascii="Century Gothic" w:eastAsia="Andale Sans UI" w:hAnsi="Century Gothic" w:cs="Times New Roman"/>
          <w:color w:val="000000" w:themeColor="text1"/>
          <w:kern w:val="2"/>
          <w:sz w:val="20"/>
        </w:rPr>
        <w:t>, pozostaną bez odpowiedzi przez Zamawiającego.</w:t>
      </w:r>
    </w:p>
    <w:p w14:paraId="37A97409" w14:textId="015D8B59" w:rsidR="005E64F7" w:rsidRPr="004A5952" w:rsidRDefault="005E64F7" w:rsidP="00ED58AF">
      <w:pPr>
        <w:pStyle w:val="Akapitzlist"/>
        <w:widowControl w:val="0"/>
        <w:numPr>
          <w:ilvl w:val="0"/>
          <w:numId w:val="21"/>
        </w:numPr>
        <w:suppressAutoHyphens/>
        <w:spacing w:after="283"/>
        <w:jc w:val="both"/>
        <w:rPr>
          <w:rFonts w:ascii="Century Gothic" w:eastAsia="Andale Sans UI" w:hAnsi="Century Gothic" w:cs="Times New Roman"/>
          <w:color w:val="000000" w:themeColor="text1"/>
          <w:kern w:val="2"/>
          <w:sz w:val="20"/>
        </w:rPr>
      </w:pPr>
      <w:r w:rsidRPr="004A5952">
        <w:rPr>
          <w:rFonts w:ascii="Century Gothic" w:eastAsia="Andale Sans UI" w:hAnsi="Century Gothic" w:cs="Times New Roman"/>
          <w:color w:val="000000" w:themeColor="text1"/>
          <w:kern w:val="2"/>
          <w:sz w:val="20"/>
        </w:rPr>
        <w:t xml:space="preserve">Zamawiający jest obowiązany udzielić odpowiedzi </w:t>
      </w:r>
      <w:r w:rsidR="00CD6E98">
        <w:rPr>
          <w:rFonts w:ascii="Century Gothic" w:eastAsia="Andale Sans UI" w:hAnsi="Century Gothic" w:cs="Times New Roman"/>
          <w:color w:val="000000" w:themeColor="text1"/>
          <w:kern w:val="2"/>
          <w:sz w:val="20"/>
        </w:rPr>
        <w:t xml:space="preserve">i </w:t>
      </w:r>
      <w:r w:rsidRPr="004A5952">
        <w:rPr>
          <w:rFonts w:ascii="Century Gothic" w:eastAsia="Andale Sans UI" w:hAnsi="Century Gothic" w:cs="Times New Roman"/>
          <w:color w:val="000000" w:themeColor="text1"/>
          <w:kern w:val="2"/>
          <w:sz w:val="20"/>
        </w:rPr>
        <w:t>wyjaśnień niezwłocznie, jednak nie później niż na 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7AD53DEE" w14:textId="77777777" w:rsidR="005E64F7" w:rsidRPr="004A5952" w:rsidRDefault="005E64F7" w:rsidP="00ED58AF">
      <w:pPr>
        <w:pStyle w:val="Akapitzlist"/>
        <w:widowControl w:val="0"/>
        <w:numPr>
          <w:ilvl w:val="0"/>
          <w:numId w:val="21"/>
        </w:numPr>
        <w:suppressAutoHyphens/>
        <w:spacing w:after="283"/>
        <w:jc w:val="both"/>
        <w:rPr>
          <w:rFonts w:ascii="Century Gothic" w:eastAsia="Andale Sans UI" w:hAnsi="Century Gothic" w:cs="Times New Roman"/>
          <w:color w:val="000000" w:themeColor="text1"/>
          <w:kern w:val="2"/>
          <w:sz w:val="20"/>
        </w:rPr>
      </w:pPr>
      <w:r w:rsidRPr="004A5952">
        <w:rPr>
          <w:rFonts w:ascii="Century Gothic" w:eastAsia="Andale Sans UI" w:hAnsi="Century Gothic" w:cs="Times New Roman"/>
          <w:color w:val="000000" w:themeColor="text1"/>
          <w:kern w:val="2"/>
          <w:sz w:val="20"/>
        </w:rPr>
        <w:t xml:space="preserve">Treść pytań, bez ujawnienia źródła oraz treść wyjaśnień będą publikowane w publikatorach, </w:t>
      </w:r>
      <w:r w:rsidRPr="004A5952">
        <w:rPr>
          <w:rFonts w:ascii="Century Gothic" w:eastAsia="Andale Sans UI" w:hAnsi="Century Gothic" w:cs="Times New Roman"/>
          <w:color w:val="000000" w:themeColor="text1"/>
          <w:kern w:val="2"/>
          <w:sz w:val="20"/>
        </w:rPr>
        <w:br/>
        <w:t>w których było opublikowane zapytanie ofertowe.</w:t>
      </w:r>
    </w:p>
    <w:p w14:paraId="61B5CA4C" w14:textId="77777777" w:rsidR="005E64F7" w:rsidRPr="004A5952" w:rsidRDefault="005E64F7" w:rsidP="00ED58AF">
      <w:pPr>
        <w:pStyle w:val="Akapitzlist"/>
        <w:widowControl w:val="0"/>
        <w:numPr>
          <w:ilvl w:val="0"/>
          <w:numId w:val="21"/>
        </w:numPr>
        <w:suppressAutoHyphens/>
        <w:spacing w:after="283"/>
        <w:jc w:val="both"/>
        <w:rPr>
          <w:rFonts w:ascii="Century Gothic" w:eastAsia="Andale Sans UI" w:hAnsi="Century Gothic" w:cs="Times New Roman"/>
          <w:color w:val="000000" w:themeColor="text1"/>
          <w:kern w:val="2"/>
          <w:sz w:val="20"/>
        </w:rPr>
      </w:pPr>
      <w:r w:rsidRPr="004A5952">
        <w:rPr>
          <w:rFonts w:ascii="Century Gothic" w:eastAsia="Andale Sans UI" w:hAnsi="Century Gothic" w:cs="Times New Roman"/>
          <w:color w:val="000000" w:themeColor="text1"/>
          <w:kern w:val="2"/>
          <w:sz w:val="20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161EA2C0" w14:textId="53D6D47E" w:rsidR="005E64F7" w:rsidRPr="004A5952" w:rsidRDefault="005E64F7" w:rsidP="00ED58A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4A5952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VI.4.5) Osoby uprawnione do kontaktów z Wykonawcami:</w:t>
      </w:r>
      <w:r w:rsidRPr="004A5952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 osobą uprawnioną do bezpośredniego kontaktowania się z Wykonawcami w sprawach merytorycznych </w:t>
      </w:r>
      <w:r w:rsidR="00486675" w:rsidRPr="004A5952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jest </w:t>
      </w:r>
      <w:r w:rsidR="000F4E55" w:rsidRPr="004A5952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Bartosz Szczepiński</w:t>
      </w:r>
      <w:r w:rsidR="00486675" w:rsidRPr="004A5952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 xml:space="preserve"> </w:t>
      </w:r>
      <w:r w:rsidR="000F4E55" w:rsidRPr="004A5952">
        <w:rPr>
          <w:rFonts w:eastAsia="Andale Sans UI" w:cs="Times New Roman"/>
          <w:color w:val="000000" w:themeColor="text1"/>
          <w:kern w:val="2"/>
          <w:sz w:val="20"/>
          <w:szCs w:val="24"/>
        </w:rPr>
        <w:t>mail:</w:t>
      </w:r>
      <w:r w:rsidR="00486675" w:rsidRPr="004A5952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 </w:t>
      </w:r>
      <w:r w:rsidR="00E75CC2" w:rsidRPr="004A5952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bozena</w:t>
      </w:r>
      <w:r w:rsidR="000F4E55" w:rsidRPr="004A5952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@fee.org.pl</w:t>
      </w:r>
      <w:r w:rsidR="000F4E55" w:rsidRPr="004A5952">
        <w:rPr>
          <w:rStyle w:val="Odwoanieprzypisudolnego"/>
          <w:rFonts w:eastAsia="Andale Sans UI" w:cs="Times New Roman"/>
          <w:b/>
          <w:color w:val="000000" w:themeColor="text1"/>
          <w:kern w:val="2"/>
          <w:sz w:val="20"/>
          <w:szCs w:val="24"/>
        </w:rPr>
        <w:footnoteReference w:id="3"/>
      </w:r>
      <w:r w:rsidR="001802BE" w:rsidRPr="004A5952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,</w:t>
      </w:r>
      <w:r w:rsidRPr="004A5952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 </w:t>
      </w:r>
      <w:r w:rsidR="00486675" w:rsidRPr="004A5952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a </w:t>
      </w:r>
      <w:r w:rsidRPr="004A5952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w sprawach niniejszej procedury jest </w:t>
      </w:r>
      <w:r w:rsidRPr="004A5952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Bożena Sawicka</w:t>
      </w:r>
      <w:r w:rsidRPr="004A5952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 - Fundacja Edukacji Europejskiej, ul. Dmowskiego 2/4, 58-300 Wałbrzych, tel. +74 664-04-02, mail: </w:t>
      </w:r>
      <w:hyperlink r:id="rId10" w:history="1">
        <w:r w:rsidRPr="004A5952">
          <w:rPr>
            <w:rStyle w:val="Hipercze"/>
            <w:rFonts w:eastAsia="Andale Sans UI" w:cs="Times New Roman"/>
            <w:color w:val="000000" w:themeColor="text1"/>
            <w:kern w:val="2"/>
            <w:sz w:val="20"/>
            <w:szCs w:val="24"/>
          </w:rPr>
          <w:t>bozena@fee.org.pl</w:t>
        </w:r>
      </w:hyperlink>
      <w:r w:rsidRPr="004A5952">
        <w:rPr>
          <w:rStyle w:val="Odwoanieprzypisudolnego"/>
          <w:rFonts w:eastAsia="Andale Sans UI" w:cs="Times New Roman"/>
          <w:color w:val="000000" w:themeColor="text1"/>
          <w:kern w:val="2"/>
          <w:sz w:val="20"/>
          <w:szCs w:val="24"/>
        </w:rPr>
        <w:footnoteReference w:id="4"/>
      </w:r>
      <w:r w:rsidRPr="004A5952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  w dniach od poniedziałku do piątku </w:t>
      </w:r>
      <w:r w:rsidRPr="004A5952">
        <w:rPr>
          <w:rFonts w:eastAsia="Andale Sans UI" w:cs="Times New Roman"/>
          <w:color w:val="000000" w:themeColor="text1"/>
          <w:kern w:val="2"/>
          <w:sz w:val="20"/>
          <w:szCs w:val="24"/>
          <w:u w:val="single"/>
        </w:rPr>
        <w:t>w godzinach od 10.00 do 14.00.</w:t>
      </w:r>
    </w:p>
    <w:p w14:paraId="30564AC3" w14:textId="77777777" w:rsidR="005E64F7" w:rsidRPr="004A5952" w:rsidRDefault="005E64F7" w:rsidP="00ED58A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4A5952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VI.4.6)</w:t>
      </w:r>
      <w:r w:rsidRPr="004A5952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 </w:t>
      </w:r>
      <w:r w:rsidRPr="004A5952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Dodatkowe informacje o formalnościach związanych z przeprowadzanym zapytaniem ofertowym:</w:t>
      </w:r>
    </w:p>
    <w:p w14:paraId="797ED85A" w14:textId="77777777" w:rsidR="005E64F7" w:rsidRPr="00DE1CF2" w:rsidRDefault="005E64F7" w:rsidP="00ED58A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DE1CF2">
        <w:rPr>
          <w:rFonts w:eastAsia="Andale Sans UI" w:cs="Times New Roman"/>
          <w:color w:val="000000" w:themeColor="text1"/>
          <w:kern w:val="2"/>
          <w:sz w:val="20"/>
          <w:szCs w:val="24"/>
        </w:rPr>
        <w:t>Niezwłocznie po wyborze najkorzystniejszej oferty, Zamawiający zawiadomi wszystkich Wykonawców, którzy ubiegali się o udzielenie zamówienia o wyniku postępowania w formie elektronicznej na adres e-mail wskazany w ofercie.</w:t>
      </w:r>
    </w:p>
    <w:p w14:paraId="123EF9C5" w14:textId="77777777" w:rsidR="005E64F7" w:rsidRPr="00DE1CF2" w:rsidRDefault="005E64F7" w:rsidP="00ED58A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DE1CF2">
        <w:rPr>
          <w:rFonts w:eastAsia="Andale Sans UI" w:cs="Times New Roman"/>
          <w:color w:val="000000" w:themeColor="text1"/>
          <w:kern w:val="2"/>
          <w:sz w:val="20"/>
          <w:szCs w:val="24"/>
        </w:rPr>
        <w:t>Informacja o wyniku postępowania upubliczniona zostanie dodatkowo w taki sposób, w jaki zostało upublicznione zapytanie ofertowe, w tym co najmniej na portalu: https://bazakonkurencyjnosci.gov.pl</w:t>
      </w:r>
    </w:p>
    <w:p w14:paraId="1500C4D3" w14:textId="3A0F7EEC" w:rsidR="005E64F7" w:rsidRPr="00DE1CF2" w:rsidRDefault="005E64F7" w:rsidP="00ED58A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DE1CF2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Zamawiający zawrze umowę z wybranym Wykonawcą po upublicznieniu zawiadomienia </w:t>
      </w:r>
      <w:r w:rsidR="00543B40" w:rsidRPr="00DE1CF2">
        <w:rPr>
          <w:rFonts w:eastAsia="Andale Sans UI" w:cs="Times New Roman"/>
          <w:color w:val="000000" w:themeColor="text1"/>
          <w:kern w:val="2"/>
          <w:sz w:val="20"/>
          <w:szCs w:val="24"/>
        </w:rPr>
        <w:t>w terminie 3</w:t>
      </w:r>
      <w:r w:rsidRPr="00DE1CF2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 dni roboczych od wyboru wykonawcy (dopuszcza się podpisanie umowy w formie elektronicznej).</w:t>
      </w:r>
    </w:p>
    <w:p w14:paraId="598B865A" w14:textId="77777777" w:rsidR="005E64F7" w:rsidRPr="00DE1CF2" w:rsidRDefault="005E64F7" w:rsidP="00ED58A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DE1CF2">
        <w:rPr>
          <w:rFonts w:eastAsia="Andale Sans UI" w:cs="Times New Roman"/>
          <w:color w:val="000000" w:themeColor="text1"/>
          <w:kern w:val="2"/>
          <w:sz w:val="20"/>
          <w:szCs w:val="24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58AE1145" w14:textId="77777777" w:rsidR="005E64F7" w:rsidRPr="00DE1CF2" w:rsidRDefault="005E64F7" w:rsidP="00ED58A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DE1CF2">
        <w:rPr>
          <w:rFonts w:eastAsia="Andale Sans UI" w:cs="Times New Roman"/>
          <w:color w:val="000000" w:themeColor="text1"/>
          <w:kern w:val="2"/>
          <w:sz w:val="20"/>
          <w:szCs w:val="24"/>
        </w:rPr>
        <w:t>Do przeprowadzonego postępowania nie przysługują Wykonawcy środki ochrony prawnej określone w przepisach Ustawy Prawo Zamówień Publicznych tj. odwołanie, skarga.</w:t>
      </w:r>
    </w:p>
    <w:p w14:paraId="28D97775" w14:textId="77777777" w:rsidR="005E64F7" w:rsidRPr="00DE1CF2" w:rsidRDefault="005E64F7" w:rsidP="00ED58A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DE1CF2">
        <w:rPr>
          <w:rFonts w:eastAsia="Andale Sans UI" w:cs="Times New Roman"/>
          <w:color w:val="000000" w:themeColor="text1"/>
          <w:kern w:val="2"/>
          <w:sz w:val="20"/>
          <w:szCs w:val="24"/>
        </w:rPr>
        <w:t>Niniejsze postępowanie prowadzone jest na zasadach opartych o Wytyczne 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39C892DB" w14:textId="77777777" w:rsidR="005E64F7" w:rsidRPr="00DE1CF2" w:rsidRDefault="005E64F7" w:rsidP="00ED58A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DE1CF2">
        <w:rPr>
          <w:rFonts w:eastAsia="Times New Roman" w:cs="Times New Roman"/>
          <w:color w:val="000000" w:themeColor="text1"/>
          <w:spacing w:val="-1"/>
          <w:sz w:val="20"/>
          <w:szCs w:val="20"/>
        </w:rPr>
        <w:t xml:space="preserve"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postępowaniu, </w:t>
      </w:r>
      <w:r w:rsidRPr="00DE1CF2">
        <w:rPr>
          <w:rFonts w:eastAsia="Times New Roman" w:cs="Times New Roman"/>
          <w:color w:val="000000" w:themeColor="text1"/>
          <w:spacing w:val="-1"/>
          <w:sz w:val="20"/>
          <w:szCs w:val="20"/>
        </w:rPr>
        <w:br/>
        <w:t>w tym z kosztami przygotowania i złożenia oferty.</w:t>
      </w:r>
    </w:p>
    <w:p w14:paraId="5EB69CBF" w14:textId="77777777" w:rsidR="005E64F7" w:rsidRPr="00DE1CF2" w:rsidRDefault="005E64F7" w:rsidP="00ED58A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DE1CF2">
        <w:rPr>
          <w:rFonts w:eastAsia="Times New Roman" w:cs="Times New Roman"/>
          <w:color w:val="000000" w:themeColor="text1"/>
          <w:spacing w:val="-1"/>
          <w:sz w:val="20"/>
          <w:szCs w:val="20"/>
        </w:rPr>
        <w:t xml:space="preserve">Zamawiający zastrzega sobie prawo do negocjacji w zakresie ceny jednostkowej, </w:t>
      </w:r>
      <w:r w:rsidRPr="00DE1CF2">
        <w:rPr>
          <w:rFonts w:eastAsia="Times New Roman" w:cs="Times New Roman"/>
          <w:color w:val="000000" w:themeColor="text1"/>
          <w:spacing w:val="-1"/>
          <w:sz w:val="20"/>
          <w:szCs w:val="20"/>
        </w:rPr>
        <w:br/>
        <w:t>z Wykonawcą, którego oferta uzyskała największą punktację w kryteriach oceny ofert w przypadku, gdy zaoferowana w ofercie cena jednostkowa jest wyższa od ceny jednostkowej zawartej w budżecie projektu.</w:t>
      </w:r>
    </w:p>
    <w:p w14:paraId="793C13C0" w14:textId="77777777" w:rsidR="00843C89" w:rsidRDefault="00843C89" w:rsidP="00ED58AF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000000" w:themeColor="text1"/>
          <w:spacing w:val="-1"/>
          <w:sz w:val="20"/>
          <w:szCs w:val="20"/>
        </w:rPr>
      </w:pPr>
    </w:p>
    <w:p w14:paraId="1EA82647" w14:textId="77777777" w:rsidR="005E64F7" w:rsidRPr="00DE1CF2" w:rsidRDefault="005E64F7" w:rsidP="00ED58AF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000000" w:themeColor="text1"/>
          <w:spacing w:val="-1"/>
          <w:sz w:val="20"/>
          <w:szCs w:val="20"/>
        </w:rPr>
      </w:pPr>
      <w:r w:rsidRPr="00DE1CF2">
        <w:rPr>
          <w:rFonts w:eastAsia="Times New Roman" w:cs="Times New Roman"/>
          <w:b/>
          <w:color w:val="000000" w:themeColor="text1"/>
          <w:spacing w:val="-1"/>
          <w:sz w:val="20"/>
          <w:szCs w:val="20"/>
        </w:rPr>
        <w:t>VI.4.7) Odrzucenie oferty:</w:t>
      </w:r>
    </w:p>
    <w:p w14:paraId="33D131EF" w14:textId="77777777" w:rsidR="005E64F7" w:rsidRPr="00DE1CF2" w:rsidRDefault="005E64F7" w:rsidP="00ED58AF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DE1CF2">
        <w:rPr>
          <w:rFonts w:eastAsia="Andale Sans UI" w:cs="Times New Roman"/>
          <w:color w:val="000000" w:themeColor="text1"/>
          <w:kern w:val="2"/>
          <w:sz w:val="20"/>
          <w:szCs w:val="24"/>
        </w:rPr>
        <w:t>Zamawiający odrzuci ofertę Wykonawcy w następujących przypadkach:</w:t>
      </w:r>
    </w:p>
    <w:p w14:paraId="7B7563E1" w14:textId="77777777" w:rsidR="005E64F7" w:rsidRPr="00DE1CF2" w:rsidRDefault="005E64F7" w:rsidP="00ED58AF">
      <w:pPr>
        <w:pStyle w:val="Akapitzlist"/>
        <w:numPr>
          <w:ilvl w:val="0"/>
          <w:numId w:val="23"/>
        </w:numPr>
        <w:suppressAutoHyphens/>
        <w:jc w:val="both"/>
        <w:rPr>
          <w:rFonts w:ascii="Century Gothic" w:eastAsia="Andale Sans UI" w:hAnsi="Century Gothic" w:cs="Times New Roman"/>
          <w:color w:val="000000" w:themeColor="text1"/>
          <w:kern w:val="2"/>
          <w:sz w:val="20"/>
        </w:rPr>
      </w:pPr>
      <w:r w:rsidRPr="00DE1CF2">
        <w:rPr>
          <w:rFonts w:ascii="Century Gothic" w:eastAsia="Andale Sans UI" w:hAnsi="Century Gothic" w:cs="Times New Roman"/>
          <w:color w:val="000000" w:themeColor="text1"/>
          <w:kern w:val="2"/>
          <w:sz w:val="20"/>
        </w:rPr>
        <w:t>Wykonawca nie spełni warunków udziału w postępowaniu lub nie potwierdzi spełnienia warunków udziału w postępowaniu.</w:t>
      </w:r>
    </w:p>
    <w:p w14:paraId="6185A892" w14:textId="77777777" w:rsidR="005E64F7" w:rsidRPr="00DE1CF2" w:rsidRDefault="005E64F7" w:rsidP="00ED58AF">
      <w:pPr>
        <w:pStyle w:val="Akapitzlist"/>
        <w:numPr>
          <w:ilvl w:val="0"/>
          <w:numId w:val="23"/>
        </w:numPr>
        <w:suppressAutoHyphens/>
        <w:jc w:val="both"/>
        <w:rPr>
          <w:rFonts w:ascii="Century Gothic" w:eastAsia="Andale Sans UI" w:hAnsi="Century Gothic" w:cs="Times New Roman"/>
          <w:color w:val="000000" w:themeColor="text1"/>
          <w:kern w:val="2"/>
          <w:sz w:val="20"/>
        </w:rPr>
      </w:pPr>
      <w:r w:rsidRPr="00DE1CF2">
        <w:rPr>
          <w:rFonts w:ascii="Century Gothic" w:eastAsia="Andale Sans UI" w:hAnsi="Century Gothic" w:cs="Times New Roman"/>
          <w:color w:val="000000" w:themeColor="text1"/>
          <w:kern w:val="2"/>
          <w:sz w:val="20"/>
        </w:rPr>
        <w:t>Treść oferty jest niezgodna z treścią zapytania ofertowego.</w:t>
      </w:r>
    </w:p>
    <w:p w14:paraId="5FA0D05D" w14:textId="77777777" w:rsidR="005E64F7" w:rsidRPr="00DE1CF2" w:rsidRDefault="005E64F7" w:rsidP="00ED58AF">
      <w:pPr>
        <w:pStyle w:val="Akapitzlist"/>
        <w:numPr>
          <w:ilvl w:val="0"/>
          <w:numId w:val="23"/>
        </w:numPr>
        <w:suppressAutoHyphens/>
        <w:jc w:val="both"/>
        <w:rPr>
          <w:rFonts w:ascii="Century Gothic" w:eastAsia="Andale Sans UI" w:hAnsi="Century Gothic" w:cs="Times New Roman"/>
          <w:color w:val="000000" w:themeColor="text1"/>
          <w:kern w:val="2"/>
          <w:sz w:val="20"/>
        </w:rPr>
      </w:pPr>
      <w:r w:rsidRPr="00DE1CF2">
        <w:rPr>
          <w:rFonts w:ascii="Century Gothic" w:eastAsia="Andale Sans UI" w:hAnsi="Century Gothic" w:cs="Times New Roman"/>
          <w:color w:val="000000" w:themeColor="text1"/>
          <w:kern w:val="2"/>
          <w:sz w:val="20"/>
        </w:rPr>
        <w:t>Oferta nie została podpisana przez osobę uprawnioną i nie uzupełniono pełnomocnictwa.</w:t>
      </w:r>
    </w:p>
    <w:p w14:paraId="37666C22" w14:textId="77777777" w:rsidR="005E64F7" w:rsidRPr="00DE1CF2" w:rsidRDefault="005E64F7" w:rsidP="00ED58AF">
      <w:pPr>
        <w:pStyle w:val="Akapitzlist"/>
        <w:numPr>
          <w:ilvl w:val="0"/>
          <w:numId w:val="23"/>
        </w:numPr>
        <w:suppressAutoHyphens/>
        <w:jc w:val="both"/>
        <w:rPr>
          <w:rFonts w:ascii="Century Gothic" w:eastAsia="Andale Sans UI" w:hAnsi="Century Gothic" w:cs="Times New Roman"/>
          <w:color w:val="000000" w:themeColor="text1"/>
          <w:kern w:val="2"/>
          <w:sz w:val="20"/>
        </w:rPr>
      </w:pPr>
      <w:r w:rsidRPr="00DE1CF2">
        <w:rPr>
          <w:rFonts w:ascii="Century Gothic" w:eastAsia="Andale Sans UI" w:hAnsi="Century Gothic" w:cs="Times New Roman"/>
          <w:color w:val="000000" w:themeColor="text1"/>
          <w:kern w:val="2"/>
          <w:sz w:val="20"/>
        </w:rPr>
        <w:t>Jeśli oferowana cena jednostkowa brutto znacznie przekroczy wartość wskazaną w budżecie projektu, z zastrzeżeniami zawartymi w zapytaniu ofertowym.</w:t>
      </w:r>
    </w:p>
    <w:p w14:paraId="6F4F20DA" w14:textId="77777777" w:rsidR="005E64F7" w:rsidRPr="00DE1CF2" w:rsidRDefault="005E64F7" w:rsidP="00ED58AF">
      <w:pPr>
        <w:pStyle w:val="Akapitzlist"/>
        <w:numPr>
          <w:ilvl w:val="0"/>
          <w:numId w:val="23"/>
        </w:numPr>
        <w:suppressAutoHyphens/>
        <w:jc w:val="both"/>
        <w:rPr>
          <w:rFonts w:ascii="Century Gothic" w:eastAsia="Andale Sans UI" w:hAnsi="Century Gothic" w:cs="Times New Roman"/>
          <w:color w:val="000000" w:themeColor="text1"/>
          <w:kern w:val="2"/>
          <w:sz w:val="20"/>
        </w:rPr>
      </w:pPr>
      <w:r w:rsidRPr="00DE1CF2">
        <w:rPr>
          <w:rFonts w:ascii="Century Gothic" w:eastAsia="Andale Sans UI" w:hAnsi="Century Gothic" w:cs="Times New Roman"/>
          <w:color w:val="000000" w:themeColor="text1"/>
          <w:kern w:val="2"/>
          <w:sz w:val="20"/>
        </w:rPr>
        <w:t>Wykonawca na wezwanie Zamawiającego we wskazanym terminie nie uzupełnił dokumentów.</w:t>
      </w:r>
    </w:p>
    <w:p w14:paraId="49AC367E" w14:textId="77777777" w:rsidR="005E64F7" w:rsidRPr="00DE1CF2" w:rsidRDefault="005E64F7" w:rsidP="00ED58AF">
      <w:pPr>
        <w:pStyle w:val="Akapitzlist"/>
        <w:numPr>
          <w:ilvl w:val="0"/>
          <w:numId w:val="23"/>
        </w:numPr>
        <w:suppressAutoHyphens/>
        <w:jc w:val="both"/>
        <w:rPr>
          <w:rFonts w:ascii="Century Gothic" w:eastAsia="Andale Sans UI" w:hAnsi="Century Gothic" w:cs="Times New Roman"/>
          <w:color w:val="000000" w:themeColor="text1"/>
          <w:kern w:val="2"/>
          <w:sz w:val="20"/>
        </w:rPr>
      </w:pPr>
      <w:r w:rsidRPr="00DE1CF2">
        <w:rPr>
          <w:rFonts w:ascii="Century Gothic" w:eastAsia="Andale Sans UI" w:hAnsi="Century Gothic" w:cs="Times New Roman"/>
          <w:color w:val="000000" w:themeColor="text1"/>
          <w:kern w:val="2"/>
          <w:sz w:val="20"/>
        </w:rPr>
        <w:t>W innych przypadkach wskazanych w zapytaniu ofertowym.</w:t>
      </w:r>
    </w:p>
    <w:p w14:paraId="6EB35DCE" w14:textId="77777777" w:rsidR="005E64F7" w:rsidRPr="00DE1CF2" w:rsidRDefault="005E64F7" w:rsidP="00ED58AF">
      <w:pPr>
        <w:pStyle w:val="Akapitzlist"/>
        <w:suppressAutoHyphens/>
        <w:jc w:val="both"/>
        <w:rPr>
          <w:rFonts w:ascii="Century Gothic" w:eastAsia="Andale Sans UI" w:hAnsi="Century Gothic" w:cs="Times New Roman"/>
          <w:color w:val="000000" w:themeColor="text1"/>
          <w:kern w:val="2"/>
          <w:sz w:val="20"/>
        </w:rPr>
      </w:pPr>
    </w:p>
    <w:p w14:paraId="7222A676" w14:textId="77777777" w:rsidR="005E64F7" w:rsidRPr="00DE1CF2" w:rsidRDefault="005E64F7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000000" w:themeColor="text1"/>
          <w:kern w:val="2"/>
          <w:sz w:val="20"/>
          <w:szCs w:val="24"/>
        </w:rPr>
      </w:pPr>
      <w:r w:rsidRPr="00DE1CF2">
        <w:rPr>
          <w:rFonts w:eastAsia="Andale Sans UI" w:cs="Times New Roman"/>
          <w:b/>
          <w:color w:val="000000" w:themeColor="text1"/>
          <w:kern w:val="2"/>
          <w:sz w:val="20"/>
          <w:szCs w:val="24"/>
        </w:rPr>
        <w:t>VI.5) ZAŁĄCZNIKI ORAZ SPOSÓB PRZYGOTOWANIA</w:t>
      </w:r>
    </w:p>
    <w:p w14:paraId="3658FC2C" w14:textId="77777777" w:rsidR="005E64F7" w:rsidRPr="00DE1CF2" w:rsidRDefault="005E64F7" w:rsidP="00ED58AF">
      <w:pPr>
        <w:numPr>
          <w:ilvl w:val="0"/>
          <w:numId w:val="17"/>
        </w:numPr>
        <w:suppressAutoHyphens/>
        <w:spacing w:after="0" w:line="240" w:lineRule="auto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DE1CF2">
        <w:rPr>
          <w:rFonts w:eastAsia="Andale Sans UI" w:cs="Times New Roman"/>
          <w:color w:val="000000" w:themeColor="text1"/>
          <w:kern w:val="2"/>
          <w:sz w:val="20"/>
          <w:szCs w:val="24"/>
        </w:rPr>
        <w:t>ZAŁĄCZNIK NR 1 – Formularz oferty z załącznikiem;</w:t>
      </w:r>
    </w:p>
    <w:p w14:paraId="0ECEEED7" w14:textId="77777777" w:rsidR="005E64F7" w:rsidRPr="00DE1CF2" w:rsidRDefault="005E64F7" w:rsidP="00ED58AF">
      <w:pPr>
        <w:numPr>
          <w:ilvl w:val="0"/>
          <w:numId w:val="17"/>
        </w:numPr>
        <w:suppressAutoHyphens/>
        <w:spacing w:after="0" w:line="240" w:lineRule="auto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DE1CF2">
        <w:rPr>
          <w:rFonts w:eastAsia="Andale Sans UI" w:cs="Times New Roman"/>
          <w:color w:val="000000" w:themeColor="text1"/>
          <w:kern w:val="2"/>
          <w:sz w:val="20"/>
          <w:szCs w:val="24"/>
        </w:rPr>
        <w:t>ZAŁĄCZNIK NR 2 – SIWZ;</w:t>
      </w:r>
    </w:p>
    <w:p w14:paraId="4F658D14" w14:textId="094101BF" w:rsidR="001324EC" w:rsidRPr="00DE1CF2" w:rsidRDefault="00543B40" w:rsidP="00ED58AF">
      <w:pPr>
        <w:numPr>
          <w:ilvl w:val="0"/>
          <w:numId w:val="17"/>
        </w:numPr>
        <w:suppressAutoHyphens/>
        <w:spacing w:after="0" w:line="240" w:lineRule="auto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DE1CF2">
        <w:rPr>
          <w:rFonts w:eastAsia="Andale Sans UI" w:cs="Times New Roman"/>
          <w:color w:val="000000" w:themeColor="text1"/>
          <w:kern w:val="2"/>
          <w:sz w:val="20"/>
          <w:szCs w:val="24"/>
        </w:rPr>
        <w:t>ZAŁĄCZNIK NR 2a – S</w:t>
      </w:r>
      <w:r w:rsidR="001324EC" w:rsidRPr="00DE1CF2">
        <w:rPr>
          <w:rFonts w:eastAsia="Andale Sans UI" w:cs="Times New Roman"/>
          <w:color w:val="000000" w:themeColor="text1"/>
          <w:kern w:val="2"/>
          <w:sz w:val="20"/>
          <w:szCs w:val="24"/>
        </w:rPr>
        <w:t>pecyfikacja do SIWZ;</w:t>
      </w:r>
    </w:p>
    <w:p w14:paraId="33AD7331" w14:textId="77777777" w:rsidR="005E64F7" w:rsidRPr="00DE1CF2" w:rsidRDefault="005E64F7" w:rsidP="00ED58AF">
      <w:pPr>
        <w:numPr>
          <w:ilvl w:val="0"/>
          <w:numId w:val="17"/>
        </w:numPr>
        <w:suppressAutoHyphens/>
        <w:spacing w:after="0" w:line="240" w:lineRule="auto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DE1CF2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ZAŁĄCZNIK NR 3 - Oświadczenie o spełnieniu warunków w postępowaniu; </w:t>
      </w:r>
    </w:p>
    <w:p w14:paraId="2028E469" w14:textId="77777777" w:rsidR="005E64F7" w:rsidRPr="00DE1CF2" w:rsidRDefault="005E64F7" w:rsidP="00ED58AF">
      <w:pPr>
        <w:numPr>
          <w:ilvl w:val="0"/>
          <w:numId w:val="17"/>
        </w:numPr>
        <w:suppressAutoHyphens/>
        <w:spacing w:after="0" w:line="240" w:lineRule="auto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DE1CF2">
        <w:rPr>
          <w:rFonts w:eastAsia="Andale Sans UI" w:cs="Times New Roman"/>
          <w:color w:val="000000" w:themeColor="text1"/>
          <w:kern w:val="2"/>
          <w:sz w:val="20"/>
          <w:szCs w:val="24"/>
        </w:rPr>
        <w:t xml:space="preserve">ZAŁĄCZNIK NR 4 - Oświadczenie o braku powiązania osobowego lub kapitałowego </w:t>
      </w:r>
    </w:p>
    <w:p w14:paraId="5BCF602B" w14:textId="77777777" w:rsidR="005E64F7" w:rsidRPr="00DE1CF2" w:rsidRDefault="005E64F7" w:rsidP="00ED58AF">
      <w:pPr>
        <w:suppressAutoHyphens/>
        <w:spacing w:after="0" w:line="240" w:lineRule="auto"/>
        <w:ind w:left="720" w:firstLine="0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DE1CF2">
        <w:rPr>
          <w:rFonts w:eastAsia="Andale Sans UI" w:cs="Times New Roman"/>
          <w:color w:val="000000" w:themeColor="text1"/>
          <w:kern w:val="2"/>
          <w:sz w:val="20"/>
          <w:szCs w:val="24"/>
        </w:rPr>
        <w:t>z Zamawiającym;</w:t>
      </w:r>
    </w:p>
    <w:p w14:paraId="3DA92B29" w14:textId="77777777" w:rsidR="005E64F7" w:rsidRPr="00DE1CF2" w:rsidRDefault="005E64F7" w:rsidP="00ED58AF">
      <w:pPr>
        <w:numPr>
          <w:ilvl w:val="0"/>
          <w:numId w:val="17"/>
        </w:numPr>
        <w:suppressAutoHyphens/>
        <w:spacing w:after="0" w:line="240" w:lineRule="auto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DE1CF2">
        <w:rPr>
          <w:rFonts w:eastAsia="Andale Sans UI" w:cs="Times New Roman"/>
          <w:color w:val="000000" w:themeColor="text1"/>
          <w:kern w:val="2"/>
          <w:sz w:val="20"/>
          <w:szCs w:val="24"/>
        </w:rPr>
        <w:t>ZAŁĄCZNIK NR 5 – Podpisany obowiązek informacyjny – RODO;</w:t>
      </w:r>
    </w:p>
    <w:p w14:paraId="1DE9A00F" w14:textId="77777777" w:rsidR="005E64F7" w:rsidRPr="00DE1CF2" w:rsidRDefault="005E64F7" w:rsidP="00ED58AF">
      <w:pPr>
        <w:numPr>
          <w:ilvl w:val="0"/>
          <w:numId w:val="17"/>
        </w:numPr>
        <w:suppressAutoHyphens/>
        <w:spacing w:after="0" w:line="240" w:lineRule="auto"/>
        <w:rPr>
          <w:rFonts w:eastAsia="Andale Sans UI" w:cs="Times New Roman"/>
          <w:color w:val="000000" w:themeColor="text1"/>
          <w:kern w:val="2"/>
          <w:sz w:val="20"/>
          <w:szCs w:val="24"/>
        </w:rPr>
      </w:pPr>
      <w:r w:rsidRPr="00DE1CF2">
        <w:rPr>
          <w:rFonts w:eastAsia="Andale Sans UI" w:cs="Times New Roman"/>
          <w:color w:val="000000" w:themeColor="text1"/>
          <w:kern w:val="2"/>
          <w:sz w:val="20"/>
          <w:szCs w:val="24"/>
        </w:rPr>
        <w:t>ZAŁĄCZNIK NR 6 – Podpisane oświadczenie o wypełnieniu obowiązków informacyjnych przewidzianych w art. 13 oraz 14 – RODO (jeśli dotyczy);</w:t>
      </w:r>
    </w:p>
    <w:p w14:paraId="26AE22F6" w14:textId="77777777" w:rsidR="005E64F7" w:rsidRPr="00DE1CF2" w:rsidRDefault="005E64F7" w:rsidP="00ED58AF">
      <w:pPr>
        <w:numPr>
          <w:ilvl w:val="0"/>
          <w:numId w:val="17"/>
        </w:numPr>
        <w:spacing w:after="0" w:line="240" w:lineRule="auto"/>
        <w:contextualSpacing/>
        <w:rPr>
          <w:color w:val="000000" w:themeColor="text1"/>
        </w:rPr>
      </w:pPr>
      <w:r w:rsidRPr="00DE1CF2">
        <w:rPr>
          <w:rFonts w:eastAsia="Andale Sans UI" w:cs="Times New Roman"/>
          <w:color w:val="000000" w:themeColor="text1"/>
          <w:kern w:val="2"/>
          <w:sz w:val="20"/>
          <w:szCs w:val="24"/>
        </w:rPr>
        <w:t>ZAŁĄCZNIK NR 7 - Wzór umowy (zaparafowany i podpisany).</w:t>
      </w:r>
    </w:p>
    <w:p w14:paraId="62180304" w14:textId="77777777" w:rsidR="00541B74" w:rsidRPr="00DE1CF2" w:rsidRDefault="00541B74" w:rsidP="00ED58AF">
      <w:pPr>
        <w:spacing w:line="240" w:lineRule="auto"/>
        <w:rPr>
          <w:color w:val="000000" w:themeColor="text1"/>
        </w:rPr>
      </w:pPr>
    </w:p>
    <w:sectPr w:rsidR="00541B74" w:rsidRPr="00DE1CF2" w:rsidSect="007C53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1984" w:footer="1191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1412B" w14:textId="77777777" w:rsidR="00F91A75" w:rsidRDefault="00F91A75" w:rsidP="00442525">
      <w:pPr>
        <w:spacing w:after="0" w:line="240" w:lineRule="auto"/>
      </w:pPr>
      <w:r>
        <w:separator/>
      </w:r>
    </w:p>
  </w:endnote>
  <w:endnote w:type="continuationSeparator" w:id="0">
    <w:p w14:paraId="070CF737" w14:textId="77777777" w:rsidR="00F91A75" w:rsidRDefault="00F91A75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21EC8" w14:textId="77777777" w:rsidR="002205FD" w:rsidRDefault="002205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896">
          <w:rPr>
            <w:noProof/>
          </w:rPr>
          <w:t>9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D46662" w:rsidRPr="00923013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D46662" w:rsidRPr="00923013" w:rsidRDefault="00D46662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75F97744" w:rsidR="00923013" w:rsidRDefault="00CF001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>
                <w:pict>
                  <v:line w14:anchorId="30629523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 w:rsidR="00923013"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D46662" w:rsidRPr="00CF0017" w:rsidRDefault="00AA1896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CF001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AD7FB7" w:rsidRPr="00923013" w:rsidRDefault="00AD7FB7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BF20E" w14:textId="77777777" w:rsidR="00F91A75" w:rsidRDefault="00F91A75" w:rsidP="00442525">
      <w:pPr>
        <w:spacing w:after="0" w:line="240" w:lineRule="auto"/>
      </w:pPr>
      <w:r>
        <w:separator/>
      </w:r>
    </w:p>
  </w:footnote>
  <w:footnote w:type="continuationSeparator" w:id="0">
    <w:p w14:paraId="53A70DED" w14:textId="77777777" w:rsidR="00F91A75" w:rsidRDefault="00F91A75" w:rsidP="00442525">
      <w:pPr>
        <w:spacing w:after="0" w:line="240" w:lineRule="auto"/>
      </w:pPr>
      <w:r>
        <w:continuationSeparator/>
      </w:r>
    </w:p>
  </w:footnote>
  <w:footnote w:id="1">
    <w:p w14:paraId="01800419" w14:textId="77777777" w:rsidR="005E64F7" w:rsidRDefault="005E64F7" w:rsidP="005E64F7">
      <w:pPr>
        <w:pStyle w:val="Tekstprzypisudolnego"/>
      </w:pPr>
      <w:r>
        <w:rPr>
          <w:rStyle w:val="Odwoanieprzypisudolnego"/>
        </w:rPr>
        <w:footnoteRef/>
      </w:r>
      <w:r>
        <w:t xml:space="preserve"> Zamawiający zachęca do składania ofert bezpośrednio przez Bazę Konkurencyjności</w:t>
      </w:r>
    </w:p>
  </w:footnote>
  <w:footnote w:id="2">
    <w:p w14:paraId="2729E68F" w14:textId="0DF87797" w:rsidR="005E64F7" w:rsidRDefault="005E64F7" w:rsidP="005E64F7">
      <w:pPr>
        <w:pStyle w:val="Tekstprzypisudolnego"/>
      </w:pPr>
      <w:r>
        <w:rPr>
          <w:rStyle w:val="Odwoanieprzypisudolnego"/>
        </w:rPr>
        <w:footnoteRef/>
      </w:r>
      <w:r>
        <w:t xml:space="preserve"> Adres mailowy służy wyłącznie do składnia oferty</w:t>
      </w:r>
      <w:r w:rsidR="001802BE">
        <w:t>,</w:t>
      </w:r>
      <w:r>
        <w:t xml:space="preserve"> a nie kierowania na ten adres pytań ze strony oferentów</w:t>
      </w:r>
    </w:p>
  </w:footnote>
  <w:footnote w:id="3">
    <w:p w14:paraId="2E813257" w14:textId="121E3327" w:rsidR="000F4E55" w:rsidRDefault="000F4E55">
      <w:pPr>
        <w:pStyle w:val="Tekstprzypisudolnego"/>
      </w:pPr>
      <w:r>
        <w:rPr>
          <w:rStyle w:val="Odwoanieprzypisudolnego"/>
        </w:rPr>
        <w:footnoteRef/>
      </w:r>
      <w:r>
        <w:t xml:space="preserve"> Adres mailowy  służy do komunikacji pomiędzy Zamawiającym a Oferentami w sprawach technicznych warunków do SIWZ. Na ten adres nie należy składać ofert</w:t>
      </w:r>
      <w:r w:rsidR="004A5952">
        <w:t>.</w:t>
      </w:r>
    </w:p>
  </w:footnote>
  <w:footnote w:id="4">
    <w:p w14:paraId="0D7ECDA0" w14:textId="77777777" w:rsidR="005E64F7" w:rsidRDefault="005E64F7" w:rsidP="005E64F7">
      <w:pPr>
        <w:pStyle w:val="Tekstprzypisudolnego"/>
      </w:pPr>
      <w:r>
        <w:rPr>
          <w:rStyle w:val="Odwoanieprzypisudolnego"/>
        </w:rPr>
        <w:footnoteRef/>
      </w:r>
      <w:r>
        <w:t xml:space="preserve"> Adres mailowy  służy do komunikacji pomiędzy Zamawiającym a Oferentami. Na ten adres nie należy składać ofert.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D03C2" w14:textId="77777777" w:rsidR="002205FD" w:rsidRDefault="002205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5ABB11C" w:rsidR="00AD7FB7" w:rsidRDefault="00275D79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6235BC47" wp14:editId="139CD680">
          <wp:simplePos x="0" y="0"/>
          <wp:positionH relativeFrom="margin">
            <wp:posOffset>2208530</wp:posOffset>
          </wp:positionH>
          <wp:positionV relativeFrom="paragraph">
            <wp:posOffset>-1061720</wp:posOffset>
          </wp:positionV>
          <wp:extent cx="2457450" cy="1068070"/>
          <wp:effectExtent l="0" t="0" r="0" b="0"/>
          <wp:wrapTight wrapText="bothSides">
            <wp:wrapPolygon edited="0">
              <wp:start x="0" y="0"/>
              <wp:lineTo x="0" y="21189"/>
              <wp:lineTo x="21433" y="21189"/>
              <wp:lineTo x="21433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noProof/>
      </w:rPr>
      <w:drawing>
        <wp:anchor distT="0" distB="0" distL="114300" distR="114300" simplePos="0" relativeHeight="251680768" behindDoc="0" locked="0" layoutInCell="1" allowOverlap="1" wp14:anchorId="55961C59" wp14:editId="29D1FA84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D103D"/>
    <w:multiLevelType w:val="hybridMultilevel"/>
    <w:tmpl w:val="5428E0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15CE9"/>
    <w:multiLevelType w:val="hybridMultilevel"/>
    <w:tmpl w:val="54A6E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CC79C3"/>
    <w:multiLevelType w:val="hybridMultilevel"/>
    <w:tmpl w:val="FE34A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CF71DD"/>
    <w:multiLevelType w:val="hybridMultilevel"/>
    <w:tmpl w:val="F0D6C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807B2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4" w15:restartNumberingAfterBreak="0">
    <w:nsid w:val="29EA209E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B6FF4"/>
    <w:multiLevelType w:val="hybridMultilevel"/>
    <w:tmpl w:val="37541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A4314"/>
    <w:multiLevelType w:val="hybridMultilevel"/>
    <w:tmpl w:val="17D8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C5DD3"/>
    <w:multiLevelType w:val="hybridMultilevel"/>
    <w:tmpl w:val="44027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76E22"/>
    <w:multiLevelType w:val="hybridMultilevel"/>
    <w:tmpl w:val="8638A28C"/>
    <w:lvl w:ilvl="0" w:tplc="ADC295C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4204B"/>
    <w:multiLevelType w:val="hybridMultilevel"/>
    <w:tmpl w:val="260E3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C6D89"/>
    <w:multiLevelType w:val="hybridMultilevel"/>
    <w:tmpl w:val="F0EAD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D4BB6"/>
    <w:multiLevelType w:val="hybridMultilevel"/>
    <w:tmpl w:val="78C46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5"/>
  </w:num>
  <w:num w:numId="4">
    <w:abstractNumId w:val="22"/>
  </w:num>
  <w:num w:numId="5">
    <w:abstractNumId w:val="17"/>
  </w:num>
  <w:num w:numId="6">
    <w:abstractNumId w:val="16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6"/>
  </w:num>
  <w:num w:numId="21">
    <w:abstractNumId w:val="7"/>
  </w:num>
  <w:num w:numId="22">
    <w:abstractNumId w:val="27"/>
  </w:num>
  <w:num w:numId="23">
    <w:abstractNumId w:val="20"/>
  </w:num>
  <w:num w:numId="24">
    <w:abstractNumId w:val="3"/>
  </w:num>
  <w:num w:numId="25">
    <w:abstractNumId w:val="9"/>
  </w:num>
  <w:num w:numId="26">
    <w:abstractNumId w:val="25"/>
  </w:num>
  <w:num w:numId="27">
    <w:abstractNumId w:val="24"/>
  </w:num>
  <w:num w:numId="28">
    <w:abstractNumId w:val="1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50D9D"/>
    <w:rsid w:val="00054971"/>
    <w:rsid w:val="00054C7D"/>
    <w:rsid w:val="00056E32"/>
    <w:rsid w:val="00062D21"/>
    <w:rsid w:val="000631CF"/>
    <w:rsid w:val="000817A0"/>
    <w:rsid w:val="000A65A4"/>
    <w:rsid w:val="000B6490"/>
    <w:rsid w:val="000F330A"/>
    <w:rsid w:val="000F3E95"/>
    <w:rsid w:val="000F4E55"/>
    <w:rsid w:val="001106FD"/>
    <w:rsid w:val="001324EC"/>
    <w:rsid w:val="001769C1"/>
    <w:rsid w:val="001802BE"/>
    <w:rsid w:val="001A54D2"/>
    <w:rsid w:val="001B30C8"/>
    <w:rsid w:val="002205FD"/>
    <w:rsid w:val="00266B08"/>
    <w:rsid w:val="00270698"/>
    <w:rsid w:val="00275D79"/>
    <w:rsid w:val="002E1166"/>
    <w:rsid w:val="002F1156"/>
    <w:rsid w:val="00304907"/>
    <w:rsid w:val="00402528"/>
    <w:rsid w:val="004052DC"/>
    <w:rsid w:val="00410014"/>
    <w:rsid w:val="00425A68"/>
    <w:rsid w:val="00431798"/>
    <w:rsid w:val="00442525"/>
    <w:rsid w:val="00447EB5"/>
    <w:rsid w:val="004527C9"/>
    <w:rsid w:val="00462719"/>
    <w:rsid w:val="004722C6"/>
    <w:rsid w:val="00486675"/>
    <w:rsid w:val="00492FF2"/>
    <w:rsid w:val="004A5952"/>
    <w:rsid w:val="004B27FF"/>
    <w:rsid w:val="00541B74"/>
    <w:rsid w:val="00543B40"/>
    <w:rsid w:val="005613FF"/>
    <w:rsid w:val="00572365"/>
    <w:rsid w:val="005A4406"/>
    <w:rsid w:val="005C3003"/>
    <w:rsid w:val="005D15AA"/>
    <w:rsid w:val="005E64F7"/>
    <w:rsid w:val="005F59D3"/>
    <w:rsid w:val="00600E86"/>
    <w:rsid w:val="00620EDF"/>
    <w:rsid w:val="00667256"/>
    <w:rsid w:val="00667CA3"/>
    <w:rsid w:val="00676338"/>
    <w:rsid w:val="006E6731"/>
    <w:rsid w:val="00754C21"/>
    <w:rsid w:val="00780EBA"/>
    <w:rsid w:val="00795BF3"/>
    <w:rsid w:val="007C5327"/>
    <w:rsid w:val="00843C89"/>
    <w:rsid w:val="008441AC"/>
    <w:rsid w:val="00890168"/>
    <w:rsid w:val="00893372"/>
    <w:rsid w:val="008C2140"/>
    <w:rsid w:val="008E072F"/>
    <w:rsid w:val="008E2F1E"/>
    <w:rsid w:val="00923013"/>
    <w:rsid w:val="00944EA1"/>
    <w:rsid w:val="009562B5"/>
    <w:rsid w:val="009625F5"/>
    <w:rsid w:val="009769BD"/>
    <w:rsid w:val="0098794E"/>
    <w:rsid w:val="009A2890"/>
    <w:rsid w:val="00A32E99"/>
    <w:rsid w:val="00A5130F"/>
    <w:rsid w:val="00AA1896"/>
    <w:rsid w:val="00AC2D44"/>
    <w:rsid w:val="00AD7FB7"/>
    <w:rsid w:val="00B34545"/>
    <w:rsid w:val="00B467BC"/>
    <w:rsid w:val="00B51BFB"/>
    <w:rsid w:val="00B63E6A"/>
    <w:rsid w:val="00B763DA"/>
    <w:rsid w:val="00BB428C"/>
    <w:rsid w:val="00BB6D6E"/>
    <w:rsid w:val="00C20CE5"/>
    <w:rsid w:val="00C223CD"/>
    <w:rsid w:val="00C32264"/>
    <w:rsid w:val="00C402B8"/>
    <w:rsid w:val="00CC4391"/>
    <w:rsid w:val="00CD6E98"/>
    <w:rsid w:val="00CD7BF6"/>
    <w:rsid w:val="00CE5933"/>
    <w:rsid w:val="00CF0017"/>
    <w:rsid w:val="00D00CBA"/>
    <w:rsid w:val="00D11852"/>
    <w:rsid w:val="00D15689"/>
    <w:rsid w:val="00D25334"/>
    <w:rsid w:val="00D46662"/>
    <w:rsid w:val="00D57303"/>
    <w:rsid w:val="00D91028"/>
    <w:rsid w:val="00D97986"/>
    <w:rsid w:val="00DE1CF2"/>
    <w:rsid w:val="00DE51E4"/>
    <w:rsid w:val="00E47558"/>
    <w:rsid w:val="00E5108E"/>
    <w:rsid w:val="00E7250D"/>
    <w:rsid w:val="00E75CC2"/>
    <w:rsid w:val="00ED58AF"/>
    <w:rsid w:val="00EF1E5B"/>
    <w:rsid w:val="00F42F59"/>
    <w:rsid w:val="00F62AA8"/>
    <w:rsid w:val="00F82907"/>
    <w:rsid w:val="00F85176"/>
    <w:rsid w:val="00F91A75"/>
    <w:rsid w:val="00FA66D3"/>
    <w:rsid w:val="00FC0A9E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76F0B92"/>
  <w15:docId w15:val="{7CB0F8A6-A47A-46E7-A9D6-4C62C9D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00E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41B74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64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64F7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64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3D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3DA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ozena@fe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fee.org.pl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2A5AD-6879-4CF9-8E32-D0F31475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9</Pages>
  <Words>3234</Words>
  <Characters>19406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15</cp:revision>
  <cp:lastPrinted>2021-05-27T10:23:00Z</cp:lastPrinted>
  <dcterms:created xsi:type="dcterms:W3CDTF">2021-05-19T05:17:00Z</dcterms:created>
  <dcterms:modified xsi:type="dcterms:W3CDTF">2021-05-27T10:34:00Z</dcterms:modified>
</cp:coreProperties>
</file>