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2141C" w14:textId="77777777" w:rsidR="007E3526" w:rsidRPr="006F518B" w:rsidRDefault="007E3526" w:rsidP="007E3526">
      <w:pPr>
        <w:jc w:val="both"/>
        <w:rPr>
          <w:rFonts w:ascii="Century Gothic" w:eastAsia="Calibri" w:hAnsi="Century Gothic"/>
          <w:b/>
          <w:color w:val="FF0000"/>
          <w:sz w:val="28"/>
          <w:szCs w:val="22"/>
          <w:lang w:eastAsia="en-US"/>
        </w:rPr>
      </w:pPr>
    </w:p>
    <w:p w14:paraId="31AA4EBD" w14:textId="77777777" w:rsidR="007E3526" w:rsidRPr="006F518B" w:rsidRDefault="007E3526" w:rsidP="007E3526">
      <w:pPr>
        <w:autoSpaceDE w:val="0"/>
        <w:autoSpaceDN w:val="0"/>
        <w:adjustRightInd w:val="0"/>
        <w:rPr>
          <w:b/>
        </w:rPr>
      </w:pPr>
    </w:p>
    <w:p w14:paraId="6D9B76F5" w14:textId="77777777" w:rsidR="007E3526" w:rsidRPr="006F518B" w:rsidRDefault="007E3526" w:rsidP="007E3526">
      <w:pPr>
        <w:autoSpaceDE w:val="0"/>
        <w:autoSpaceDN w:val="0"/>
        <w:adjustRightInd w:val="0"/>
        <w:rPr>
          <w:b/>
        </w:rPr>
      </w:pPr>
    </w:p>
    <w:p w14:paraId="002F8E18" w14:textId="77777777" w:rsidR="007E3526" w:rsidRPr="006F518B" w:rsidRDefault="007E3526" w:rsidP="007E3526">
      <w:pPr>
        <w:autoSpaceDE w:val="0"/>
        <w:autoSpaceDN w:val="0"/>
        <w:adjustRightInd w:val="0"/>
        <w:rPr>
          <w:rFonts w:ascii="Century Gothic" w:hAnsi="Century Gothic"/>
          <w:b/>
          <w:sz w:val="20"/>
          <w:szCs w:val="20"/>
        </w:rPr>
      </w:pPr>
      <w:r w:rsidRPr="006F518B">
        <w:rPr>
          <w:rFonts w:ascii="Century Gothic" w:hAnsi="Century Gothic"/>
          <w:b/>
          <w:sz w:val="20"/>
          <w:szCs w:val="20"/>
        </w:rPr>
        <w:t>…………………………..</w:t>
      </w:r>
    </w:p>
    <w:p w14:paraId="3B6AD036" w14:textId="77777777" w:rsidR="007E3526" w:rsidRPr="006F518B" w:rsidRDefault="007E3526" w:rsidP="007E3526">
      <w:pPr>
        <w:autoSpaceDE w:val="0"/>
        <w:autoSpaceDN w:val="0"/>
        <w:adjustRightInd w:val="0"/>
        <w:rPr>
          <w:rFonts w:ascii="Century Gothic" w:hAnsi="Century Gothic"/>
          <w:sz w:val="20"/>
          <w:szCs w:val="20"/>
        </w:rPr>
      </w:pPr>
      <w:r w:rsidRPr="006F518B">
        <w:rPr>
          <w:rFonts w:ascii="Century Gothic" w:hAnsi="Century Gothic"/>
          <w:sz w:val="20"/>
          <w:szCs w:val="20"/>
        </w:rPr>
        <w:t>Pieczątka zamawiającego</w:t>
      </w:r>
    </w:p>
    <w:p w14:paraId="0BC288E1" w14:textId="77777777" w:rsidR="007E3526" w:rsidRPr="006F518B" w:rsidRDefault="007E3526" w:rsidP="007E3526">
      <w:pPr>
        <w:autoSpaceDE w:val="0"/>
        <w:autoSpaceDN w:val="0"/>
        <w:adjustRightInd w:val="0"/>
        <w:jc w:val="center"/>
        <w:rPr>
          <w:rFonts w:ascii="Century Gothic" w:hAnsi="Century Gothic"/>
          <w:b/>
          <w:sz w:val="20"/>
          <w:szCs w:val="20"/>
        </w:rPr>
      </w:pPr>
    </w:p>
    <w:p w14:paraId="4109D8C2" w14:textId="77777777" w:rsidR="007E3526" w:rsidRPr="006F518B" w:rsidRDefault="007E3526" w:rsidP="007E3526">
      <w:pPr>
        <w:autoSpaceDE w:val="0"/>
        <w:autoSpaceDN w:val="0"/>
        <w:adjustRightInd w:val="0"/>
        <w:jc w:val="center"/>
        <w:rPr>
          <w:rFonts w:ascii="Century Gothic" w:hAnsi="Century Gothic"/>
          <w:b/>
          <w:sz w:val="20"/>
          <w:szCs w:val="20"/>
        </w:rPr>
      </w:pPr>
    </w:p>
    <w:p w14:paraId="31CD6D15" w14:textId="77777777" w:rsidR="007E3526" w:rsidRPr="006F518B" w:rsidRDefault="007E3526" w:rsidP="007E3526">
      <w:pPr>
        <w:autoSpaceDE w:val="0"/>
        <w:autoSpaceDN w:val="0"/>
        <w:adjustRightInd w:val="0"/>
        <w:jc w:val="center"/>
        <w:rPr>
          <w:rFonts w:ascii="Century Gothic" w:hAnsi="Century Gothic"/>
          <w:b/>
          <w:sz w:val="20"/>
          <w:szCs w:val="20"/>
        </w:rPr>
      </w:pPr>
    </w:p>
    <w:p w14:paraId="30DE99F8" w14:textId="5DF41B2E" w:rsidR="007E3526" w:rsidRPr="006F518B" w:rsidRDefault="006F518B" w:rsidP="007E3526">
      <w:pPr>
        <w:autoSpaceDE w:val="0"/>
        <w:autoSpaceDN w:val="0"/>
        <w:adjustRightInd w:val="0"/>
        <w:jc w:val="center"/>
        <w:rPr>
          <w:rFonts w:ascii="Century Gothic" w:hAnsi="Century Gothic"/>
          <w:b/>
          <w:sz w:val="20"/>
          <w:szCs w:val="20"/>
        </w:rPr>
      </w:pPr>
      <w:r w:rsidRPr="006F518B">
        <w:rPr>
          <w:rFonts w:ascii="Century Gothic" w:hAnsi="Century Gothic"/>
          <w:b/>
          <w:sz w:val="20"/>
          <w:szCs w:val="20"/>
        </w:rPr>
        <w:t>ZAPYTANIE OFERTOWE NR ZK/4</w:t>
      </w:r>
      <w:r w:rsidR="007E3526" w:rsidRPr="006F518B">
        <w:rPr>
          <w:rFonts w:ascii="Century Gothic" w:hAnsi="Century Gothic"/>
          <w:b/>
          <w:sz w:val="20"/>
          <w:szCs w:val="20"/>
        </w:rPr>
        <w:t>/ZSJD/XII/2019</w:t>
      </w:r>
    </w:p>
    <w:p w14:paraId="66C582AD" w14:textId="77777777" w:rsidR="007E3526" w:rsidRPr="006F518B" w:rsidRDefault="007E3526" w:rsidP="007E3526">
      <w:pPr>
        <w:autoSpaceDE w:val="0"/>
        <w:autoSpaceDN w:val="0"/>
        <w:adjustRightInd w:val="0"/>
        <w:jc w:val="center"/>
        <w:rPr>
          <w:rFonts w:ascii="Century Gothic" w:hAnsi="Century Gothic"/>
          <w:sz w:val="20"/>
          <w:szCs w:val="20"/>
        </w:rPr>
      </w:pPr>
    </w:p>
    <w:p w14:paraId="423320E8" w14:textId="77777777" w:rsidR="007E3526" w:rsidRPr="006F518B" w:rsidRDefault="007E3526" w:rsidP="007E3526">
      <w:pPr>
        <w:autoSpaceDE w:val="0"/>
        <w:autoSpaceDN w:val="0"/>
        <w:adjustRightInd w:val="0"/>
        <w:jc w:val="center"/>
        <w:rPr>
          <w:rFonts w:ascii="Century Gothic" w:hAnsi="Century Gothic"/>
          <w:sz w:val="20"/>
          <w:szCs w:val="20"/>
        </w:rPr>
      </w:pPr>
      <w:r w:rsidRPr="006F518B">
        <w:rPr>
          <w:rFonts w:ascii="Century Gothic" w:hAnsi="Century Gothic"/>
          <w:sz w:val="20"/>
          <w:szCs w:val="20"/>
        </w:rPr>
        <w:t>Specyfikacja Istotnych Warunków Zamówienia (SIWZ)</w:t>
      </w:r>
    </w:p>
    <w:p w14:paraId="3E823A00" w14:textId="77777777" w:rsidR="007E3526" w:rsidRPr="004A65C2" w:rsidRDefault="007E3526" w:rsidP="007E3526">
      <w:pPr>
        <w:autoSpaceDE w:val="0"/>
        <w:autoSpaceDN w:val="0"/>
        <w:adjustRightInd w:val="0"/>
        <w:jc w:val="center"/>
        <w:rPr>
          <w:rFonts w:ascii="Century Gothic" w:hAnsi="Century Gothic"/>
          <w:sz w:val="20"/>
          <w:szCs w:val="20"/>
        </w:rPr>
      </w:pPr>
      <w:r w:rsidRPr="004A65C2">
        <w:rPr>
          <w:rFonts w:ascii="Century Gothic" w:hAnsi="Century Gothic"/>
          <w:sz w:val="20"/>
          <w:szCs w:val="20"/>
        </w:rPr>
        <w:t>dotycząca zapytania ofertowego na:</w:t>
      </w:r>
    </w:p>
    <w:p w14:paraId="24F7E40C" w14:textId="77777777" w:rsidR="007E3526" w:rsidRPr="004A65C2" w:rsidRDefault="007E3526" w:rsidP="007E3526">
      <w:pPr>
        <w:autoSpaceDE w:val="0"/>
        <w:autoSpaceDN w:val="0"/>
        <w:adjustRightInd w:val="0"/>
        <w:jc w:val="center"/>
        <w:rPr>
          <w:rFonts w:ascii="Century Gothic" w:hAnsi="Century Gothic"/>
          <w:sz w:val="20"/>
          <w:szCs w:val="20"/>
        </w:rPr>
      </w:pPr>
    </w:p>
    <w:p w14:paraId="54F4763A" w14:textId="77777777" w:rsidR="007E3526" w:rsidRPr="004A65C2" w:rsidRDefault="007E3526" w:rsidP="007E3526">
      <w:pPr>
        <w:autoSpaceDE w:val="0"/>
        <w:autoSpaceDN w:val="0"/>
        <w:adjustRightInd w:val="0"/>
        <w:jc w:val="center"/>
        <w:rPr>
          <w:rFonts w:ascii="Century Gothic" w:hAnsi="Century Gothic"/>
          <w:sz w:val="20"/>
          <w:szCs w:val="20"/>
        </w:rPr>
      </w:pPr>
    </w:p>
    <w:p w14:paraId="41686F0E" w14:textId="77777777" w:rsidR="007E3526" w:rsidRPr="004A65C2" w:rsidRDefault="007E3526" w:rsidP="007E3526">
      <w:pPr>
        <w:autoSpaceDE w:val="0"/>
        <w:autoSpaceDN w:val="0"/>
        <w:adjustRightInd w:val="0"/>
        <w:jc w:val="center"/>
        <w:rPr>
          <w:rFonts w:ascii="Century Gothic" w:hAnsi="Century Gothic"/>
          <w:sz w:val="20"/>
          <w:szCs w:val="20"/>
        </w:rPr>
      </w:pPr>
      <w:r w:rsidRPr="004A65C2">
        <w:rPr>
          <w:rFonts w:ascii="Century Gothic" w:hAnsi="Century Gothic"/>
          <w:sz w:val="20"/>
          <w:szCs w:val="20"/>
        </w:rPr>
        <w:t>Nazwa zamówienia:</w:t>
      </w:r>
    </w:p>
    <w:p w14:paraId="5E7939B6" w14:textId="77777777" w:rsidR="007E3526" w:rsidRPr="004A65C2" w:rsidRDefault="007E3526" w:rsidP="007E3526">
      <w:pPr>
        <w:autoSpaceDE w:val="0"/>
        <w:autoSpaceDN w:val="0"/>
        <w:adjustRightInd w:val="0"/>
        <w:jc w:val="center"/>
        <w:rPr>
          <w:rFonts w:ascii="Century Gothic" w:hAnsi="Century Gothic"/>
          <w:sz w:val="20"/>
          <w:szCs w:val="20"/>
        </w:rPr>
      </w:pPr>
    </w:p>
    <w:p w14:paraId="6BA7DBD9" w14:textId="3E8C0E09" w:rsidR="007E3526" w:rsidRPr="004A65C2" w:rsidRDefault="004A65C2" w:rsidP="007E3526">
      <w:pPr>
        <w:autoSpaceDE w:val="0"/>
        <w:autoSpaceDN w:val="0"/>
        <w:adjustRightInd w:val="0"/>
        <w:jc w:val="center"/>
        <w:rPr>
          <w:rFonts w:ascii="Century Gothic" w:hAnsi="Century Gothic"/>
          <w:b/>
          <w:bCs/>
          <w:sz w:val="20"/>
          <w:szCs w:val="20"/>
        </w:rPr>
      </w:pPr>
      <w:r w:rsidRPr="004A65C2">
        <w:rPr>
          <w:rFonts w:ascii="Century Gothic" w:hAnsi="Century Gothic"/>
          <w:b/>
          <w:sz w:val="20"/>
          <w:szCs w:val="20"/>
        </w:rPr>
        <w:t xml:space="preserve">Zakup </w:t>
      </w:r>
      <w:r>
        <w:rPr>
          <w:rFonts w:ascii="Century Gothic" w:hAnsi="Century Gothic"/>
          <w:b/>
          <w:sz w:val="20"/>
          <w:szCs w:val="20"/>
        </w:rPr>
        <w:t xml:space="preserve">i montaż </w:t>
      </w:r>
      <w:r w:rsidRPr="004A65C2">
        <w:rPr>
          <w:rFonts w:ascii="Century Gothic" w:hAnsi="Century Gothic"/>
          <w:b/>
          <w:sz w:val="20"/>
          <w:szCs w:val="20"/>
        </w:rPr>
        <w:t>mebli</w:t>
      </w:r>
      <w:r w:rsidR="007E3526" w:rsidRPr="004A65C2">
        <w:rPr>
          <w:rFonts w:ascii="Century Gothic" w:hAnsi="Century Gothic"/>
          <w:b/>
          <w:sz w:val="20"/>
          <w:szCs w:val="20"/>
        </w:rPr>
        <w:t xml:space="preserve">, </w:t>
      </w:r>
      <w:r w:rsidRPr="004A65C2">
        <w:rPr>
          <w:rFonts w:ascii="Century Gothic" w:hAnsi="Century Gothic"/>
          <w:b/>
          <w:sz w:val="20"/>
          <w:szCs w:val="20"/>
        </w:rPr>
        <w:t>dla 24 dzieci w żłobku, do Sal zabaw oraz edukacyjnej</w:t>
      </w:r>
      <w:r w:rsidR="007E3526" w:rsidRPr="004A65C2">
        <w:rPr>
          <w:rFonts w:ascii="Century Gothic" w:hAnsi="Century Gothic"/>
          <w:b/>
          <w:sz w:val="20"/>
          <w:szCs w:val="20"/>
        </w:rPr>
        <w:t xml:space="preserve"> dla żłobk</w:t>
      </w:r>
      <w:r w:rsidRPr="004A65C2">
        <w:rPr>
          <w:rFonts w:ascii="Century Gothic" w:hAnsi="Century Gothic"/>
          <w:b/>
          <w:sz w:val="20"/>
          <w:szCs w:val="20"/>
        </w:rPr>
        <w:t>a w</w:t>
      </w:r>
      <w:r w:rsidR="007E3526" w:rsidRPr="004A65C2">
        <w:rPr>
          <w:rFonts w:ascii="Century Gothic" w:hAnsi="Century Gothic"/>
          <w:b/>
          <w:sz w:val="20"/>
          <w:szCs w:val="20"/>
        </w:rPr>
        <w:t xml:space="preserve"> Jedlinie - Zdroju</w:t>
      </w:r>
    </w:p>
    <w:p w14:paraId="21AA00C8" w14:textId="77777777" w:rsidR="007E3526" w:rsidRPr="004A65C2" w:rsidRDefault="007E3526" w:rsidP="007E3526">
      <w:pPr>
        <w:autoSpaceDE w:val="0"/>
        <w:autoSpaceDN w:val="0"/>
        <w:adjustRightInd w:val="0"/>
        <w:jc w:val="center"/>
        <w:rPr>
          <w:rFonts w:ascii="Century Gothic" w:hAnsi="Century Gothic"/>
          <w:b/>
          <w:bCs/>
          <w:sz w:val="20"/>
          <w:szCs w:val="20"/>
        </w:rPr>
      </w:pPr>
    </w:p>
    <w:p w14:paraId="44858EC7" w14:textId="77777777" w:rsidR="007E3526" w:rsidRPr="004A65C2" w:rsidRDefault="007E3526" w:rsidP="007E3526">
      <w:pPr>
        <w:autoSpaceDE w:val="0"/>
        <w:autoSpaceDN w:val="0"/>
        <w:adjustRightInd w:val="0"/>
        <w:jc w:val="center"/>
        <w:rPr>
          <w:rFonts w:ascii="Century Gothic" w:hAnsi="Century Gothic"/>
          <w:b/>
          <w:bCs/>
          <w:sz w:val="20"/>
          <w:szCs w:val="20"/>
        </w:rPr>
      </w:pPr>
      <w:r w:rsidRPr="004A65C2">
        <w:rPr>
          <w:rFonts w:ascii="Century Gothic" w:hAnsi="Century Gothic"/>
          <w:b/>
          <w:bCs/>
          <w:sz w:val="20"/>
          <w:szCs w:val="20"/>
        </w:rPr>
        <w:t>Tytuł projektu: „</w:t>
      </w:r>
      <w:r w:rsidRPr="004A65C2">
        <w:rPr>
          <w:rFonts w:ascii="Century Gothic" w:hAnsi="Century Gothic"/>
          <w:b/>
          <w:sz w:val="20"/>
          <w:szCs w:val="20"/>
        </w:rPr>
        <w:t>Nowe żłobki w Strzegomiu i w Jedlinie – Zdrój”</w:t>
      </w:r>
    </w:p>
    <w:p w14:paraId="40355EC8" w14:textId="77777777" w:rsidR="007E3526" w:rsidRPr="004A65C2" w:rsidRDefault="007E3526" w:rsidP="007E3526">
      <w:pPr>
        <w:autoSpaceDE w:val="0"/>
        <w:autoSpaceDN w:val="0"/>
        <w:adjustRightInd w:val="0"/>
        <w:jc w:val="center"/>
        <w:rPr>
          <w:rFonts w:ascii="Century Gothic" w:hAnsi="Century Gothic"/>
          <w:b/>
          <w:bCs/>
          <w:sz w:val="20"/>
          <w:szCs w:val="20"/>
        </w:rPr>
      </w:pPr>
    </w:p>
    <w:p w14:paraId="5A81F772" w14:textId="2CE2E0F9" w:rsidR="007E3526" w:rsidRPr="004A65C2" w:rsidRDefault="00C56467" w:rsidP="007E3526">
      <w:pPr>
        <w:autoSpaceDE w:val="0"/>
        <w:autoSpaceDN w:val="0"/>
        <w:adjustRightInd w:val="0"/>
        <w:jc w:val="center"/>
        <w:rPr>
          <w:rFonts w:ascii="Century Gothic" w:hAnsi="Century Gothic"/>
          <w:b/>
          <w:bCs/>
          <w:sz w:val="20"/>
          <w:szCs w:val="20"/>
        </w:rPr>
      </w:pPr>
      <w:r>
        <w:rPr>
          <w:rFonts w:ascii="Century Gothic" w:hAnsi="Century Gothic"/>
          <w:b/>
          <w:bCs/>
          <w:sz w:val="20"/>
          <w:szCs w:val="20"/>
        </w:rPr>
        <w:t>Szacowana wartość zamówienia pon</w:t>
      </w:r>
      <w:r w:rsidR="007E3526" w:rsidRPr="004A65C2">
        <w:rPr>
          <w:rFonts w:ascii="Century Gothic" w:hAnsi="Century Gothic"/>
          <w:b/>
          <w:bCs/>
          <w:sz w:val="20"/>
          <w:szCs w:val="20"/>
        </w:rPr>
        <w:t>. 50.000 PLN netto</w:t>
      </w:r>
    </w:p>
    <w:p w14:paraId="46FEB39E" w14:textId="77777777" w:rsidR="007E3526" w:rsidRPr="004A65C2" w:rsidRDefault="007E3526" w:rsidP="007E3526">
      <w:pPr>
        <w:autoSpaceDE w:val="0"/>
        <w:autoSpaceDN w:val="0"/>
        <w:adjustRightInd w:val="0"/>
        <w:jc w:val="center"/>
        <w:rPr>
          <w:rFonts w:ascii="Century Gothic" w:hAnsi="Century Gothic"/>
          <w:b/>
          <w:bCs/>
          <w:sz w:val="20"/>
          <w:szCs w:val="20"/>
        </w:rPr>
      </w:pPr>
    </w:p>
    <w:p w14:paraId="343DA11F" w14:textId="77777777" w:rsidR="007E3526" w:rsidRPr="004A65C2" w:rsidRDefault="007E3526" w:rsidP="007E3526">
      <w:pPr>
        <w:autoSpaceDE w:val="0"/>
        <w:autoSpaceDN w:val="0"/>
        <w:adjustRightInd w:val="0"/>
        <w:jc w:val="center"/>
        <w:rPr>
          <w:rFonts w:ascii="Century Gothic" w:hAnsi="Century Gothic"/>
          <w:b/>
          <w:bCs/>
          <w:sz w:val="20"/>
          <w:szCs w:val="20"/>
        </w:rPr>
      </w:pPr>
    </w:p>
    <w:p w14:paraId="3B5AEB3E" w14:textId="77777777" w:rsidR="007E3526" w:rsidRPr="004A65C2" w:rsidRDefault="007E3526" w:rsidP="007E3526">
      <w:pPr>
        <w:jc w:val="center"/>
        <w:rPr>
          <w:rFonts w:ascii="Century Gothic" w:hAnsi="Century Gothic"/>
          <w:sz w:val="20"/>
          <w:szCs w:val="20"/>
        </w:rPr>
      </w:pPr>
      <w:r w:rsidRPr="004A65C2">
        <w:rPr>
          <w:rFonts w:ascii="Century Gothic" w:hAnsi="Century Gothic"/>
          <w:sz w:val="20"/>
          <w:szCs w:val="20"/>
        </w:rPr>
        <w:t>Przedmiot zamówienia jest współfinansowany ze środków Unii Europejskiej  w ramach Regionalnego Programu Operacyjnego Województwa Dolnośląskiego na lata 2014-2020</w:t>
      </w:r>
    </w:p>
    <w:p w14:paraId="29FF8038" w14:textId="77777777" w:rsidR="007E3526" w:rsidRPr="004A65C2" w:rsidRDefault="007E3526" w:rsidP="007E3526">
      <w:pPr>
        <w:ind w:left="5103"/>
        <w:rPr>
          <w:rFonts w:ascii="Century Gothic" w:hAnsi="Century Gothic"/>
          <w:sz w:val="20"/>
          <w:szCs w:val="20"/>
        </w:rPr>
      </w:pPr>
      <w:r w:rsidRPr="004A65C2">
        <w:rPr>
          <w:rFonts w:ascii="Century Gothic" w:hAnsi="Century Gothic"/>
          <w:sz w:val="20"/>
          <w:szCs w:val="20"/>
        </w:rPr>
        <w:t xml:space="preserve">                                                        </w:t>
      </w:r>
      <w:r w:rsidRPr="004A65C2">
        <w:rPr>
          <w:rFonts w:ascii="Century Gothic" w:hAnsi="Century Gothic"/>
          <w:sz w:val="20"/>
          <w:szCs w:val="20"/>
        </w:rPr>
        <w:tab/>
      </w:r>
      <w:r w:rsidRPr="004A65C2">
        <w:rPr>
          <w:rFonts w:ascii="Century Gothic" w:hAnsi="Century Gothic"/>
          <w:sz w:val="20"/>
          <w:szCs w:val="20"/>
        </w:rPr>
        <w:tab/>
      </w:r>
      <w:r w:rsidRPr="004A65C2">
        <w:rPr>
          <w:rFonts w:ascii="Century Gothic" w:hAnsi="Century Gothic"/>
          <w:sz w:val="20"/>
          <w:szCs w:val="20"/>
        </w:rPr>
        <w:tab/>
      </w:r>
      <w:r w:rsidRPr="004A65C2">
        <w:rPr>
          <w:rFonts w:ascii="Century Gothic" w:hAnsi="Century Gothic"/>
          <w:sz w:val="20"/>
          <w:szCs w:val="20"/>
        </w:rPr>
        <w:tab/>
      </w:r>
    </w:p>
    <w:p w14:paraId="49E69DE3" w14:textId="77777777" w:rsidR="007E3526" w:rsidRPr="004A65C2" w:rsidRDefault="007E3526" w:rsidP="007E3526">
      <w:pPr>
        <w:ind w:left="5103"/>
        <w:rPr>
          <w:rFonts w:ascii="Century Gothic" w:hAnsi="Century Gothic"/>
          <w:sz w:val="20"/>
          <w:szCs w:val="20"/>
        </w:rPr>
      </w:pPr>
      <w:r w:rsidRPr="004A65C2">
        <w:rPr>
          <w:rFonts w:ascii="Century Gothic" w:hAnsi="Century Gothic"/>
          <w:sz w:val="20"/>
          <w:szCs w:val="20"/>
        </w:rPr>
        <w:t>Zatwierdziła:</w:t>
      </w:r>
      <w:r w:rsidRPr="004A65C2">
        <w:rPr>
          <w:rFonts w:ascii="Century Gothic" w:hAnsi="Century Gothic"/>
          <w:sz w:val="20"/>
          <w:szCs w:val="20"/>
        </w:rPr>
        <w:tab/>
      </w:r>
      <w:r w:rsidRPr="004A65C2">
        <w:rPr>
          <w:rFonts w:ascii="Century Gothic" w:hAnsi="Century Gothic"/>
          <w:sz w:val="20"/>
          <w:szCs w:val="20"/>
        </w:rPr>
        <w:tab/>
      </w:r>
    </w:p>
    <w:p w14:paraId="2F43FA7D" w14:textId="77777777" w:rsidR="007E3526" w:rsidRPr="004A65C2" w:rsidRDefault="007E3526" w:rsidP="007E3526">
      <w:pPr>
        <w:ind w:left="5103"/>
        <w:rPr>
          <w:rFonts w:ascii="Century Gothic" w:hAnsi="Century Gothic"/>
          <w:sz w:val="20"/>
          <w:szCs w:val="20"/>
        </w:rPr>
      </w:pPr>
      <w:r w:rsidRPr="004A65C2">
        <w:rPr>
          <w:rFonts w:ascii="Century Gothic" w:hAnsi="Century Gothic"/>
          <w:sz w:val="20"/>
          <w:szCs w:val="20"/>
        </w:rPr>
        <w:t>Mariola Kruszyńska</w:t>
      </w:r>
    </w:p>
    <w:p w14:paraId="5DED4BE6" w14:textId="77777777" w:rsidR="007E3526" w:rsidRPr="004A65C2" w:rsidRDefault="007E3526" w:rsidP="007E3526">
      <w:pPr>
        <w:ind w:left="5103"/>
        <w:rPr>
          <w:rFonts w:ascii="Century Gothic" w:hAnsi="Century Gothic"/>
          <w:sz w:val="20"/>
          <w:szCs w:val="20"/>
        </w:rPr>
      </w:pPr>
      <w:r w:rsidRPr="004A65C2">
        <w:rPr>
          <w:rFonts w:ascii="Century Gothic" w:hAnsi="Century Gothic"/>
          <w:sz w:val="20"/>
          <w:szCs w:val="20"/>
        </w:rPr>
        <w:t>Prezes Fundacji Edukacji Europejskiej</w:t>
      </w:r>
    </w:p>
    <w:p w14:paraId="7385A31F" w14:textId="77777777" w:rsidR="007E3526" w:rsidRPr="004A65C2" w:rsidRDefault="007E3526" w:rsidP="007E3526">
      <w:pPr>
        <w:jc w:val="right"/>
        <w:rPr>
          <w:rFonts w:ascii="Century Gothic" w:hAnsi="Century Gothic"/>
          <w:sz w:val="20"/>
          <w:szCs w:val="20"/>
        </w:rPr>
      </w:pPr>
    </w:p>
    <w:p w14:paraId="68CFE408" w14:textId="77777777" w:rsidR="007E3526" w:rsidRPr="004A65C2" w:rsidRDefault="007E3526" w:rsidP="007E3526">
      <w:pPr>
        <w:jc w:val="right"/>
        <w:rPr>
          <w:rFonts w:ascii="Century Gothic" w:hAnsi="Century Gothic"/>
          <w:sz w:val="20"/>
          <w:szCs w:val="20"/>
        </w:rPr>
      </w:pPr>
      <w:r w:rsidRPr="004A65C2">
        <w:rPr>
          <w:rFonts w:ascii="Century Gothic" w:hAnsi="Century Gothic"/>
          <w:sz w:val="20"/>
          <w:szCs w:val="20"/>
        </w:rPr>
        <w:t xml:space="preserve">                                                          </w:t>
      </w:r>
    </w:p>
    <w:p w14:paraId="0A6BE5D8" w14:textId="77777777" w:rsidR="007E3526" w:rsidRPr="006F518B" w:rsidRDefault="007E3526" w:rsidP="007E3526">
      <w:pPr>
        <w:jc w:val="center"/>
        <w:rPr>
          <w:rFonts w:ascii="Century Gothic" w:hAnsi="Century Gothic"/>
          <w:color w:val="FF0000"/>
          <w:sz w:val="20"/>
          <w:szCs w:val="20"/>
        </w:rPr>
      </w:pPr>
    </w:p>
    <w:p w14:paraId="685D4843" w14:textId="77777777" w:rsidR="007E3526" w:rsidRPr="006F518B" w:rsidRDefault="007E3526" w:rsidP="007E3526">
      <w:pPr>
        <w:jc w:val="center"/>
        <w:rPr>
          <w:rFonts w:ascii="Century Gothic" w:hAnsi="Century Gothic"/>
          <w:color w:val="FF0000"/>
          <w:sz w:val="20"/>
          <w:szCs w:val="20"/>
        </w:rPr>
      </w:pPr>
    </w:p>
    <w:p w14:paraId="5DAA2667" w14:textId="77777777" w:rsidR="007E3526" w:rsidRPr="006F518B" w:rsidRDefault="007E3526" w:rsidP="007E3526">
      <w:pPr>
        <w:jc w:val="center"/>
        <w:rPr>
          <w:rFonts w:ascii="Century Gothic" w:hAnsi="Century Gothic"/>
          <w:color w:val="FF0000"/>
          <w:sz w:val="20"/>
          <w:szCs w:val="20"/>
        </w:rPr>
      </w:pPr>
    </w:p>
    <w:p w14:paraId="6390251E" w14:textId="77777777" w:rsidR="007E3526" w:rsidRPr="006F518B" w:rsidRDefault="007E3526" w:rsidP="007E3526">
      <w:pPr>
        <w:jc w:val="center"/>
        <w:rPr>
          <w:rFonts w:ascii="Century Gothic" w:hAnsi="Century Gothic"/>
          <w:color w:val="FF0000"/>
          <w:sz w:val="20"/>
          <w:szCs w:val="20"/>
        </w:rPr>
      </w:pPr>
    </w:p>
    <w:p w14:paraId="2BECD8BA" w14:textId="77777777" w:rsidR="007E3526" w:rsidRPr="006F518B" w:rsidRDefault="007E3526" w:rsidP="007E3526">
      <w:pPr>
        <w:jc w:val="center"/>
        <w:rPr>
          <w:rFonts w:ascii="Century Gothic" w:hAnsi="Century Gothic"/>
          <w:color w:val="FF0000"/>
          <w:sz w:val="20"/>
          <w:szCs w:val="20"/>
        </w:rPr>
      </w:pPr>
    </w:p>
    <w:p w14:paraId="38430F78" w14:textId="77777777" w:rsidR="007E3526" w:rsidRPr="006F518B" w:rsidRDefault="007E3526" w:rsidP="007E3526">
      <w:pPr>
        <w:jc w:val="center"/>
        <w:rPr>
          <w:rFonts w:ascii="Century Gothic" w:hAnsi="Century Gothic"/>
          <w:color w:val="FF0000"/>
          <w:sz w:val="20"/>
          <w:szCs w:val="20"/>
        </w:rPr>
      </w:pPr>
    </w:p>
    <w:p w14:paraId="7FB53566" w14:textId="77777777" w:rsidR="007E3526" w:rsidRPr="006F518B" w:rsidRDefault="007E3526" w:rsidP="007E3526">
      <w:pPr>
        <w:jc w:val="center"/>
        <w:rPr>
          <w:rFonts w:ascii="Century Gothic" w:hAnsi="Century Gothic"/>
          <w:color w:val="FF0000"/>
          <w:sz w:val="20"/>
          <w:szCs w:val="20"/>
        </w:rPr>
      </w:pPr>
    </w:p>
    <w:p w14:paraId="65CE7CD8" w14:textId="77777777" w:rsidR="007E3526" w:rsidRPr="006F518B" w:rsidRDefault="007E3526" w:rsidP="007E3526">
      <w:pPr>
        <w:jc w:val="center"/>
        <w:rPr>
          <w:rFonts w:ascii="Century Gothic" w:hAnsi="Century Gothic"/>
          <w:color w:val="FF0000"/>
          <w:sz w:val="20"/>
          <w:szCs w:val="20"/>
        </w:rPr>
      </w:pPr>
    </w:p>
    <w:p w14:paraId="3D984ECC" w14:textId="77777777" w:rsidR="007E3526" w:rsidRPr="004A65C2" w:rsidRDefault="007E3526" w:rsidP="007E3526">
      <w:pPr>
        <w:jc w:val="center"/>
        <w:rPr>
          <w:rFonts w:ascii="Century Gothic" w:hAnsi="Century Gothic"/>
          <w:sz w:val="20"/>
          <w:szCs w:val="20"/>
        </w:rPr>
      </w:pPr>
    </w:p>
    <w:p w14:paraId="1713CA45" w14:textId="77777777" w:rsidR="007E3526" w:rsidRPr="004A65C2" w:rsidRDefault="007E3526" w:rsidP="007E3526">
      <w:pPr>
        <w:rPr>
          <w:rFonts w:ascii="Century Gothic" w:hAnsi="Century Gothic"/>
          <w:sz w:val="20"/>
          <w:szCs w:val="20"/>
        </w:rPr>
      </w:pPr>
    </w:p>
    <w:p w14:paraId="6D436A97" w14:textId="77777777" w:rsidR="007E3526" w:rsidRPr="004A65C2" w:rsidRDefault="007E3526" w:rsidP="007E3526">
      <w:pPr>
        <w:jc w:val="center"/>
        <w:rPr>
          <w:rFonts w:ascii="Century Gothic" w:hAnsi="Century Gothic"/>
          <w:sz w:val="20"/>
          <w:szCs w:val="20"/>
        </w:rPr>
      </w:pPr>
    </w:p>
    <w:p w14:paraId="4E5D2588" w14:textId="77777777" w:rsidR="007E3526" w:rsidRPr="004A65C2" w:rsidRDefault="007E3526" w:rsidP="007E3526">
      <w:pPr>
        <w:jc w:val="center"/>
        <w:rPr>
          <w:rFonts w:ascii="Century Gothic" w:hAnsi="Century Gothic"/>
          <w:sz w:val="20"/>
          <w:szCs w:val="20"/>
        </w:rPr>
      </w:pPr>
    </w:p>
    <w:p w14:paraId="6675A3DA" w14:textId="77777777" w:rsidR="007E3526" w:rsidRPr="004A65C2" w:rsidRDefault="007E3526" w:rsidP="007E3526">
      <w:pPr>
        <w:jc w:val="center"/>
        <w:rPr>
          <w:rFonts w:ascii="Century Gothic" w:hAnsi="Century Gothic"/>
          <w:sz w:val="20"/>
          <w:szCs w:val="20"/>
        </w:rPr>
      </w:pPr>
    </w:p>
    <w:p w14:paraId="4A1BCD0B" w14:textId="134523B5" w:rsidR="007E3526" w:rsidRPr="004A65C2" w:rsidRDefault="004A65C2" w:rsidP="007E3526">
      <w:pPr>
        <w:rPr>
          <w:rFonts w:ascii="Century Gothic" w:hAnsi="Century Gothic"/>
          <w:sz w:val="20"/>
          <w:szCs w:val="20"/>
        </w:rPr>
      </w:pPr>
      <w:r w:rsidRPr="004A65C2">
        <w:rPr>
          <w:rFonts w:ascii="Century Gothic" w:hAnsi="Century Gothic"/>
          <w:sz w:val="20"/>
          <w:szCs w:val="20"/>
        </w:rPr>
        <w:t>Wałbrzych, dnia 23</w:t>
      </w:r>
      <w:r w:rsidR="007E3526" w:rsidRPr="004A65C2">
        <w:rPr>
          <w:rFonts w:ascii="Century Gothic" w:hAnsi="Century Gothic"/>
          <w:sz w:val="20"/>
          <w:szCs w:val="20"/>
        </w:rPr>
        <w:t xml:space="preserve"> grudnia 2019 rok</w:t>
      </w:r>
    </w:p>
    <w:p w14:paraId="2795F996" w14:textId="77777777" w:rsidR="007E3526" w:rsidRPr="006F518B" w:rsidRDefault="007E3526" w:rsidP="007E3526">
      <w:pPr>
        <w:autoSpaceDE w:val="0"/>
        <w:autoSpaceDN w:val="0"/>
        <w:adjustRightInd w:val="0"/>
        <w:rPr>
          <w:b/>
          <w:color w:val="FF0000"/>
          <w:sz w:val="22"/>
          <w:szCs w:val="22"/>
        </w:rPr>
      </w:pPr>
    </w:p>
    <w:p w14:paraId="3F94BA1F" w14:textId="77777777" w:rsidR="007E3526" w:rsidRPr="006F518B" w:rsidRDefault="007E3526" w:rsidP="007E3526">
      <w:pPr>
        <w:autoSpaceDE w:val="0"/>
        <w:autoSpaceDN w:val="0"/>
        <w:adjustRightInd w:val="0"/>
        <w:rPr>
          <w:b/>
          <w:color w:val="FF0000"/>
          <w:sz w:val="22"/>
          <w:szCs w:val="22"/>
        </w:rPr>
      </w:pPr>
    </w:p>
    <w:p w14:paraId="47B50DCE" w14:textId="77777777" w:rsidR="007E3526" w:rsidRPr="004A65C2" w:rsidRDefault="007E3526" w:rsidP="007E3526">
      <w:pPr>
        <w:autoSpaceDE w:val="0"/>
        <w:autoSpaceDN w:val="0"/>
        <w:adjustRightInd w:val="0"/>
        <w:rPr>
          <w:rFonts w:ascii="Century Gothic" w:hAnsi="Century Gothic"/>
          <w:b/>
          <w:sz w:val="20"/>
          <w:szCs w:val="20"/>
        </w:rPr>
      </w:pPr>
      <w:r w:rsidRPr="004A65C2">
        <w:rPr>
          <w:rFonts w:ascii="Century Gothic" w:hAnsi="Century Gothic"/>
          <w:b/>
          <w:sz w:val="20"/>
          <w:szCs w:val="20"/>
        </w:rPr>
        <w:lastRenderedPageBreak/>
        <w:t>I. ZAMAWIAJĄCY:</w:t>
      </w:r>
    </w:p>
    <w:p w14:paraId="07DF69D0" w14:textId="77777777" w:rsidR="007E3526" w:rsidRPr="004A65C2" w:rsidRDefault="007E3526" w:rsidP="007E3526">
      <w:pPr>
        <w:autoSpaceDE w:val="0"/>
        <w:autoSpaceDN w:val="0"/>
        <w:adjustRightInd w:val="0"/>
        <w:rPr>
          <w:rFonts w:ascii="Century Gothic" w:hAnsi="Century Gothic"/>
          <w:sz w:val="20"/>
          <w:szCs w:val="20"/>
        </w:rPr>
      </w:pPr>
    </w:p>
    <w:p w14:paraId="20EAF91A" w14:textId="77777777" w:rsidR="007E3526" w:rsidRPr="004A65C2" w:rsidRDefault="007E3526" w:rsidP="007E3526">
      <w:pPr>
        <w:autoSpaceDE w:val="0"/>
        <w:autoSpaceDN w:val="0"/>
        <w:adjustRightInd w:val="0"/>
        <w:rPr>
          <w:rFonts w:ascii="Century Gothic" w:hAnsi="Century Gothic"/>
          <w:b/>
          <w:sz w:val="20"/>
          <w:szCs w:val="20"/>
        </w:rPr>
      </w:pPr>
      <w:r w:rsidRPr="004A65C2">
        <w:rPr>
          <w:rFonts w:ascii="Century Gothic" w:hAnsi="Century Gothic"/>
          <w:b/>
          <w:sz w:val="20"/>
          <w:szCs w:val="20"/>
        </w:rPr>
        <w:t>Siedziba:</w:t>
      </w:r>
    </w:p>
    <w:p w14:paraId="7163182F" w14:textId="77777777" w:rsidR="007E3526" w:rsidRPr="004A65C2" w:rsidRDefault="007E3526" w:rsidP="007E3526">
      <w:pPr>
        <w:autoSpaceDE w:val="0"/>
        <w:autoSpaceDN w:val="0"/>
        <w:adjustRightInd w:val="0"/>
        <w:rPr>
          <w:rFonts w:ascii="Century Gothic" w:hAnsi="Century Gothic"/>
          <w:sz w:val="20"/>
          <w:szCs w:val="20"/>
        </w:rPr>
      </w:pPr>
      <w:r w:rsidRPr="004A65C2">
        <w:rPr>
          <w:rFonts w:ascii="Century Gothic" w:hAnsi="Century Gothic"/>
          <w:sz w:val="20"/>
          <w:szCs w:val="20"/>
        </w:rPr>
        <w:t>Fundacja Edukacji Europejskiej</w:t>
      </w:r>
    </w:p>
    <w:p w14:paraId="01A3B6B1" w14:textId="77777777" w:rsidR="007E3526" w:rsidRPr="004A65C2" w:rsidRDefault="007E3526" w:rsidP="007E3526">
      <w:pPr>
        <w:autoSpaceDE w:val="0"/>
        <w:autoSpaceDN w:val="0"/>
        <w:adjustRightInd w:val="0"/>
        <w:rPr>
          <w:rFonts w:ascii="Century Gothic" w:hAnsi="Century Gothic"/>
          <w:sz w:val="20"/>
          <w:szCs w:val="20"/>
        </w:rPr>
      </w:pPr>
      <w:r w:rsidRPr="004A65C2">
        <w:rPr>
          <w:rFonts w:ascii="Century Gothic" w:hAnsi="Century Gothic"/>
          <w:sz w:val="20"/>
          <w:szCs w:val="20"/>
        </w:rPr>
        <w:t xml:space="preserve">ul. Dmowskiego 2/4, </w:t>
      </w:r>
    </w:p>
    <w:p w14:paraId="00A46245" w14:textId="77777777" w:rsidR="007E3526" w:rsidRPr="004A65C2" w:rsidRDefault="007E3526" w:rsidP="007E3526">
      <w:pPr>
        <w:autoSpaceDE w:val="0"/>
        <w:autoSpaceDN w:val="0"/>
        <w:adjustRightInd w:val="0"/>
        <w:rPr>
          <w:rFonts w:ascii="Century Gothic" w:hAnsi="Century Gothic"/>
          <w:sz w:val="20"/>
          <w:szCs w:val="20"/>
        </w:rPr>
      </w:pPr>
      <w:r w:rsidRPr="004A65C2">
        <w:rPr>
          <w:rFonts w:ascii="Century Gothic" w:hAnsi="Century Gothic"/>
          <w:sz w:val="20"/>
          <w:szCs w:val="20"/>
        </w:rPr>
        <w:t>58-300 Wałbrzych</w:t>
      </w:r>
    </w:p>
    <w:p w14:paraId="3D5AACDC" w14:textId="77777777" w:rsidR="007E3526" w:rsidRPr="004A65C2" w:rsidRDefault="007E3526" w:rsidP="007E3526">
      <w:pPr>
        <w:autoSpaceDE w:val="0"/>
        <w:autoSpaceDN w:val="0"/>
        <w:adjustRightInd w:val="0"/>
        <w:rPr>
          <w:rFonts w:ascii="Century Gothic" w:hAnsi="Century Gothic"/>
          <w:sz w:val="20"/>
          <w:szCs w:val="20"/>
        </w:rPr>
      </w:pPr>
      <w:r w:rsidRPr="004A65C2">
        <w:rPr>
          <w:rFonts w:ascii="Century Gothic" w:hAnsi="Century Gothic"/>
          <w:sz w:val="20"/>
          <w:szCs w:val="20"/>
        </w:rPr>
        <w:t>tel./ fax +48 74 664 04 02</w:t>
      </w:r>
    </w:p>
    <w:p w14:paraId="5AA65750" w14:textId="77777777" w:rsidR="007E3526" w:rsidRPr="004A65C2" w:rsidRDefault="007E3526" w:rsidP="007E3526">
      <w:pPr>
        <w:autoSpaceDE w:val="0"/>
        <w:autoSpaceDN w:val="0"/>
        <w:adjustRightInd w:val="0"/>
        <w:rPr>
          <w:rFonts w:ascii="Century Gothic" w:hAnsi="Century Gothic"/>
          <w:b/>
          <w:sz w:val="20"/>
          <w:szCs w:val="20"/>
        </w:rPr>
      </w:pPr>
      <w:r w:rsidRPr="004A65C2">
        <w:rPr>
          <w:rFonts w:ascii="Century Gothic" w:hAnsi="Century Gothic"/>
          <w:sz w:val="20"/>
          <w:szCs w:val="20"/>
        </w:rPr>
        <w:t>NIP: 886-26-65-090</w:t>
      </w:r>
    </w:p>
    <w:p w14:paraId="3A706C0F" w14:textId="77777777" w:rsidR="007E3526" w:rsidRPr="004A65C2" w:rsidRDefault="007E3526" w:rsidP="007E3526">
      <w:pPr>
        <w:autoSpaceDE w:val="0"/>
        <w:autoSpaceDN w:val="0"/>
        <w:adjustRightInd w:val="0"/>
        <w:rPr>
          <w:rFonts w:ascii="Century Gothic" w:hAnsi="Century Gothic"/>
          <w:sz w:val="20"/>
          <w:szCs w:val="20"/>
        </w:rPr>
      </w:pPr>
    </w:p>
    <w:p w14:paraId="05EE46AE" w14:textId="77777777" w:rsidR="007E3526" w:rsidRPr="004A65C2" w:rsidRDefault="007E3526" w:rsidP="007E3526">
      <w:pPr>
        <w:autoSpaceDE w:val="0"/>
        <w:autoSpaceDN w:val="0"/>
        <w:adjustRightInd w:val="0"/>
        <w:rPr>
          <w:rFonts w:ascii="Century Gothic" w:hAnsi="Century Gothic"/>
          <w:sz w:val="20"/>
          <w:szCs w:val="20"/>
        </w:rPr>
      </w:pPr>
      <w:r w:rsidRPr="004A65C2">
        <w:rPr>
          <w:rFonts w:ascii="Century Gothic" w:hAnsi="Century Gothic"/>
          <w:b/>
          <w:sz w:val="20"/>
          <w:szCs w:val="20"/>
        </w:rPr>
        <w:t>II. MIEJSCE PUBLIKACJI OGŁOSZENIA O ZAMÓWIENIU</w:t>
      </w:r>
    </w:p>
    <w:p w14:paraId="211A42C7" w14:textId="77777777" w:rsidR="007E3526" w:rsidRPr="004A65C2" w:rsidRDefault="007E3526" w:rsidP="007E3526">
      <w:pPr>
        <w:numPr>
          <w:ilvl w:val="0"/>
          <w:numId w:val="24"/>
        </w:numPr>
        <w:autoSpaceDE w:val="0"/>
        <w:autoSpaceDN w:val="0"/>
        <w:adjustRightInd w:val="0"/>
        <w:rPr>
          <w:rFonts w:ascii="Century Gothic" w:hAnsi="Century Gothic"/>
          <w:sz w:val="20"/>
          <w:szCs w:val="20"/>
        </w:rPr>
      </w:pPr>
      <w:r w:rsidRPr="004A65C2">
        <w:rPr>
          <w:rFonts w:ascii="Century Gothic" w:hAnsi="Century Gothic"/>
          <w:sz w:val="20"/>
          <w:szCs w:val="20"/>
        </w:rPr>
        <w:t xml:space="preserve">Strona internetowa Fundacji Edukacji Europejskiej: </w:t>
      </w:r>
      <w:hyperlink r:id="rId8" w:history="1">
        <w:r w:rsidRPr="004A65C2">
          <w:rPr>
            <w:rFonts w:ascii="Century Gothic" w:hAnsi="Century Gothic"/>
            <w:sz w:val="20"/>
            <w:szCs w:val="20"/>
            <w:u w:val="single"/>
          </w:rPr>
          <w:t>www.fee.org.pl</w:t>
        </w:r>
      </w:hyperlink>
    </w:p>
    <w:p w14:paraId="07807D4D" w14:textId="77777777" w:rsidR="007E3526" w:rsidRPr="004A65C2" w:rsidRDefault="007E3526" w:rsidP="007E3526">
      <w:pPr>
        <w:numPr>
          <w:ilvl w:val="0"/>
          <w:numId w:val="24"/>
        </w:numPr>
        <w:autoSpaceDE w:val="0"/>
        <w:autoSpaceDN w:val="0"/>
        <w:adjustRightInd w:val="0"/>
        <w:rPr>
          <w:rFonts w:ascii="Century Gothic" w:hAnsi="Century Gothic"/>
          <w:sz w:val="20"/>
          <w:szCs w:val="20"/>
        </w:rPr>
      </w:pPr>
      <w:r w:rsidRPr="004A65C2">
        <w:rPr>
          <w:rFonts w:ascii="Century Gothic" w:hAnsi="Century Gothic"/>
          <w:sz w:val="20"/>
          <w:szCs w:val="20"/>
        </w:rPr>
        <w:t>Siedziba Zamawiającego</w:t>
      </w:r>
    </w:p>
    <w:p w14:paraId="67539E81" w14:textId="77777777" w:rsidR="007E3526" w:rsidRPr="004A65C2" w:rsidRDefault="007E3526" w:rsidP="007E3526">
      <w:pPr>
        <w:numPr>
          <w:ilvl w:val="0"/>
          <w:numId w:val="24"/>
        </w:numPr>
        <w:autoSpaceDE w:val="0"/>
        <w:autoSpaceDN w:val="0"/>
        <w:adjustRightInd w:val="0"/>
        <w:rPr>
          <w:rFonts w:ascii="Century Gothic" w:hAnsi="Century Gothic"/>
          <w:sz w:val="20"/>
          <w:szCs w:val="20"/>
        </w:rPr>
      </w:pPr>
      <w:r w:rsidRPr="004A65C2">
        <w:rPr>
          <w:rFonts w:ascii="Century Gothic" w:hAnsi="Century Gothic"/>
          <w:sz w:val="20"/>
          <w:szCs w:val="20"/>
        </w:rPr>
        <w:t>Zapytanie, zostanie przekazane do min. trzech, potencjalnych oferentów,</w:t>
      </w:r>
    </w:p>
    <w:p w14:paraId="0DF4A929" w14:textId="77777777" w:rsidR="007E3526" w:rsidRPr="004A65C2" w:rsidRDefault="007E3526" w:rsidP="007E3526">
      <w:pPr>
        <w:numPr>
          <w:ilvl w:val="0"/>
          <w:numId w:val="24"/>
        </w:numPr>
        <w:autoSpaceDE w:val="0"/>
        <w:autoSpaceDN w:val="0"/>
        <w:adjustRightInd w:val="0"/>
        <w:rPr>
          <w:rFonts w:ascii="Century Gothic" w:hAnsi="Century Gothic"/>
          <w:sz w:val="20"/>
          <w:szCs w:val="20"/>
        </w:rPr>
      </w:pPr>
      <w:r w:rsidRPr="004A65C2">
        <w:rPr>
          <w:rFonts w:ascii="Century Gothic" w:hAnsi="Century Gothic"/>
          <w:sz w:val="20"/>
          <w:szCs w:val="20"/>
        </w:rPr>
        <w:t>Baza Konkurencyjności</w:t>
      </w:r>
    </w:p>
    <w:p w14:paraId="7E0A4BC1" w14:textId="77777777" w:rsidR="007E3526" w:rsidRPr="004A65C2" w:rsidRDefault="007E3526" w:rsidP="007E3526">
      <w:pPr>
        <w:autoSpaceDE w:val="0"/>
        <w:autoSpaceDN w:val="0"/>
        <w:adjustRightInd w:val="0"/>
        <w:rPr>
          <w:rFonts w:ascii="Century Gothic" w:hAnsi="Century Gothic"/>
          <w:b/>
          <w:sz w:val="20"/>
          <w:szCs w:val="20"/>
        </w:rPr>
      </w:pPr>
    </w:p>
    <w:p w14:paraId="6C091E5A" w14:textId="77777777" w:rsidR="007E3526" w:rsidRPr="004A65C2" w:rsidRDefault="007E3526" w:rsidP="007E3526">
      <w:pPr>
        <w:autoSpaceDE w:val="0"/>
        <w:autoSpaceDN w:val="0"/>
        <w:adjustRightInd w:val="0"/>
        <w:rPr>
          <w:rFonts w:ascii="Century Gothic" w:hAnsi="Century Gothic"/>
          <w:b/>
          <w:sz w:val="20"/>
          <w:szCs w:val="20"/>
        </w:rPr>
      </w:pPr>
      <w:r w:rsidRPr="004A65C2">
        <w:rPr>
          <w:rFonts w:ascii="Century Gothic" w:hAnsi="Century Gothic"/>
          <w:b/>
          <w:sz w:val="20"/>
          <w:szCs w:val="20"/>
        </w:rPr>
        <w:t>III. TRYB UDZIELANIA ZAMÓWIENIA</w:t>
      </w:r>
    </w:p>
    <w:p w14:paraId="34DE4A9F" w14:textId="77777777" w:rsidR="007E3526" w:rsidRPr="004A65C2" w:rsidRDefault="007E3526" w:rsidP="007E3526">
      <w:pPr>
        <w:autoSpaceDE w:val="0"/>
        <w:autoSpaceDN w:val="0"/>
        <w:adjustRightInd w:val="0"/>
        <w:jc w:val="both"/>
        <w:rPr>
          <w:rFonts w:ascii="Century Gothic" w:hAnsi="Century Gothic"/>
          <w:sz w:val="20"/>
          <w:szCs w:val="20"/>
        </w:rPr>
      </w:pPr>
      <w:r w:rsidRPr="004A65C2">
        <w:rPr>
          <w:rFonts w:ascii="Century Gothic" w:hAnsi="Century Gothic"/>
          <w:sz w:val="20"/>
          <w:szCs w:val="20"/>
        </w:rPr>
        <w:t>Zapytanie ofertowe z zachowaniem zasady konkurencyjności, bez zachowania procedur określonych w ustawie z dn. 29 stycznia 2004r. – prawo zamówień publicznych – tekst jednolity D.U. z 2016 r. poz. 1020.</w:t>
      </w:r>
    </w:p>
    <w:p w14:paraId="4EE18D34" w14:textId="77777777" w:rsidR="007E3526" w:rsidRPr="004A65C2" w:rsidRDefault="007E3526" w:rsidP="007E3526">
      <w:pPr>
        <w:autoSpaceDE w:val="0"/>
        <w:autoSpaceDN w:val="0"/>
        <w:adjustRightInd w:val="0"/>
        <w:jc w:val="both"/>
        <w:rPr>
          <w:rFonts w:ascii="Century Gothic" w:hAnsi="Century Gothic"/>
          <w:sz w:val="20"/>
          <w:szCs w:val="20"/>
        </w:rPr>
      </w:pPr>
    </w:p>
    <w:p w14:paraId="3DF2DCC2" w14:textId="77777777" w:rsidR="007E3526" w:rsidRPr="004A65C2" w:rsidRDefault="007E3526" w:rsidP="007E3526">
      <w:pPr>
        <w:autoSpaceDE w:val="0"/>
        <w:autoSpaceDN w:val="0"/>
        <w:adjustRightInd w:val="0"/>
        <w:rPr>
          <w:rFonts w:ascii="Century Gothic" w:hAnsi="Century Gothic"/>
          <w:b/>
          <w:bCs/>
          <w:sz w:val="20"/>
          <w:szCs w:val="20"/>
        </w:rPr>
      </w:pPr>
      <w:r w:rsidRPr="004A65C2">
        <w:rPr>
          <w:rFonts w:ascii="Century Gothic" w:hAnsi="Century Gothic"/>
          <w:b/>
          <w:sz w:val="20"/>
          <w:szCs w:val="20"/>
        </w:rPr>
        <w:t xml:space="preserve">IV. </w:t>
      </w:r>
      <w:r w:rsidRPr="004A65C2">
        <w:rPr>
          <w:rFonts w:ascii="Century Gothic" w:hAnsi="Century Gothic"/>
          <w:b/>
          <w:bCs/>
          <w:sz w:val="20"/>
          <w:szCs w:val="20"/>
        </w:rPr>
        <w:t xml:space="preserve">OKREŚLENIE PRZEDMIOTU ZAMÓWIENIA ORAZ  WIELKOŚCI ZAMÓWIENIA </w:t>
      </w:r>
    </w:p>
    <w:p w14:paraId="290BC24A" w14:textId="1FEC3681" w:rsidR="007E3526" w:rsidRPr="004A65C2" w:rsidRDefault="007E3526" w:rsidP="007E3526">
      <w:pPr>
        <w:autoSpaceDE w:val="0"/>
        <w:autoSpaceDN w:val="0"/>
        <w:adjustRightInd w:val="0"/>
        <w:jc w:val="both"/>
        <w:rPr>
          <w:rFonts w:ascii="Century Gothic" w:eastAsia="Andale Sans UI" w:hAnsi="Century Gothic"/>
          <w:sz w:val="20"/>
          <w:szCs w:val="20"/>
        </w:rPr>
      </w:pPr>
      <w:r w:rsidRPr="004A65C2">
        <w:rPr>
          <w:rFonts w:ascii="Century Gothic" w:hAnsi="Century Gothic"/>
          <w:b/>
          <w:sz w:val="20"/>
          <w:szCs w:val="20"/>
        </w:rPr>
        <w:t>IV.1.1) Nazwa nadana zamówieniu przez zamawiającego:</w:t>
      </w:r>
      <w:r w:rsidRPr="004A65C2">
        <w:rPr>
          <w:rFonts w:ascii="Century Gothic" w:hAnsi="Century Gothic"/>
          <w:sz w:val="20"/>
          <w:szCs w:val="20"/>
        </w:rPr>
        <w:t xml:space="preserve"> </w:t>
      </w:r>
      <w:r w:rsidR="004A65C2" w:rsidRPr="004A65C2">
        <w:rPr>
          <w:rFonts w:ascii="Century Gothic" w:hAnsi="Century Gothic"/>
          <w:sz w:val="20"/>
          <w:szCs w:val="20"/>
        </w:rPr>
        <w:t xml:space="preserve">Zakup i </w:t>
      </w:r>
      <w:r w:rsidR="004A65C2">
        <w:rPr>
          <w:rFonts w:ascii="Century Gothic" w:hAnsi="Century Gothic"/>
          <w:sz w:val="20"/>
          <w:szCs w:val="20"/>
        </w:rPr>
        <w:t>montaż mebli i wyposażenia dla 1</w:t>
      </w:r>
      <w:r w:rsidR="004A65C2" w:rsidRPr="004A65C2">
        <w:rPr>
          <w:rFonts w:ascii="Century Gothic" w:hAnsi="Century Gothic"/>
          <w:sz w:val="20"/>
          <w:szCs w:val="20"/>
        </w:rPr>
        <w:t xml:space="preserve"> grup</w:t>
      </w:r>
      <w:r w:rsidR="004A65C2">
        <w:rPr>
          <w:rFonts w:ascii="Century Gothic" w:hAnsi="Century Gothic"/>
          <w:sz w:val="20"/>
          <w:szCs w:val="20"/>
        </w:rPr>
        <w:t>y</w:t>
      </w:r>
      <w:r w:rsidR="004A65C2" w:rsidRPr="004A65C2">
        <w:rPr>
          <w:rFonts w:ascii="Century Gothic" w:hAnsi="Century Gothic"/>
          <w:sz w:val="20"/>
          <w:szCs w:val="20"/>
        </w:rPr>
        <w:t xml:space="preserve"> żłobkowej utworzonej w Jedlinie - Zdroju przy ul. Słowackiego 5 w ramach projektu „Nowe żłobki w Strzegomiu i w Jedlinie – Zdrój”.</w:t>
      </w:r>
      <w:r w:rsidRPr="004A65C2">
        <w:rPr>
          <w:rFonts w:ascii="Century Gothic" w:eastAsia="Andale Sans UI" w:hAnsi="Century Gothic"/>
          <w:sz w:val="20"/>
          <w:szCs w:val="20"/>
        </w:rPr>
        <w:t xml:space="preserve"> </w:t>
      </w:r>
    </w:p>
    <w:p w14:paraId="4329531F" w14:textId="77777777" w:rsidR="007E3526" w:rsidRPr="004A65C2" w:rsidRDefault="007E3526" w:rsidP="007E3526">
      <w:pPr>
        <w:autoSpaceDE w:val="0"/>
        <w:autoSpaceDN w:val="0"/>
        <w:adjustRightInd w:val="0"/>
        <w:jc w:val="both"/>
        <w:rPr>
          <w:rFonts w:ascii="Century Gothic" w:eastAsia="Andale Sans UI" w:hAnsi="Century Gothic"/>
          <w:sz w:val="20"/>
          <w:szCs w:val="20"/>
        </w:rPr>
      </w:pPr>
    </w:p>
    <w:p w14:paraId="2366959E" w14:textId="7774085C" w:rsidR="007E3526" w:rsidRPr="00AB2365" w:rsidRDefault="007E3526" w:rsidP="007E3526">
      <w:pPr>
        <w:autoSpaceDE w:val="0"/>
        <w:autoSpaceDN w:val="0"/>
        <w:adjustRightInd w:val="0"/>
        <w:jc w:val="both"/>
        <w:rPr>
          <w:rFonts w:ascii="Century Gothic" w:eastAsia="Andale Sans UI" w:hAnsi="Century Gothic"/>
          <w:kern w:val="2"/>
          <w:sz w:val="20"/>
        </w:rPr>
      </w:pPr>
      <w:r w:rsidRPr="004A65C2">
        <w:rPr>
          <w:rFonts w:ascii="Century Gothic" w:eastAsia="Andale Sans UI" w:hAnsi="Century Gothic"/>
          <w:b/>
          <w:kern w:val="2"/>
          <w:sz w:val="20"/>
        </w:rPr>
        <w:t xml:space="preserve">IV.1.2) </w:t>
      </w:r>
      <w:r w:rsidRPr="00AB2365">
        <w:rPr>
          <w:rFonts w:ascii="Century Gothic" w:eastAsia="Andale Sans UI" w:hAnsi="Century Gothic"/>
          <w:b/>
          <w:kern w:val="2"/>
          <w:sz w:val="20"/>
        </w:rPr>
        <w:t>Rodzaj zamówienia:</w:t>
      </w:r>
      <w:r w:rsidRPr="00AB2365">
        <w:rPr>
          <w:rFonts w:ascii="Century Gothic" w:eastAsia="Andale Sans UI" w:hAnsi="Century Gothic"/>
          <w:kern w:val="2"/>
          <w:sz w:val="20"/>
        </w:rPr>
        <w:t xml:space="preserve"> dostawy</w:t>
      </w:r>
    </w:p>
    <w:p w14:paraId="0333524E" w14:textId="136AF6D0" w:rsidR="004A65C2" w:rsidRPr="00AB2365" w:rsidRDefault="007E3526" w:rsidP="004A65C2">
      <w:pPr>
        <w:widowControl w:val="0"/>
        <w:suppressAutoHyphens/>
        <w:jc w:val="both"/>
        <w:rPr>
          <w:sz w:val="20"/>
          <w:szCs w:val="20"/>
        </w:rPr>
      </w:pPr>
      <w:r w:rsidRPr="00AB2365">
        <w:rPr>
          <w:rFonts w:ascii="Century Gothic" w:eastAsia="Andale Sans UI" w:hAnsi="Century Gothic"/>
          <w:b/>
          <w:kern w:val="2"/>
          <w:sz w:val="20"/>
        </w:rPr>
        <w:t xml:space="preserve">IV.1.3) </w:t>
      </w:r>
      <w:r w:rsidRPr="00AB2365">
        <w:rPr>
          <w:rFonts w:ascii="Century Gothic" w:eastAsia="Andale Sans UI" w:hAnsi="Century Gothic"/>
          <w:b/>
          <w:kern w:val="2"/>
          <w:sz w:val="20"/>
          <w:szCs w:val="20"/>
        </w:rPr>
        <w:t>Określenie przedmiotu oraz wielkości lub zakresu zamówienia:</w:t>
      </w:r>
      <w:r w:rsidRPr="00AB2365">
        <w:rPr>
          <w:rFonts w:ascii="Century Gothic" w:eastAsia="Andale Sans UI" w:hAnsi="Century Gothic"/>
          <w:kern w:val="2"/>
          <w:sz w:val="20"/>
          <w:szCs w:val="20"/>
        </w:rPr>
        <w:t xml:space="preserve"> </w:t>
      </w:r>
      <w:r w:rsidR="004A65C2" w:rsidRPr="00AB2365">
        <w:rPr>
          <w:rFonts w:ascii="Century Gothic" w:eastAsia="Andale Sans UI" w:hAnsi="Century Gothic"/>
          <w:kern w:val="2"/>
          <w:sz w:val="20"/>
          <w:szCs w:val="20"/>
        </w:rPr>
        <w:t xml:space="preserve">Przedmiotem zamówienia jest </w:t>
      </w:r>
      <w:r w:rsidR="004A65C2" w:rsidRPr="00AB2365">
        <w:rPr>
          <w:rFonts w:ascii="Century Gothic" w:hAnsi="Century Gothic"/>
          <w:sz w:val="20"/>
          <w:szCs w:val="20"/>
        </w:rPr>
        <w:t>zakup i montaż mebli i wyposażenia dla konieczności utworzenia 1 nowej grupy żłobkowej w Jedlinie - Zdroju w wieku 1 – 3 lata wraz z dostawą. Meble niezbędne do otworzenia i prowadzenia działalności opiekuńczo – wychowawczej w myśl przepisów dotyczących Edukacji Żłobkowej. Wykonawca realizujący dostawę zobowiązany będzie do dostawy mebli oraz ich montażu w budynku żłobka w Jedlinie - Zdroju</w:t>
      </w:r>
      <w:r w:rsidR="00AB2365" w:rsidRPr="00AB2365">
        <w:rPr>
          <w:rFonts w:ascii="Century Gothic" w:hAnsi="Century Gothic"/>
          <w:sz w:val="20"/>
          <w:szCs w:val="20"/>
        </w:rPr>
        <w:t xml:space="preserve"> przy </w:t>
      </w:r>
      <w:r w:rsidR="004A65C2" w:rsidRPr="00AB2365">
        <w:rPr>
          <w:rFonts w:ascii="Century Gothic" w:hAnsi="Century Gothic"/>
          <w:sz w:val="20"/>
          <w:szCs w:val="20"/>
        </w:rPr>
        <w:t>ul. Słowackiego 5, do 10 dni po wyborze oferty w ramach niniejszego postępowania.</w:t>
      </w:r>
      <w:r w:rsidR="004A65C2" w:rsidRPr="00AB2365">
        <w:rPr>
          <w:sz w:val="20"/>
          <w:szCs w:val="20"/>
        </w:rPr>
        <w:t xml:space="preserve"> </w:t>
      </w:r>
    </w:p>
    <w:p w14:paraId="1938922A" w14:textId="77777777" w:rsidR="00AB2365" w:rsidRPr="004A65C2" w:rsidRDefault="00AB2365" w:rsidP="004A65C2">
      <w:pPr>
        <w:widowControl w:val="0"/>
        <w:suppressAutoHyphens/>
        <w:jc w:val="both"/>
        <w:rPr>
          <w:rFonts w:ascii="Century Gothic" w:eastAsia="Andale Sans UI" w:hAnsi="Century Gothic" w:cs="Arial"/>
          <w:kern w:val="2"/>
          <w:sz w:val="20"/>
        </w:rPr>
      </w:pPr>
    </w:p>
    <w:p w14:paraId="1DEC0936" w14:textId="77777777" w:rsidR="004A65C2" w:rsidRPr="004A65C2" w:rsidRDefault="004A65C2" w:rsidP="004A65C2">
      <w:pPr>
        <w:widowControl w:val="0"/>
        <w:suppressAutoHyphens/>
        <w:jc w:val="both"/>
        <w:rPr>
          <w:rFonts w:ascii="Century Gothic" w:eastAsia="Andale Sans UI" w:hAnsi="Century Gothic" w:cs="Arial"/>
          <w:kern w:val="2"/>
          <w:sz w:val="20"/>
        </w:rPr>
      </w:pPr>
      <w:r w:rsidRPr="004A65C2">
        <w:rPr>
          <w:rFonts w:ascii="Century Gothic" w:eastAsia="Andale Sans UI" w:hAnsi="Century Gothic" w:cs="Arial"/>
          <w:kern w:val="2"/>
          <w:sz w:val="20"/>
        </w:rPr>
        <w:t>Szczegółowy opis przedmiotu zamówienia wraz z podziałem na dwie placówki, zestawieniem ilościowym i jakościowym jak również dane techniczne sprzętu przedstawione są w Specyfikacji technicznej przedmiotu zamówienia w załączniku nr 2 do SIWZ. Dopuszcza się 15% tolerancji (+ lub -) w zakresie parametrów gabarytowych wszystkich produktów lub zestawu produktów przedstawionych w załączniku nr. 2 do SIWZ.</w:t>
      </w:r>
    </w:p>
    <w:p w14:paraId="45CB165B" w14:textId="77777777" w:rsidR="00A4326A" w:rsidRPr="006F518B" w:rsidRDefault="00A4326A" w:rsidP="007E3526">
      <w:pPr>
        <w:widowControl w:val="0"/>
        <w:suppressAutoHyphens/>
        <w:jc w:val="both"/>
        <w:rPr>
          <w:rFonts w:ascii="Century Gothic" w:eastAsia="Andale Sans UI" w:hAnsi="Century Gothic" w:cs="Arial"/>
          <w:color w:val="FF0000"/>
          <w:kern w:val="2"/>
          <w:sz w:val="20"/>
        </w:rPr>
      </w:pPr>
    </w:p>
    <w:p w14:paraId="4F5FECFA" w14:textId="77777777" w:rsidR="004A65C2" w:rsidRPr="004A65C2" w:rsidRDefault="004A65C2" w:rsidP="004A65C2">
      <w:pPr>
        <w:jc w:val="both"/>
        <w:rPr>
          <w:rFonts w:ascii="Century Gothic" w:hAnsi="Century Gothic"/>
          <w:b/>
          <w:sz w:val="20"/>
          <w:szCs w:val="20"/>
        </w:rPr>
      </w:pPr>
      <w:r w:rsidRPr="004A65C2">
        <w:rPr>
          <w:rFonts w:ascii="Century Gothic" w:hAnsi="Century Gothic"/>
          <w:b/>
          <w:sz w:val="20"/>
          <w:szCs w:val="20"/>
        </w:rPr>
        <w:t>Dodatkowe informacje:</w:t>
      </w:r>
    </w:p>
    <w:p w14:paraId="2E132277" w14:textId="7CC66223" w:rsidR="004A65C2" w:rsidRPr="004A65C2" w:rsidRDefault="004A65C2" w:rsidP="004A65C2">
      <w:pPr>
        <w:jc w:val="both"/>
        <w:rPr>
          <w:rFonts w:ascii="Century Gothic" w:hAnsi="Century Gothic"/>
          <w:sz w:val="20"/>
          <w:szCs w:val="20"/>
        </w:rPr>
      </w:pPr>
      <w:r w:rsidRPr="004A65C2">
        <w:rPr>
          <w:rFonts w:ascii="Century Gothic" w:hAnsi="Century Gothic"/>
          <w:sz w:val="20"/>
          <w:szCs w:val="20"/>
        </w:rPr>
        <w:t xml:space="preserve">- dostarczony przedmiot zamówienia winien być fabrycznie nowy, wolny od wad, wykonany w ramach bezpiecznych technologii oraz dopuszczony do stosowania w placówkach oświatowych - </w:t>
      </w:r>
      <w:r w:rsidR="00AB2365">
        <w:rPr>
          <w:rFonts w:ascii="Century Gothic" w:hAnsi="Century Gothic"/>
          <w:sz w:val="20"/>
          <w:szCs w:val="20"/>
        </w:rPr>
        <w:t>żłobkach</w:t>
      </w:r>
      <w:r w:rsidRPr="004A65C2">
        <w:rPr>
          <w:rFonts w:ascii="Century Gothic" w:hAnsi="Century Gothic"/>
          <w:sz w:val="20"/>
          <w:szCs w:val="20"/>
        </w:rPr>
        <w:t>,</w:t>
      </w:r>
    </w:p>
    <w:p w14:paraId="2F1DFB6F" w14:textId="77777777" w:rsidR="004A65C2" w:rsidRPr="004A65C2" w:rsidRDefault="004A65C2" w:rsidP="004A65C2">
      <w:pPr>
        <w:jc w:val="both"/>
        <w:rPr>
          <w:rFonts w:ascii="Century Gothic" w:hAnsi="Century Gothic"/>
          <w:sz w:val="20"/>
          <w:szCs w:val="20"/>
        </w:rPr>
      </w:pPr>
      <w:r w:rsidRPr="004A65C2">
        <w:rPr>
          <w:rFonts w:ascii="Century Gothic" w:hAnsi="Century Gothic"/>
          <w:sz w:val="20"/>
          <w:szCs w:val="20"/>
        </w:rPr>
        <w:t>- dostarczone wyposażenie winno spełniać wymagania norm UE. Produkty, które tego wymagają winny posiadać niezbędne aktualne certyfikaty bezpieczeństwa, atesty, świadectwa jakości i spełniać wszelkie wymogi norm określonych obowiązującym prawem, zamówienie obejmuje również transport (na koszt i ryzyko) Wykonawcy,</w:t>
      </w:r>
    </w:p>
    <w:p w14:paraId="2C43A0C0" w14:textId="77777777" w:rsidR="004A65C2" w:rsidRPr="004A65C2" w:rsidRDefault="004A65C2" w:rsidP="004A65C2">
      <w:pPr>
        <w:jc w:val="both"/>
        <w:rPr>
          <w:rFonts w:ascii="Century Gothic" w:hAnsi="Century Gothic"/>
          <w:sz w:val="20"/>
          <w:szCs w:val="20"/>
        </w:rPr>
      </w:pPr>
      <w:r w:rsidRPr="004A65C2">
        <w:rPr>
          <w:rFonts w:ascii="Century Gothic" w:hAnsi="Century Gothic"/>
          <w:sz w:val="20"/>
          <w:szCs w:val="20"/>
        </w:rPr>
        <w:t>- Wykonawca dostarczony towar ustawi i zamontuje w miejscu wskazanym przez Zamawiającego,</w:t>
      </w:r>
    </w:p>
    <w:p w14:paraId="397AADE8" w14:textId="77777777" w:rsidR="004A65C2" w:rsidRPr="004A65C2" w:rsidRDefault="004A65C2" w:rsidP="004A65C2">
      <w:pPr>
        <w:jc w:val="both"/>
        <w:rPr>
          <w:rFonts w:ascii="Century Gothic" w:hAnsi="Century Gothic"/>
          <w:sz w:val="20"/>
          <w:szCs w:val="20"/>
        </w:rPr>
      </w:pPr>
      <w:r w:rsidRPr="004A65C2">
        <w:rPr>
          <w:rFonts w:ascii="Century Gothic" w:hAnsi="Century Gothic"/>
          <w:sz w:val="20"/>
          <w:szCs w:val="20"/>
        </w:rPr>
        <w:lastRenderedPageBreak/>
        <w:t>- w przypadku elementów zamówienia wymagających montażu, złożenia, podłączenia lub instalacji, Wykonawca zobowiązany jest dokonać montażu, podłączenia lub instalacji dostarczonego produktów we wskazanym miejscu, przy czym datą odbioru będzie przekazanie kompletnego złożonego lub zamontowanego pełnego zamówienia,</w:t>
      </w:r>
    </w:p>
    <w:p w14:paraId="326E740D" w14:textId="77777777" w:rsidR="004A65C2" w:rsidRPr="004A65C2" w:rsidRDefault="004A65C2" w:rsidP="004A65C2">
      <w:pPr>
        <w:jc w:val="both"/>
        <w:rPr>
          <w:rFonts w:ascii="Century Gothic" w:hAnsi="Century Gothic"/>
          <w:sz w:val="20"/>
          <w:szCs w:val="20"/>
        </w:rPr>
      </w:pPr>
      <w:r w:rsidRPr="004A65C2">
        <w:rPr>
          <w:rFonts w:ascii="Century Gothic" w:hAnsi="Century Gothic"/>
          <w:sz w:val="20"/>
          <w:szCs w:val="20"/>
        </w:rPr>
        <w:t>- wykonawca zobowiązany jest uzyskać pisemne zatwierdzenie produktów, kształtów produktów oraz kolorów przez Zamawiającego przed dostawą,</w:t>
      </w:r>
    </w:p>
    <w:p w14:paraId="5266D73C" w14:textId="77777777" w:rsidR="004A65C2" w:rsidRPr="004A65C2" w:rsidRDefault="004A65C2" w:rsidP="004A65C2">
      <w:pPr>
        <w:jc w:val="both"/>
        <w:rPr>
          <w:rFonts w:ascii="Century Gothic" w:hAnsi="Century Gothic"/>
          <w:sz w:val="20"/>
          <w:szCs w:val="20"/>
        </w:rPr>
      </w:pPr>
      <w:r w:rsidRPr="004A65C2">
        <w:rPr>
          <w:rFonts w:ascii="Century Gothic" w:hAnsi="Century Gothic"/>
          <w:sz w:val="20"/>
          <w:szCs w:val="20"/>
        </w:rPr>
        <w:t>- jeśli dostarczone elementy zamówienia są uszkodzone lub uległy uszkodzeniu podczas transportu, montażu zostaną przez Wykonawcę wymienione na nowe lub naprawione przed zgłoszeniem zakończenia dostaw do odbioru,</w:t>
      </w:r>
    </w:p>
    <w:p w14:paraId="4E5C01B2" w14:textId="67FDE6C5" w:rsidR="004A65C2" w:rsidRPr="004A65C2" w:rsidRDefault="004A65C2" w:rsidP="004A65C2">
      <w:pPr>
        <w:jc w:val="both"/>
        <w:rPr>
          <w:rFonts w:ascii="Century Gothic" w:hAnsi="Century Gothic"/>
          <w:sz w:val="20"/>
          <w:szCs w:val="20"/>
        </w:rPr>
      </w:pPr>
      <w:r w:rsidRPr="004A65C2">
        <w:rPr>
          <w:rFonts w:ascii="Century Gothic" w:hAnsi="Century Gothic"/>
          <w:sz w:val="20"/>
          <w:szCs w:val="20"/>
        </w:rPr>
        <w:t xml:space="preserve">- wszystkie odpady powstałe podczas realizacji zamówienia Wykonawca jest zobowiązany zagospodarować na własny koszt. Wykonawca po dostarczeniu przedmiotu zamówienia oraz po zakończeniu prac montażowych jest zobowiązany do uporządkowania terenu dostaw i miejsca montażu. </w:t>
      </w:r>
      <w:r w:rsidRPr="004A65C2">
        <w:rPr>
          <w:rFonts w:ascii="Century Gothic" w:hAnsi="Century Gothic"/>
          <w:b/>
          <w:bCs/>
          <w:sz w:val="20"/>
          <w:szCs w:val="20"/>
          <w:u w:val="single"/>
        </w:rPr>
        <w:t xml:space="preserve">Wszystkie zniszczenia w budynku oraz na terenie </w:t>
      </w:r>
      <w:r w:rsidR="00AB2365">
        <w:rPr>
          <w:rFonts w:ascii="Century Gothic" w:hAnsi="Century Gothic"/>
          <w:b/>
          <w:bCs/>
          <w:sz w:val="20"/>
          <w:szCs w:val="20"/>
          <w:u w:val="single"/>
        </w:rPr>
        <w:t xml:space="preserve">żłobka </w:t>
      </w:r>
      <w:r w:rsidRPr="004A65C2">
        <w:rPr>
          <w:rFonts w:ascii="Century Gothic" w:hAnsi="Century Gothic"/>
          <w:b/>
          <w:bCs/>
          <w:sz w:val="20"/>
          <w:szCs w:val="20"/>
          <w:u w:val="single"/>
        </w:rPr>
        <w:t xml:space="preserve">powstałe podczas montażu z winy Wykonawcy będą usuwane przez niego </w:t>
      </w:r>
      <w:r w:rsidR="00AB2365">
        <w:rPr>
          <w:rFonts w:ascii="Century Gothic" w:hAnsi="Century Gothic"/>
          <w:b/>
          <w:bCs/>
          <w:sz w:val="20"/>
          <w:szCs w:val="20"/>
          <w:u w:val="single"/>
        </w:rPr>
        <w:t xml:space="preserve">i </w:t>
      </w:r>
      <w:r w:rsidRPr="004A65C2">
        <w:rPr>
          <w:rFonts w:ascii="Century Gothic" w:hAnsi="Century Gothic"/>
          <w:b/>
          <w:bCs/>
          <w:sz w:val="20"/>
          <w:szCs w:val="20"/>
          <w:u w:val="single"/>
        </w:rPr>
        <w:t>na jego koszt</w:t>
      </w:r>
      <w:r w:rsidRPr="004A65C2">
        <w:rPr>
          <w:rFonts w:ascii="Century Gothic" w:hAnsi="Century Gothic"/>
          <w:sz w:val="20"/>
          <w:szCs w:val="20"/>
        </w:rPr>
        <w:t>,</w:t>
      </w:r>
    </w:p>
    <w:p w14:paraId="3AB9EEE5" w14:textId="77777777" w:rsidR="004A65C2" w:rsidRPr="004A65C2" w:rsidRDefault="004A65C2" w:rsidP="004A65C2">
      <w:pPr>
        <w:jc w:val="both"/>
        <w:rPr>
          <w:rFonts w:ascii="Century Gothic" w:hAnsi="Century Gothic"/>
          <w:sz w:val="20"/>
          <w:szCs w:val="20"/>
        </w:rPr>
      </w:pPr>
      <w:r w:rsidRPr="004A65C2">
        <w:rPr>
          <w:rFonts w:ascii="Century Gothic" w:hAnsi="Century Gothic"/>
          <w:sz w:val="20"/>
          <w:szCs w:val="20"/>
        </w:rPr>
        <w:t>- wykonawca jest odpowiedzialny za zabezpieczenie dostarczonego zamówienia do czasu dokonania pisemnego odbioru końcowego /bez uwag/ potwierdzonego przez osoby odpowiedzialne ze strony Zamawiającego,</w:t>
      </w:r>
    </w:p>
    <w:p w14:paraId="0A0E89E2" w14:textId="77777777" w:rsidR="004A65C2" w:rsidRPr="004A65C2" w:rsidRDefault="004A65C2" w:rsidP="004A65C2">
      <w:pPr>
        <w:jc w:val="both"/>
        <w:rPr>
          <w:rFonts w:ascii="Century Gothic" w:hAnsi="Century Gothic"/>
          <w:b/>
          <w:sz w:val="20"/>
          <w:szCs w:val="20"/>
        </w:rPr>
      </w:pPr>
      <w:r w:rsidRPr="004A65C2">
        <w:rPr>
          <w:rFonts w:ascii="Century Gothic" w:hAnsi="Century Gothic"/>
          <w:sz w:val="20"/>
          <w:szCs w:val="20"/>
        </w:rPr>
        <w:t>- dostawca obowiązany jest przekazać Zamawiającemu w dniu dostawy karty gwarancyjne, wszelkie atesty i certyfikaty dopuszczające do stosowania dostarczanego wyposażenia zgodnie z zamówieniem</w:t>
      </w:r>
      <w:r w:rsidRPr="004A65C2">
        <w:rPr>
          <w:rFonts w:ascii="Century Gothic" w:hAnsi="Century Gothic"/>
          <w:b/>
          <w:sz w:val="20"/>
          <w:szCs w:val="20"/>
        </w:rPr>
        <w:t xml:space="preserve"> w wersji papierowej.</w:t>
      </w:r>
    </w:p>
    <w:p w14:paraId="2F908917" w14:textId="14BFD21B" w:rsidR="007E3526" w:rsidRPr="00AB2365" w:rsidRDefault="007E3526" w:rsidP="007E3526">
      <w:pPr>
        <w:jc w:val="both"/>
        <w:rPr>
          <w:rFonts w:ascii="Century Gothic" w:hAnsi="Century Gothic"/>
          <w:b/>
          <w:sz w:val="20"/>
          <w:szCs w:val="20"/>
        </w:rPr>
      </w:pPr>
    </w:p>
    <w:p w14:paraId="56E80189" w14:textId="77777777" w:rsidR="007E3526" w:rsidRPr="00BF29EE" w:rsidRDefault="007E3526" w:rsidP="007E3526">
      <w:pPr>
        <w:widowControl w:val="0"/>
        <w:suppressAutoHyphens/>
        <w:jc w:val="both"/>
        <w:rPr>
          <w:rFonts w:ascii="Century Gothic" w:eastAsia="Andale Sans UI" w:hAnsi="Century Gothic"/>
          <w:kern w:val="2"/>
          <w:sz w:val="20"/>
        </w:rPr>
      </w:pPr>
      <w:r w:rsidRPr="00AB2365">
        <w:rPr>
          <w:rFonts w:ascii="Century Gothic" w:eastAsia="Andale Sans UI" w:hAnsi="Century Gothic"/>
          <w:b/>
          <w:kern w:val="2"/>
          <w:sz w:val="20"/>
        </w:rPr>
        <w:t>IV.1.4) Czy przewiduje się udzielenie zamówień uzupełniających i dodatkowych:</w:t>
      </w:r>
      <w:r w:rsidRPr="00AB2365">
        <w:rPr>
          <w:rFonts w:ascii="Century Gothic" w:eastAsia="Andale Sans UI" w:hAnsi="Century Gothic"/>
          <w:kern w:val="2"/>
          <w:sz w:val="20"/>
        </w:rPr>
        <w:t xml:space="preserve"> tak. Zamawiający przewiduje udzielenie zamówień uzupełniających i dodatkowych w przypadku zwiększenia zapotrzebowania do 50</w:t>
      </w:r>
      <w:r w:rsidRPr="00BF29EE">
        <w:rPr>
          <w:rFonts w:ascii="Century Gothic" w:eastAsia="Andale Sans UI" w:hAnsi="Century Gothic"/>
          <w:kern w:val="2"/>
          <w:sz w:val="20"/>
        </w:rPr>
        <w:t>% łącznej wartości zamówienia.</w:t>
      </w:r>
    </w:p>
    <w:p w14:paraId="1D8FB7DE" w14:textId="67D327F4" w:rsidR="007E3526" w:rsidRPr="00BF29EE" w:rsidRDefault="007E3526" w:rsidP="007E3526">
      <w:pPr>
        <w:rPr>
          <w:rFonts w:ascii="Century Gothic" w:hAnsi="Century Gothic"/>
          <w:sz w:val="20"/>
          <w:szCs w:val="20"/>
        </w:rPr>
      </w:pPr>
      <w:r w:rsidRPr="00BF29EE">
        <w:rPr>
          <w:rFonts w:ascii="Century Gothic" w:hAnsi="Century Gothic"/>
          <w:b/>
          <w:sz w:val="20"/>
          <w:szCs w:val="20"/>
        </w:rPr>
        <w:t>IV.1.5) Wspólny Słownik Zamówień (CPV):</w:t>
      </w:r>
      <w:r w:rsidRPr="00BF29EE">
        <w:rPr>
          <w:rFonts w:ascii="Century Gothic" w:hAnsi="Century Gothic"/>
          <w:sz w:val="20"/>
          <w:szCs w:val="20"/>
        </w:rPr>
        <w:t xml:space="preserve"> </w:t>
      </w:r>
      <w:r w:rsidR="00AB2365" w:rsidRPr="00BF29EE">
        <w:rPr>
          <w:rFonts w:ascii="Century Gothic" w:hAnsi="Century Gothic"/>
          <w:sz w:val="20"/>
          <w:szCs w:val="20"/>
        </w:rPr>
        <w:t xml:space="preserve">39100000 – 2, 39130000 – 2, 39110000 –  6, 39530000 – 3, </w:t>
      </w:r>
    </w:p>
    <w:p w14:paraId="2D8D83FC" w14:textId="2AB0A584" w:rsidR="007E3526" w:rsidRPr="00BF29EE" w:rsidRDefault="00A4326A" w:rsidP="007E3526">
      <w:pPr>
        <w:rPr>
          <w:rFonts w:ascii="Century Gothic" w:hAnsi="Century Gothic"/>
          <w:sz w:val="20"/>
          <w:szCs w:val="20"/>
        </w:rPr>
      </w:pPr>
      <w:r w:rsidRPr="00BF29EE">
        <w:rPr>
          <w:rFonts w:ascii="Century Gothic" w:hAnsi="Century Gothic"/>
          <w:b/>
          <w:sz w:val="20"/>
          <w:szCs w:val="20"/>
        </w:rPr>
        <w:t>Nawa kodu:</w:t>
      </w:r>
      <w:r w:rsidRPr="00BF29EE">
        <w:rPr>
          <w:rFonts w:ascii="Century Gothic" w:hAnsi="Century Gothic"/>
          <w:sz w:val="20"/>
          <w:szCs w:val="20"/>
        </w:rPr>
        <w:t xml:space="preserve"> </w:t>
      </w:r>
      <w:r w:rsidR="00AB2365" w:rsidRPr="00BF29EE">
        <w:rPr>
          <w:rFonts w:ascii="Century Gothic" w:hAnsi="Century Gothic"/>
          <w:sz w:val="20"/>
          <w:szCs w:val="20"/>
        </w:rPr>
        <w:t xml:space="preserve">meble, meble biurowe, siedziska, dywany, maty i dywaniki, </w:t>
      </w:r>
    </w:p>
    <w:p w14:paraId="290D2733" w14:textId="77777777" w:rsidR="007E3526" w:rsidRPr="00BF29EE" w:rsidRDefault="007E3526" w:rsidP="007E3526">
      <w:pPr>
        <w:widowControl w:val="0"/>
        <w:suppressAutoHyphens/>
        <w:rPr>
          <w:rFonts w:ascii="Century Gothic" w:eastAsia="Andale Sans UI" w:hAnsi="Century Gothic"/>
          <w:kern w:val="2"/>
          <w:sz w:val="20"/>
        </w:rPr>
      </w:pPr>
      <w:r w:rsidRPr="00BF29EE">
        <w:rPr>
          <w:rFonts w:ascii="Century Gothic" w:eastAsia="Andale Sans UI" w:hAnsi="Century Gothic"/>
          <w:b/>
          <w:kern w:val="2"/>
          <w:sz w:val="20"/>
        </w:rPr>
        <w:t>IV.1.6) Czy dopuszcza się złożenie oferty częściowej:</w:t>
      </w:r>
      <w:r w:rsidRPr="00BF29EE">
        <w:rPr>
          <w:rFonts w:ascii="Century Gothic" w:eastAsia="Andale Sans UI" w:hAnsi="Century Gothic"/>
          <w:kern w:val="2"/>
          <w:sz w:val="20"/>
        </w:rPr>
        <w:t xml:space="preserve"> nie</w:t>
      </w:r>
    </w:p>
    <w:p w14:paraId="78A5A265" w14:textId="77777777" w:rsidR="007E3526" w:rsidRPr="00BF29EE" w:rsidRDefault="007E3526" w:rsidP="007E3526">
      <w:pPr>
        <w:widowControl w:val="0"/>
        <w:suppressAutoHyphens/>
        <w:rPr>
          <w:rFonts w:ascii="Century Gothic" w:eastAsia="Andale Sans UI" w:hAnsi="Century Gothic"/>
          <w:kern w:val="2"/>
          <w:sz w:val="20"/>
        </w:rPr>
      </w:pPr>
      <w:r w:rsidRPr="00BF29EE">
        <w:rPr>
          <w:rFonts w:ascii="Century Gothic" w:eastAsia="Andale Sans UI" w:hAnsi="Century Gothic"/>
          <w:b/>
          <w:kern w:val="2"/>
          <w:sz w:val="20"/>
        </w:rPr>
        <w:t>IV.1.7) Czy dopuszcza się złożenie oferty wariantowej:</w:t>
      </w:r>
      <w:r w:rsidRPr="00BF29EE">
        <w:rPr>
          <w:rFonts w:ascii="Century Gothic" w:eastAsia="Andale Sans UI" w:hAnsi="Century Gothic"/>
          <w:kern w:val="2"/>
          <w:sz w:val="20"/>
        </w:rPr>
        <w:t xml:space="preserve"> nie</w:t>
      </w:r>
    </w:p>
    <w:p w14:paraId="0553F8DA" w14:textId="4A128E2C" w:rsidR="007E3526" w:rsidRPr="00BF29EE" w:rsidRDefault="007E3526" w:rsidP="007E3526">
      <w:pPr>
        <w:widowControl w:val="0"/>
        <w:suppressAutoHyphens/>
        <w:rPr>
          <w:rFonts w:ascii="Century Gothic" w:eastAsia="Andale Sans UI" w:hAnsi="Century Gothic"/>
          <w:kern w:val="2"/>
          <w:sz w:val="20"/>
        </w:rPr>
      </w:pPr>
      <w:r w:rsidRPr="00BF29EE">
        <w:rPr>
          <w:rFonts w:ascii="Century Gothic" w:eastAsia="Andale Sans UI" w:hAnsi="Century Gothic"/>
          <w:b/>
          <w:kern w:val="2"/>
          <w:sz w:val="20"/>
        </w:rPr>
        <w:t>IV.2) CZAS TRWANIA ZAMÓWIENIA LUB TERMIN WYKONANIA:</w:t>
      </w:r>
      <w:r w:rsidRPr="00BF29EE">
        <w:rPr>
          <w:rFonts w:ascii="Century Gothic" w:eastAsia="Andale Sans UI" w:hAnsi="Century Gothic"/>
          <w:kern w:val="2"/>
          <w:sz w:val="20"/>
        </w:rPr>
        <w:t xml:space="preserve"> </w:t>
      </w:r>
      <w:r w:rsidR="00C56467">
        <w:rPr>
          <w:rFonts w:ascii="Century Gothic" w:eastAsia="Andale Sans UI" w:hAnsi="Century Gothic"/>
          <w:kern w:val="2"/>
          <w:sz w:val="20"/>
        </w:rPr>
        <w:t>29</w:t>
      </w:r>
      <w:r w:rsidRPr="00BF29EE">
        <w:rPr>
          <w:rFonts w:ascii="Century Gothic" w:eastAsia="Andale Sans UI" w:hAnsi="Century Gothic"/>
          <w:kern w:val="2"/>
          <w:sz w:val="20"/>
        </w:rPr>
        <w:t xml:space="preserve"> </w:t>
      </w:r>
      <w:r w:rsidR="00F0673D" w:rsidRPr="00BF29EE">
        <w:rPr>
          <w:rFonts w:ascii="Century Gothic" w:eastAsia="Andale Sans UI" w:hAnsi="Century Gothic"/>
          <w:kern w:val="2"/>
          <w:sz w:val="20"/>
        </w:rPr>
        <w:t>stycznia</w:t>
      </w:r>
      <w:r w:rsidRPr="00BF29EE">
        <w:rPr>
          <w:rFonts w:ascii="Century Gothic" w:eastAsia="Andale Sans UI" w:hAnsi="Century Gothic"/>
          <w:kern w:val="2"/>
          <w:sz w:val="20"/>
        </w:rPr>
        <w:t xml:space="preserve"> </w:t>
      </w:r>
      <w:r w:rsidR="00F0673D" w:rsidRPr="00BF29EE">
        <w:rPr>
          <w:rFonts w:ascii="Century Gothic" w:eastAsia="Andale Sans UI" w:hAnsi="Century Gothic"/>
          <w:kern w:val="2"/>
          <w:sz w:val="20"/>
        </w:rPr>
        <w:t>2020</w:t>
      </w:r>
      <w:r w:rsidRPr="00BF29EE">
        <w:rPr>
          <w:rFonts w:ascii="Century Gothic" w:eastAsia="Andale Sans UI" w:hAnsi="Century Gothic"/>
          <w:kern w:val="2"/>
          <w:sz w:val="20"/>
        </w:rPr>
        <w:t xml:space="preserve"> roku</w:t>
      </w:r>
    </w:p>
    <w:p w14:paraId="017E75ED" w14:textId="77777777" w:rsidR="007E3526" w:rsidRPr="00BF29EE" w:rsidRDefault="007E3526" w:rsidP="007E3526">
      <w:pPr>
        <w:autoSpaceDE w:val="0"/>
        <w:autoSpaceDN w:val="0"/>
        <w:adjustRightInd w:val="0"/>
        <w:rPr>
          <w:rFonts w:ascii="Century Gothic" w:hAnsi="Century Gothic"/>
          <w:b/>
          <w:sz w:val="20"/>
          <w:szCs w:val="20"/>
        </w:rPr>
      </w:pPr>
      <w:r w:rsidRPr="00BF29EE">
        <w:rPr>
          <w:rFonts w:ascii="Century Gothic" w:hAnsi="Century Gothic"/>
          <w:b/>
          <w:sz w:val="20"/>
          <w:szCs w:val="20"/>
        </w:rPr>
        <w:t xml:space="preserve">V. INFORMACJE O CHARAKTERZE PRAWNYM, EKONOMICZNYM, FINANSOWYM </w:t>
      </w:r>
      <w:r w:rsidRPr="00BF29EE">
        <w:rPr>
          <w:rFonts w:ascii="Century Gothic" w:hAnsi="Century Gothic"/>
          <w:b/>
          <w:sz w:val="20"/>
          <w:szCs w:val="20"/>
        </w:rPr>
        <w:br/>
        <w:t>I TECHNICZNYM</w:t>
      </w:r>
    </w:p>
    <w:p w14:paraId="6B7EB772" w14:textId="77777777" w:rsidR="007E3526" w:rsidRPr="00BF29EE" w:rsidRDefault="007E3526" w:rsidP="007E3526">
      <w:pPr>
        <w:widowControl w:val="0"/>
        <w:suppressAutoHyphens/>
        <w:rPr>
          <w:rFonts w:ascii="Century Gothic" w:eastAsia="Andale Sans UI" w:hAnsi="Century Gothic"/>
          <w:b/>
          <w:kern w:val="2"/>
          <w:sz w:val="20"/>
        </w:rPr>
      </w:pPr>
      <w:r w:rsidRPr="00BF29EE">
        <w:rPr>
          <w:rFonts w:ascii="Century Gothic" w:eastAsia="Andale Sans UI" w:hAnsi="Century Gothic"/>
          <w:b/>
          <w:kern w:val="2"/>
          <w:sz w:val="20"/>
        </w:rPr>
        <w:t>V.1) ZALICZKI</w:t>
      </w:r>
    </w:p>
    <w:p w14:paraId="77509303" w14:textId="77777777" w:rsidR="007E3526" w:rsidRPr="00BF29EE" w:rsidRDefault="007E3526" w:rsidP="007E3526">
      <w:pPr>
        <w:numPr>
          <w:ilvl w:val="0"/>
          <w:numId w:val="25"/>
        </w:numPr>
        <w:tabs>
          <w:tab w:val="left" w:pos="0"/>
        </w:tabs>
        <w:suppressAutoHyphens/>
        <w:rPr>
          <w:rFonts w:ascii="Century Gothic" w:eastAsia="Andale Sans UI" w:hAnsi="Century Gothic"/>
          <w:kern w:val="2"/>
          <w:sz w:val="20"/>
        </w:rPr>
      </w:pPr>
      <w:r w:rsidRPr="00BF29EE">
        <w:rPr>
          <w:rFonts w:ascii="Century Gothic" w:eastAsia="Andale Sans UI" w:hAnsi="Century Gothic"/>
          <w:b/>
          <w:kern w:val="2"/>
          <w:sz w:val="20"/>
        </w:rPr>
        <w:t>Czy przewiduje się udzielenie zaliczek na poczet wykonania zamówienia:</w:t>
      </w:r>
      <w:r w:rsidRPr="00BF29EE">
        <w:rPr>
          <w:rFonts w:ascii="Century Gothic" w:eastAsia="Andale Sans UI" w:hAnsi="Century Gothic"/>
          <w:kern w:val="2"/>
          <w:sz w:val="20"/>
        </w:rPr>
        <w:t xml:space="preserve"> nie</w:t>
      </w:r>
    </w:p>
    <w:p w14:paraId="6924D68B" w14:textId="77777777" w:rsidR="007E3526" w:rsidRPr="00BF29EE" w:rsidRDefault="007E3526" w:rsidP="007E3526">
      <w:pPr>
        <w:widowControl w:val="0"/>
        <w:suppressAutoHyphens/>
        <w:rPr>
          <w:rFonts w:ascii="Century Gothic" w:eastAsia="Andale Sans UI" w:hAnsi="Century Gothic"/>
          <w:b/>
          <w:kern w:val="2"/>
          <w:sz w:val="20"/>
        </w:rPr>
      </w:pPr>
      <w:r w:rsidRPr="00BF29EE">
        <w:rPr>
          <w:rFonts w:ascii="Century Gothic" w:eastAsia="Andale Sans UI" w:hAnsi="Century Gothic"/>
          <w:b/>
          <w:kern w:val="2"/>
          <w:sz w:val="20"/>
        </w:rPr>
        <w:t>V.2) WARUNKI UDZIAŁU W POSTĘPOWANIU ORAZ OPIS SPOSOBU DOKONYWANIA OCENY SPEŁNIANIA TYCH WARUNKÓW</w:t>
      </w:r>
    </w:p>
    <w:p w14:paraId="45478776" w14:textId="77777777" w:rsidR="007E3526" w:rsidRPr="00BF29EE" w:rsidRDefault="007E3526" w:rsidP="005B4183">
      <w:pPr>
        <w:tabs>
          <w:tab w:val="left" w:pos="0"/>
        </w:tabs>
        <w:suppressAutoHyphens/>
        <w:ind w:left="707"/>
        <w:rPr>
          <w:rFonts w:ascii="Century Gothic" w:eastAsia="Andale Sans UI" w:hAnsi="Century Gothic"/>
          <w:b/>
          <w:kern w:val="2"/>
          <w:sz w:val="20"/>
        </w:rPr>
      </w:pPr>
      <w:r w:rsidRPr="00BF29EE">
        <w:rPr>
          <w:rFonts w:ascii="Century Gothic" w:eastAsia="Andale Sans UI" w:hAnsi="Century Gothic"/>
          <w:b/>
          <w:kern w:val="2"/>
          <w:sz w:val="20"/>
        </w:rPr>
        <w:t>V. 2.1) Uprawnienia do wykonywania określonej działalności lub czynności, jeżeli przepisy prawa nakładają obowiązek ich posiadania</w:t>
      </w:r>
    </w:p>
    <w:p w14:paraId="64248219" w14:textId="77777777" w:rsidR="007E3526" w:rsidRPr="00C56467" w:rsidRDefault="007E3526" w:rsidP="007E3526">
      <w:pPr>
        <w:widowControl w:val="0"/>
        <w:suppressAutoHyphens/>
        <w:ind w:left="707"/>
        <w:rPr>
          <w:rFonts w:ascii="Century Gothic" w:eastAsia="Andale Sans UI" w:hAnsi="Century Gothic"/>
          <w:b/>
          <w:kern w:val="2"/>
          <w:sz w:val="20"/>
        </w:rPr>
      </w:pPr>
      <w:r w:rsidRPr="00BF29EE">
        <w:rPr>
          <w:rFonts w:ascii="Century Gothic" w:eastAsia="Andale Sans UI" w:hAnsi="Century Gothic"/>
          <w:b/>
          <w:kern w:val="2"/>
          <w:sz w:val="20"/>
        </w:rPr>
        <w:t xml:space="preserve">Opis sposobu dokonywania </w:t>
      </w:r>
      <w:r w:rsidRPr="00C56467">
        <w:rPr>
          <w:rFonts w:ascii="Century Gothic" w:eastAsia="Andale Sans UI" w:hAnsi="Century Gothic"/>
          <w:b/>
          <w:kern w:val="2"/>
          <w:sz w:val="20"/>
        </w:rPr>
        <w:t>oceny spełniania tego warunku</w:t>
      </w:r>
    </w:p>
    <w:p w14:paraId="679FD6D1" w14:textId="5B9AFBD3" w:rsidR="007E3526" w:rsidRPr="00C56467" w:rsidRDefault="007E3526" w:rsidP="005B4183">
      <w:pPr>
        <w:pStyle w:val="Akapitzlist"/>
        <w:numPr>
          <w:ilvl w:val="0"/>
          <w:numId w:val="37"/>
        </w:numPr>
        <w:tabs>
          <w:tab w:val="left" w:pos="0"/>
        </w:tabs>
        <w:suppressAutoHyphens/>
        <w:rPr>
          <w:rFonts w:ascii="Century Gothic" w:eastAsia="Andale Sans UI" w:hAnsi="Century Gothic"/>
          <w:kern w:val="2"/>
        </w:rPr>
      </w:pPr>
      <w:r w:rsidRPr="00C56467">
        <w:rPr>
          <w:rFonts w:ascii="Century Gothic" w:eastAsia="Andale Sans UI" w:hAnsi="Century Gothic"/>
          <w:kern w:val="2"/>
        </w:rPr>
        <w:t>Zamawiający nie opisuje i nie wyznacza szczegółowego warunku w tym zakresie.</w:t>
      </w:r>
    </w:p>
    <w:p w14:paraId="7A00F2AE" w14:textId="77777777" w:rsidR="007E3526" w:rsidRPr="00C56467" w:rsidRDefault="007E3526" w:rsidP="005B4183">
      <w:pPr>
        <w:tabs>
          <w:tab w:val="left" w:pos="0"/>
        </w:tabs>
        <w:suppressAutoHyphens/>
        <w:ind w:left="707"/>
        <w:rPr>
          <w:rFonts w:ascii="Century Gothic" w:eastAsia="Andale Sans UI" w:hAnsi="Century Gothic"/>
          <w:b/>
          <w:kern w:val="2"/>
          <w:sz w:val="20"/>
        </w:rPr>
      </w:pPr>
      <w:r w:rsidRPr="00C56467">
        <w:rPr>
          <w:rFonts w:ascii="Century Gothic" w:eastAsia="Andale Sans UI" w:hAnsi="Century Gothic"/>
          <w:b/>
          <w:kern w:val="2"/>
          <w:sz w:val="20"/>
        </w:rPr>
        <w:t>V.2.2) Wiedza i doświadczenie</w:t>
      </w:r>
    </w:p>
    <w:p w14:paraId="116AE67D" w14:textId="77777777" w:rsidR="007E3526" w:rsidRPr="00C56467" w:rsidRDefault="007E3526" w:rsidP="007E3526">
      <w:pPr>
        <w:widowControl w:val="0"/>
        <w:suppressAutoHyphens/>
        <w:ind w:left="707"/>
        <w:rPr>
          <w:rFonts w:ascii="Century Gothic" w:eastAsia="Andale Sans UI" w:hAnsi="Century Gothic"/>
          <w:b/>
          <w:kern w:val="2"/>
          <w:sz w:val="20"/>
        </w:rPr>
      </w:pPr>
      <w:r w:rsidRPr="00C56467">
        <w:rPr>
          <w:rFonts w:ascii="Century Gothic" w:eastAsia="Andale Sans UI" w:hAnsi="Century Gothic"/>
          <w:b/>
          <w:kern w:val="2"/>
          <w:sz w:val="20"/>
        </w:rPr>
        <w:t>Opis sposobu dokonywania oceny spełniania tego warunku</w:t>
      </w:r>
    </w:p>
    <w:p w14:paraId="612F53C4" w14:textId="77777777" w:rsidR="00BF29EE" w:rsidRPr="00C56467" w:rsidRDefault="00BF29EE" w:rsidP="00BF29EE">
      <w:pPr>
        <w:pStyle w:val="Akapitzlist"/>
        <w:numPr>
          <w:ilvl w:val="0"/>
          <w:numId w:val="37"/>
        </w:numPr>
        <w:tabs>
          <w:tab w:val="left" w:pos="0"/>
        </w:tabs>
        <w:suppressAutoHyphens/>
        <w:rPr>
          <w:rFonts w:ascii="Century Gothic" w:eastAsia="Andale Sans UI" w:hAnsi="Century Gothic"/>
          <w:kern w:val="2"/>
        </w:rPr>
      </w:pPr>
      <w:r w:rsidRPr="00C56467">
        <w:rPr>
          <w:rFonts w:ascii="Century Gothic" w:eastAsia="Andale Sans UI" w:hAnsi="Century Gothic"/>
          <w:kern w:val="2"/>
        </w:rPr>
        <w:t>Zamawiający nie opisuje i nie wyznacza szczegółowego warunku w tym zakresie.</w:t>
      </w:r>
    </w:p>
    <w:p w14:paraId="53DB146D" w14:textId="026C6F1D" w:rsidR="007E3526" w:rsidRPr="00C56467" w:rsidRDefault="007E3526" w:rsidP="005B4183">
      <w:pPr>
        <w:tabs>
          <w:tab w:val="left" w:pos="0"/>
        </w:tabs>
        <w:suppressAutoHyphens/>
        <w:ind w:left="707"/>
        <w:rPr>
          <w:rFonts w:ascii="Century Gothic" w:eastAsia="Andale Sans UI" w:hAnsi="Century Gothic"/>
          <w:b/>
          <w:kern w:val="2"/>
          <w:sz w:val="20"/>
        </w:rPr>
      </w:pPr>
      <w:r w:rsidRPr="00C56467">
        <w:rPr>
          <w:rFonts w:ascii="Century Gothic" w:eastAsia="Andale Sans UI" w:hAnsi="Century Gothic"/>
          <w:b/>
          <w:kern w:val="2"/>
          <w:sz w:val="20"/>
        </w:rPr>
        <w:t>V.2.3) Potencjał techniczny</w:t>
      </w:r>
    </w:p>
    <w:p w14:paraId="16AB8A84" w14:textId="77777777" w:rsidR="007E3526" w:rsidRPr="00BF29EE" w:rsidRDefault="007E3526" w:rsidP="007E3526">
      <w:pPr>
        <w:widowControl w:val="0"/>
        <w:suppressAutoHyphens/>
        <w:ind w:left="707"/>
        <w:rPr>
          <w:rFonts w:ascii="Century Gothic" w:eastAsia="Andale Sans UI" w:hAnsi="Century Gothic"/>
          <w:b/>
          <w:kern w:val="2"/>
          <w:sz w:val="20"/>
        </w:rPr>
      </w:pPr>
      <w:r w:rsidRPr="00C56467">
        <w:rPr>
          <w:rFonts w:ascii="Century Gothic" w:eastAsia="Andale Sans UI" w:hAnsi="Century Gothic"/>
          <w:b/>
          <w:kern w:val="2"/>
          <w:sz w:val="20"/>
        </w:rPr>
        <w:t xml:space="preserve">Opis sposobu dokonywania oceny spełniania </w:t>
      </w:r>
      <w:r w:rsidRPr="00BF29EE">
        <w:rPr>
          <w:rFonts w:ascii="Century Gothic" w:eastAsia="Andale Sans UI" w:hAnsi="Century Gothic"/>
          <w:b/>
          <w:kern w:val="2"/>
          <w:sz w:val="20"/>
        </w:rPr>
        <w:t>tego warunku</w:t>
      </w:r>
    </w:p>
    <w:p w14:paraId="6FAD6D4D" w14:textId="77777777" w:rsidR="00BF29EE" w:rsidRPr="00BF29EE" w:rsidRDefault="00BF29EE" w:rsidP="00BF29EE">
      <w:pPr>
        <w:pStyle w:val="Akapitzlist"/>
        <w:numPr>
          <w:ilvl w:val="0"/>
          <w:numId w:val="37"/>
        </w:numPr>
        <w:tabs>
          <w:tab w:val="left" w:pos="0"/>
        </w:tabs>
        <w:suppressAutoHyphens/>
        <w:rPr>
          <w:rFonts w:ascii="Century Gothic" w:eastAsia="Andale Sans UI" w:hAnsi="Century Gothic"/>
          <w:kern w:val="2"/>
        </w:rPr>
      </w:pPr>
      <w:r w:rsidRPr="00BF29EE">
        <w:rPr>
          <w:rFonts w:ascii="Century Gothic" w:eastAsia="Andale Sans UI" w:hAnsi="Century Gothic"/>
          <w:kern w:val="2"/>
        </w:rPr>
        <w:t>Zamawiający nie opisuje i nie wyznacza szczegółowego warunku w tym zakresie.</w:t>
      </w:r>
    </w:p>
    <w:p w14:paraId="33F34623" w14:textId="4F27640B" w:rsidR="007E3526" w:rsidRPr="00BF29EE" w:rsidRDefault="007E3526" w:rsidP="005B4183">
      <w:pPr>
        <w:tabs>
          <w:tab w:val="left" w:pos="0"/>
        </w:tabs>
        <w:suppressAutoHyphens/>
        <w:ind w:left="707"/>
        <w:rPr>
          <w:rFonts w:ascii="Century Gothic" w:eastAsia="Andale Sans UI" w:hAnsi="Century Gothic"/>
          <w:b/>
          <w:kern w:val="2"/>
          <w:sz w:val="20"/>
        </w:rPr>
      </w:pPr>
      <w:r w:rsidRPr="00BF29EE">
        <w:rPr>
          <w:rFonts w:ascii="Century Gothic" w:eastAsia="Andale Sans UI" w:hAnsi="Century Gothic"/>
          <w:b/>
          <w:kern w:val="2"/>
          <w:sz w:val="20"/>
        </w:rPr>
        <w:t>V.2.4) Osoby zdolne do wykonania zamówienia</w:t>
      </w:r>
    </w:p>
    <w:p w14:paraId="16D67B3E" w14:textId="77777777" w:rsidR="007E3526" w:rsidRPr="00BF29EE" w:rsidRDefault="007E3526" w:rsidP="007E3526">
      <w:pPr>
        <w:widowControl w:val="0"/>
        <w:suppressAutoHyphens/>
        <w:ind w:left="707"/>
        <w:rPr>
          <w:rFonts w:ascii="Century Gothic" w:eastAsia="Andale Sans UI" w:hAnsi="Century Gothic"/>
          <w:b/>
          <w:kern w:val="2"/>
          <w:sz w:val="20"/>
        </w:rPr>
      </w:pPr>
      <w:r w:rsidRPr="00BF29EE">
        <w:rPr>
          <w:rFonts w:ascii="Century Gothic" w:eastAsia="Andale Sans UI" w:hAnsi="Century Gothic"/>
          <w:b/>
          <w:kern w:val="2"/>
          <w:sz w:val="20"/>
        </w:rPr>
        <w:t>Opis sposobu dokonywania oceny spełniania tego warunku</w:t>
      </w:r>
    </w:p>
    <w:p w14:paraId="3D42BAC9" w14:textId="1520551F" w:rsidR="007E3526" w:rsidRPr="00BF29EE" w:rsidRDefault="007E3526" w:rsidP="005B4183">
      <w:pPr>
        <w:pStyle w:val="Akapitzlist"/>
        <w:numPr>
          <w:ilvl w:val="0"/>
          <w:numId w:val="37"/>
        </w:numPr>
        <w:tabs>
          <w:tab w:val="left" w:pos="0"/>
        </w:tabs>
        <w:suppressAutoHyphens/>
        <w:rPr>
          <w:rFonts w:ascii="Century Gothic" w:eastAsia="Andale Sans UI" w:hAnsi="Century Gothic"/>
          <w:kern w:val="2"/>
        </w:rPr>
      </w:pPr>
      <w:r w:rsidRPr="00BF29EE">
        <w:rPr>
          <w:rFonts w:ascii="Century Gothic" w:eastAsia="Andale Sans UI" w:hAnsi="Century Gothic"/>
          <w:kern w:val="2"/>
        </w:rPr>
        <w:t>Zamawiający nie opisuje i nie wyznacza szczegółowego warunku w tym zakresie.</w:t>
      </w:r>
    </w:p>
    <w:p w14:paraId="440492E0" w14:textId="77777777" w:rsidR="007E3526" w:rsidRPr="00BF29EE" w:rsidRDefault="007E3526" w:rsidP="005B4183">
      <w:pPr>
        <w:tabs>
          <w:tab w:val="left" w:pos="0"/>
        </w:tabs>
        <w:suppressAutoHyphens/>
        <w:ind w:left="707"/>
        <w:rPr>
          <w:rFonts w:ascii="Century Gothic" w:eastAsia="Andale Sans UI" w:hAnsi="Century Gothic"/>
          <w:b/>
          <w:kern w:val="2"/>
          <w:sz w:val="20"/>
        </w:rPr>
      </w:pPr>
      <w:r w:rsidRPr="00BF29EE">
        <w:rPr>
          <w:rFonts w:ascii="Century Gothic" w:eastAsia="Andale Sans UI" w:hAnsi="Century Gothic"/>
          <w:b/>
          <w:kern w:val="2"/>
          <w:sz w:val="20"/>
        </w:rPr>
        <w:t>V.2.5) Sytuacja ekonomiczna i finansowa</w:t>
      </w:r>
    </w:p>
    <w:p w14:paraId="7E837DC1" w14:textId="77777777" w:rsidR="007E3526" w:rsidRPr="00BF29EE" w:rsidRDefault="007E3526" w:rsidP="007E3526">
      <w:pPr>
        <w:widowControl w:val="0"/>
        <w:suppressAutoHyphens/>
        <w:ind w:left="707"/>
        <w:rPr>
          <w:rFonts w:ascii="Century Gothic" w:eastAsia="Andale Sans UI" w:hAnsi="Century Gothic"/>
          <w:b/>
          <w:kern w:val="2"/>
          <w:sz w:val="20"/>
        </w:rPr>
      </w:pPr>
      <w:r w:rsidRPr="00BF29EE">
        <w:rPr>
          <w:rFonts w:ascii="Century Gothic" w:eastAsia="Andale Sans UI" w:hAnsi="Century Gothic"/>
          <w:b/>
          <w:kern w:val="2"/>
          <w:sz w:val="20"/>
        </w:rPr>
        <w:t>Opis sposobu dokonywania oceny spełniania tego warunku</w:t>
      </w:r>
    </w:p>
    <w:p w14:paraId="157C41E9" w14:textId="0F4D0898" w:rsidR="007E3526" w:rsidRPr="00BF29EE" w:rsidRDefault="007E3526" w:rsidP="005B4183">
      <w:pPr>
        <w:pStyle w:val="Akapitzlist"/>
        <w:numPr>
          <w:ilvl w:val="0"/>
          <w:numId w:val="37"/>
        </w:numPr>
        <w:tabs>
          <w:tab w:val="left" w:pos="0"/>
        </w:tabs>
        <w:suppressAutoHyphens/>
        <w:rPr>
          <w:rFonts w:ascii="Century Gothic" w:eastAsia="Andale Sans UI" w:hAnsi="Century Gothic"/>
          <w:kern w:val="2"/>
        </w:rPr>
      </w:pPr>
      <w:r w:rsidRPr="00BF29EE">
        <w:rPr>
          <w:rFonts w:ascii="Century Gothic" w:eastAsia="Andale Sans UI" w:hAnsi="Century Gothic"/>
          <w:kern w:val="2"/>
        </w:rPr>
        <w:t>Zamawiający nie opisuje i nie wyznacza szczegółowego warunku w tym zakresie.</w:t>
      </w:r>
    </w:p>
    <w:p w14:paraId="5AF95797" w14:textId="77777777" w:rsidR="007E3526" w:rsidRPr="00BF29EE" w:rsidRDefault="007E3526" w:rsidP="007E3526">
      <w:pPr>
        <w:widowControl w:val="0"/>
        <w:suppressAutoHyphens/>
        <w:rPr>
          <w:rFonts w:ascii="Century Gothic" w:eastAsia="Andale Sans UI" w:hAnsi="Century Gothic"/>
          <w:b/>
          <w:kern w:val="2"/>
          <w:sz w:val="20"/>
        </w:rPr>
      </w:pPr>
      <w:r w:rsidRPr="00BF29EE">
        <w:rPr>
          <w:rFonts w:ascii="Century Gothic" w:eastAsia="Andale Sans UI" w:hAnsi="Century Gothic"/>
          <w:b/>
          <w:kern w:val="2"/>
          <w:sz w:val="20"/>
        </w:rPr>
        <w:t xml:space="preserve">V.3) INFORMACJA O OŚWIADCZENIACH LUB DOKUMENTACH, JAKIE MAJĄ DOSTARCZYĆ WYKONAWCY W CELU POTWIERDZENIA SPEŁNIANIA WARUNKÓW UDZIAŁU W POSTĘPOWANIU </w:t>
      </w:r>
    </w:p>
    <w:p w14:paraId="2AA234CB" w14:textId="77777777" w:rsidR="007E3526" w:rsidRPr="00BF29EE" w:rsidRDefault="007E3526" w:rsidP="007E3526">
      <w:pPr>
        <w:numPr>
          <w:ilvl w:val="0"/>
          <w:numId w:val="27"/>
        </w:numPr>
        <w:tabs>
          <w:tab w:val="left" w:pos="0"/>
        </w:tabs>
        <w:suppressAutoHyphens/>
        <w:rPr>
          <w:rFonts w:ascii="Century Gothic" w:eastAsia="Andale Sans UI" w:hAnsi="Century Gothic"/>
          <w:kern w:val="2"/>
          <w:sz w:val="20"/>
        </w:rPr>
      </w:pPr>
      <w:r w:rsidRPr="00BF29EE">
        <w:rPr>
          <w:rFonts w:ascii="Century Gothic" w:eastAsia="Andale Sans UI" w:hAnsi="Century Gothic"/>
          <w:kern w:val="2"/>
          <w:sz w:val="20"/>
        </w:rPr>
        <w:t>oświadczenie o spełnieniu warunków udziału w postępowaniu (Załącznik nr 3)</w:t>
      </w:r>
    </w:p>
    <w:p w14:paraId="2BD009AB" w14:textId="77777777" w:rsidR="007E3526" w:rsidRPr="00BF29EE" w:rsidRDefault="007E3526" w:rsidP="007E3526">
      <w:pPr>
        <w:numPr>
          <w:ilvl w:val="0"/>
          <w:numId w:val="27"/>
        </w:numPr>
        <w:tabs>
          <w:tab w:val="left" w:pos="0"/>
        </w:tabs>
        <w:suppressAutoHyphens/>
        <w:rPr>
          <w:rFonts w:ascii="Century Gothic" w:eastAsia="Andale Sans UI" w:hAnsi="Century Gothic"/>
          <w:kern w:val="2"/>
          <w:sz w:val="20"/>
        </w:rPr>
      </w:pPr>
      <w:r w:rsidRPr="00BF29EE">
        <w:rPr>
          <w:rFonts w:ascii="Century Gothic" w:eastAsia="Andale Sans UI" w:hAnsi="Century Gothic"/>
          <w:kern w:val="2"/>
          <w:sz w:val="20"/>
        </w:rPr>
        <w:t>oświadczenie o braku powiązania osobowego lub kapitałowego z Zamawiającym (Załącznik nr 4), przez które rozumie się wzajemne powiązania między Zamawiającym lub osobami upoważnionymi do zaciągania zobowiązań w imieniu Zamawiającego lub osobami wykonującymi w imieniu Zamawiającego czynności związane z przygotowaniem procedury wyboru Wykonawcy, a Wykonawcą, polegające w szczególności na:</w:t>
      </w:r>
    </w:p>
    <w:p w14:paraId="670FA841" w14:textId="77777777" w:rsidR="007E3526" w:rsidRPr="00BF29EE" w:rsidRDefault="007E3526" w:rsidP="007E3526">
      <w:pPr>
        <w:numPr>
          <w:ilvl w:val="0"/>
          <w:numId w:val="28"/>
        </w:numPr>
        <w:tabs>
          <w:tab w:val="left" w:pos="0"/>
        </w:tabs>
        <w:suppressAutoHyphens/>
        <w:rPr>
          <w:rFonts w:ascii="Century Gothic" w:eastAsia="Andale Sans UI" w:hAnsi="Century Gothic"/>
          <w:kern w:val="2"/>
          <w:sz w:val="20"/>
        </w:rPr>
      </w:pPr>
      <w:r w:rsidRPr="00BF29EE">
        <w:rPr>
          <w:rFonts w:ascii="Century Gothic" w:eastAsia="Andale Sans UI" w:hAnsi="Century Gothic"/>
          <w:kern w:val="2"/>
          <w:sz w:val="20"/>
        </w:rPr>
        <w:t>Uczestniczeniu w spółce jako wspólnik spółki cywilnej lub spółki osobowej;</w:t>
      </w:r>
    </w:p>
    <w:p w14:paraId="5EB6BC39" w14:textId="77777777" w:rsidR="007E3526" w:rsidRPr="00BF29EE" w:rsidRDefault="007E3526" w:rsidP="007E3526">
      <w:pPr>
        <w:numPr>
          <w:ilvl w:val="0"/>
          <w:numId w:val="28"/>
        </w:numPr>
        <w:tabs>
          <w:tab w:val="left" w:pos="0"/>
        </w:tabs>
        <w:suppressAutoHyphens/>
        <w:rPr>
          <w:rFonts w:ascii="Century Gothic" w:eastAsia="Andale Sans UI" w:hAnsi="Century Gothic"/>
          <w:kern w:val="2"/>
          <w:sz w:val="20"/>
        </w:rPr>
      </w:pPr>
      <w:r w:rsidRPr="00BF29EE">
        <w:rPr>
          <w:rFonts w:ascii="Century Gothic" w:eastAsia="Andale Sans UI" w:hAnsi="Century Gothic"/>
          <w:kern w:val="2"/>
          <w:sz w:val="20"/>
        </w:rPr>
        <w:t>Posiadaniu co najmniej 10% udziałów lub akcji;</w:t>
      </w:r>
    </w:p>
    <w:p w14:paraId="235FC527" w14:textId="77777777" w:rsidR="007E3526" w:rsidRPr="00BF29EE" w:rsidRDefault="007E3526" w:rsidP="007E3526">
      <w:pPr>
        <w:numPr>
          <w:ilvl w:val="0"/>
          <w:numId w:val="28"/>
        </w:numPr>
        <w:tabs>
          <w:tab w:val="left" w:pos="0"/>
        </w:tabs>
        <w:suppressAutoHyphens/>
        <w:rPr>
          <w:rFonts w:ascii="Century Gothic" w:eastAsia="Andale Sans UI" w:hAnsi="Century Gothic"/>
          <w:kern w:val="2"/>
          <w:sz w:val="20"/>
        </w:rPr>
      </w:pPr>
      <w:r w:rsidRPr="00BF29EE">
        <w:rPr>
          <w:rFonts w:ascii="Century Gothic" w:eastAsia="Andale Sans UI" w:hAnsi="Century Gothic"/>
          <w:kern w:val="2"/>
          <w:sz w:val="20"/>
        </w:rPr>
        <w:t xml:space="preserve">Pełnieniu członka organu nadzorczego lub zarządzającego, prokurenta, pełnomocnika; </w:t>
      </w:r>
    </w:p>
    <w:p w14:paraId="2B6546BB" w14:textId="0D4CC122" w:rsidR="007E3526" w:rsidRPr="00BF29EE" w:rsidRDefault="007E3526" w:rsidP="005B4183">
      <w:pPr>
        <w:numPr>
          <w:ilvl w:val="0"/>
          <w:numId w:val="28"/>
        </w:numPr>
        <w:tabs>
          <w:tab w:val="left" w:pos="0"/>
        </w:tabs>
        <w:suppressAutoHyphens/>
        <w:rPr>
          <w:rFonts w:ascii="Century Gothic" w:eastAsia="Andale Sans UI" w:hAnsi="Century Gothic"/>
          <w:kern w:val="2"/>
          <w:sz w:val="20"/>
        </w:rPr>
      </w:pPr>
      <w:r w:rsidRPr="00BF29EE">
        <w:rPr>
          <w:rFonts w:ascii="Century Gothic" w:eastAsia="Andale Sans UI" w:hAnsi="Century Gothic"/>
          <w:kern w:val="2"/>
          <w:sz w:val="20"/>
        </w:rPr>
        <w:t>Pozostawaniu w związku małżeńskim, w stosunku pokrewieństwa lub powinowactwa w linii prostej, pokrewieństwa lub powinowactwa w linii bocznej do drugiego stopnia lub w stosunku przysposobienia opieki lub kurateli;</w:t>
      </w:r>
    </w:p>
    <w:p w14:paraId="30F5CE23" w14:textId="6A5F9E15" w:rsidR="005B4183" w:rsidRPr="00BF29EE" w:rsidRDefault="005B4183" w:rsidP="005B4183">
      <w:pPr>
        <w:numPr>
          <w:ilvl w:val="0"/>
          <w:numId w:val="25"/>
        </w:numPr>
        <w:tabs>
          <w:tab w:val="left" w:pos="0"/>
        </w:tabs>
        <w:suppressAutoHyphens/>
        <w:contextualSpacing/>
        <w:rPr>
          <w:rFonts w:ascii="Century Gothic" w:eastAsia="Andale Sans UI" w:hAnsi="Century Gothic"/>
          <w:kern w:val="2"/>
          <w:sz w:val="20"/>
          <w:szCs w:val="20"/>
        </w:rPr>
      </w:pPr>
      <w:r w:rsidRPr="00BF29EE">
        <w:rPr>
          <w:rFonts w:ascii="Century Gothic" w:eastAsia="Andale Sans UI" w:hAnsi="Century Gothic"/>
          <w:kern w:val="2"/>
          <w:sz w:val="20"/>
          <w:szCs w:val="20"/>
        </w:rPr>
        <w:t>Klauzura i</w:t>
      </w:r>
      <w:r w:rsidR="006E1CA3" w:rsidRPr="00BF29EE">
        <w:rPr>
          <w:rFonts w:ascii="Century Gothic" w:eastAsia="Andale Sans UI" w:hAnsi="Century Gothic"/>
          <w:kern w:val="2"/>
          <w:sz w:val="20"/>
          <w:szCs w:val="20"/>
        </w:rPr>
        <w:t>nformacyjna RODO (Załącznik nr 6</w:t>
      </w:r>
      <w:r w:rsidRPr="00BF29EE">
        <w:rPr>
          <w:rFonts w:ascii="Century Gothic" w:eastAsia="Andale Sans UI" w:hAnsi="Century Gothic"/>
          <w:kern w:val="2"/>
          <w:sz w:val="20"/>
          <w:szCs w:val="20"/>
        </w:rPr>
        <w:t>).</w:t>
      </w:r>
    </w:p>
    <w:p w14:paraId="67573618" w14:textId="77777777" w:rsidR="007E3526" w:rsidRPr="00BF29EE" w:rsidRDefault="007E3526" w:rsidP="007E3526">
      <w:pPr>
        <w:tabs>
          <w:tab w:val="left" w:pos="0"/>
        </w:tabs>
        <w:suppressAutoHyphens/>
        <w:ind w:left="1067"/>
        <w:rPr>
          <w:rFonts w:ascii="Century Gothic" w:eastAsia="Andale Sans UI" w:hAnsi="Century Gothic"/>
          <w:kern w:val="2"/>
          <w:sz w:val="20"/>
        </w:rPr>
      </w:pPr>
    </w:p>
    <w:p w14:paraId="17C31F79" w14:textId="77777777" w:rsidR="007E3526" w:rsidRPr="00BF29EE" w:rsidRDefault="007E3526" w:rsidP="007E3526">
      <w:pPr>
        <w:widowControl w:val="0"/>
        <w:suppressAutoHyphens/>
        <w:rPr>
          <w:rFonts w:ascii="Century Gothic" w:eastAsia="Andale Sans UI" w:hAnsi="Century Gothic"/>
          <w:kern w:val="2"/>
          <w:sz w:val="20"/>
        </w:rPr>
      </w:pPr>
      <w:r w:rsidRPr="00BF29EE">
        <w:rPr>
          <w:rFonts w:ascii="Century Gothic" w:eastAsia="Andale Sans UI" w:hAnsi="Century Gothic"/>
          <w:b/>
          <w:kern w:val="2"/>
          <w:sz w:val="20"/>
        </w:rPr>
        <w:t xml:space="preserve">V.4) Czy ogranicza się możliwość ubiegania się o zamówienie publiczne tylko dla wykonawców, u których ponad 50 % pracowników stanowią osoby niepełnosprawne: </w:t>
      </w:r>
      <w:r w:rsidRPr="00BF29EE">
        <w:rPr>
          <w:rFonts w:ascii="Century Gothic" w:eastAsia="Andale Sans UI" w:hAnsi="Century Gothic"/>
          <w:kern w:val="2"/>
          <w:sz w:val="20"/>
        </w:rPr>
        <w:t>nie</w:t>
      </w:r>
    </w:p>
    <w:p w14:paraId="339B15E3" w14:textId="77777777" w:rsidR="007E3526" w:rsidRPr="00BF29EE" w:rsidRDefault="007E3526" w:rsidP="007E3526">
      <w:pPr>
        <w:autoSpaceDE w:val="0"/>
        <w:autoSpaceDN w:val="0"/>
        <w:adjustRightInd w:val="0"/>
        <w:rPr>
          <w:rFonts w:ascii="Century Gothic" w:hAnsi="Century Gothic"/>
          <w:b/>
          <w:sz w:val="20"/>
          <w:szCs w:val="20"/>
        </w:rPr>
      </w:pPr>
      <w:r w:rsidRPr="00BF29EE">
        <w:rPr>
          <w:rFonts w:ascii="Century Gothic" w:hAnsi="Century Gothic"/>
          <w:b/>
          <w:sz w:val="20"/>
          <w:szCs w:val="20"/>
        </w:rPr>
        <w:t>VI. PROCEDURA</w:t>
      </w:r>
    </w:p>
    <w:p w14:paraId="5FA37064" w14:textId="77777777" w:rsidR="007E3526" w:rsidRPr="00BF29EE" w:rsidRDefault="007E3526" w:rsidP="007E3526">
      <w:pPr>
        <w:widowControl w:val="0"/>
        <w:suppressAutoHyphens/>
        <w:rPr>
          <w:rFonts w:ascii="Century Gothic" w:eastAsia="Andale Sans UI" w:hAnsi="Century Gothic"/>
          <w:b/>
          <w:kern w:val="2"/>
          <w:sz w:val="20"/>
        </w:rPr>
      </w:pPr>
      <w:r w:rsidRPr="00BF29EE">
        <w:rPr>
          <w:rFonts w:ascii="Century Gothic" w:eastAsia="Andale Sans UI" w:hAnsi="Century Gothic"/>
          <w:b/>
          <w:kern w:val="2"/>
          <w:sz w:val="20"/>
        </w:rPr>
        <w:t>VI.1) TRYB UDZIELENIA ZAMÓWIENIA</w:t>
      </w:r>
    </w:p>
    <w:p w14:paraId="1C1B9EBF" w14:textId="77777777" w:rsidR="007E3526" w:rsidRPr="00BF29EE" w:rsidRDefault="007E3526" w:rsidP="007E3526">
      <w:pPr>
        <w:widowControl w:val="0"/>
        <w:suppressAutoHyphens/>
        <w:rPr>
          <w:rFonts w:ascii="Century Gothic" w:eastAsia="Andale Sans UI" w:hAnsi="Century Gothic"/>
          <w:kern w:val="2"/>
          <w:sz w:val="20"/>
        </w:rPr>
      </w:pPr>
      <w:r w:rsidRPr="00BF29EE">
        <w:rPr>
          <w:rFonts w:ascii="Century Gothic" w:eastAsia="Andale Sans UI" w:hAnsi="Century Gothic"/>
          <w:b/>
          <w:kern w:val="2"/>
          <w:sz w:val="20"/>
        </w:rPr>
        <w:t>VI.1.1) Tryb udzielenia zamówienia:</w:t>
      </w:r>
      <w:r w:rsidRPr="00BF29EE">
        <w:rPr>
          <w:rFonts w:ascii="Century Gothic" w:eastAsia="Andale Sans UI" w:hAnsi="Century Gothic"/>
          <w:kern w:val="2"/>
          <w:sz w:val="20"/>
        </w:rPr>
        <w:t xml:space="preserve"> zapytanie ofertowe </w:t>
      </w:r>
    </w:p>
    <w:p w14:paraId="6AA5C6DF" w14:textId="77777777" w:rsidR="007E3526" w:rsidRPr="00BF29EE" w:rsidRDefault="007E3526" w:rsidP="007E3526">
      <w:pPr>
        <w:widowControl w:val="0"/>
        <w:suppressAutoHyphens/>
        <w:rPr>
          <w:rFonts w:ascii="Century Gothic" w:eastAsia="Andale Sans UI" w:hAnsi="Century Gothic"/>
          <w:b/>
          <w:kern w:val="2"/>
          <w:sz w:val="20"/>
        </w:rPr>
      </w:pPr>
      <w:r w:rsidRPr="00BF29EE">
        <w:rPr>
          <w:rFonts w:ascii="Century Gothic" w:eastAsia="Andale Sans UI" w:hAnsi="Century Gothic"/>
          <w:b/>
          <w:kern w:val="2"/>
          <w:sz w:val="20"/>
        </w:rPr>
        <w:t>VI.2) KRYTERIA OCENY OFERT</w:t>
      </w:r>
    </w:p>
    <w:p w14:paraId="74CB4FC5" w14:textId="77777777" w:rsidR="007E3526" w:rsidRPr="00BF29EE" w:rsidRDefault="007E3526" w:rsidP="007E3526">
      <w:pPr>
        <w:widowControl w:val="0"/>
        <w:suppressAutoHyphens/>
        <w:rPr>
          <w:rFonts w:ascii="Century Gothic" w:eastAsia="Andale Sans UI" w:hAnsi="Century Gothic"/>
          <w:b/>
          <w:kern w:val="2"/>
          <w:sz w:val="20"/>
        </w:rPr>
      </w:pPr>
      <w:r w:rsidRPr="00BF29EE">
        <w:rPr>
          <w:rFonts w:ascii="Century Gothic" w:eastAsia="Andale Sans UI" w:hAnsi="Century Gothic"/>
          <w:b/>
          <w:kern w:val="2"/>
          <w:sz w:val="20"/>
        </w:rPr>
        <w:t xml:space="preserve">VI.2.1) Kryteria oceny ofert oraz sposób oceny: </w:t>
      </w:r>
    </w:p>
    <w:p w14:paraId="77B186CC" w14:textId="77777777" w:rsidR="00BF29EE" w:rsidRPr="005C66D6" w:rsidRDefault="00BF29EE" w:rsidP="00BF29EE">
      <w:pPr>
        <w:widowControl w:val="0"/>
        <w:suppressAutoHyphens/>
        <w:rPr>
          <w:rFonts w:ascii="Century Gothic" w:eastAsia="Andale Sans UI" w:hAnsi="Century Gothic"/>
          <w:kern w:val="2"/>
          <w:sz w:val="20"/>
        </w:rPr>
      </w:pPr>
      <w:r w:rsidRPr="005C66D6">
        <w:rPr>
          <w:rFonts w:ascii="Century Gothic" w:eastAsia="Andale Sans UI" w:hAnsi="Century Gothic"/>
          <w:kern w:val="2"/>
          <w:sz w:val="20"/>
        </w:rPr>
        <w:t>1. cena brutto - waga 90%,</w:t>
      </w:r>
    </w:p>
    <w:p w14:paraId="708D2602" w14:textId="77777777" w:rsidR="00BF29EE" w:rsidRPr="005C66D6" w:rsidRDefault="00BF29EE" w:rsidP="00BF29EE">
      <w:pPr>
        <w:widowControl w:val="0"/>
        <w:suppressAutoHyphens/>
        <w:rPr>
          <w:rFonts w:ascii="Century Gothic" w:eastAsia="Andale Sans UI" w:hAnsi="Century Gothic"/>
          <w:kern w:val="2"/>
          <w:sz w:val="20"/>
        </w:rPr>
      </w:pPr>
      <w:r w:rsidRPr="005C66D6">
        <w:rPr>
          <w:rFonts w:ascii="Century Gothic" w:eastAsia="Andale Sans UI" w:hAnsi="Century Gothic"/>
          <w:kern w:val="2"/>
          <w:sz w:val="20"/>
        </w:rPr>
        <w:t xml:space="preserve">2. gwarancja w miesiącach (nie krótsza niż 24 miesiące na wyposażenie) – waga 10%, </w:t>
      </w:r>
    </w:p>
    <w:p w14:paraId="71F81C20" w14:textId="77777777" w:rsidR="00BF29EE" w:rsidRPr="005C66D6" w:rsidRDefault="00BF29EE" w:rsidP="00BF29EE">
      <w:pPr>
        <w:widowControl w:val="0"/>
        <w:suppressAutoHyphens/>
        <w:rPr>
          <w:rFonts w:ascii="Century Gothic" w:eastAsia="Andale Sans UI" w:hAnsi="Century Gothic"/>
          <w:kern w:val="2"/>
          <w:sz w:val="20"/>
        </w:rPr>
      </w:pPr>
      <w:r w:rsidRPr="005C66D6">
        <w:rPr>
          <w:rFonts w:ascii="Century Gothic" w:eastAsia="Andale Sans UI" w:hAnsi="Century Gothic"/>
          <w:kern w:val="2"/>
          <w:sz w:val="20"/>
        </w:rPr>
        <w:t>VI.2.1.1 Sposób obliczenia ceny oferty:</w:t>
      </w:r>
    </w:p>
    <w:p w14:paraId="565BEC23" w14:textId="77777777" w:rsidR="00BF29EE" w:rsidRPr="005C66D6" w:rsidRDefault="00BF29EE" w:rsidP="00BF29EE">
      <w:pPr>
        <w:numPr>
          <w:ilvl w:val="0"/>
          <w:numId w:val="29"/>
        </w:numPr>
        <w:suppressAutoHyphens/>
        <w:rPr>
          <w:rFonts w:ascii="Century Gothic" w:eastAsia="Andale Sans UI" w:hAnsi="Century Gothic"/>
          <w:kern w:val="2"/>
          <w:sz w:val="20"/>
        </w:rPr>
      </w:pPr>
      <w:r w:rsidRPr="005C66D6">
        <w:rPr>
          <w:rFonts w:ascii="Century Gothic" w:eastAsia="Andale Sans UI" w:hAnsi="Century Gothic"/>
          <w:kern w:val="2"/>
          <w:sz w:val="20"/>
        </w:rPr>
        <w:t>W formularzu ofertowym należy podać cenę brutto w polskich złotych (PLN) do dwóch miejsc po przecinku,</w:t>
      </w:r>
    </w:p>
    <w:p w14:paraId="1F7EE5F1" w14:textId="77777777" w:rsidR="00BF29EE" w:rsidRPr="005C66D6" w:rsidRDefault="00BF29EE" w:rsidP="00BF29EE">
      <w:pPr>
        <w:numPr>
          <w:ilvl w:val="0"/>
          <w:numId w:val="29"/>
        </w:numPr>
        <w:suppressAutoHyphens/>
        <w:rPr>
          <w:rFonts w:ascii="Century Gothic" w:eastAsia="Andale Sans UI" w:hAnsi="Century Gothic"/>
          <w:kern w:val="2"/>
          <w:sz w:val="20"/>
        </w:rPr>
      </w:pPr>
      <w:r w:rsidRPr="005C66D6">
        <w:rPr>
          <w:rFonts w:ascii="Century Gothic" w:eastAsia="Andale Sans UI" w:hAnsi="Century Gothic"/>
          <w:kern w:val="2"/>
          <w:sz w:val="20"/>
        </w:rPr>
        <w:t>Za ofertę najkorzystniejszą zamawiający uzna taką, która uzyskała największą punktację spośród ocenianych.</w:t>
      </w:r>
    </w:p>
    <w:p w14:paraId="6247FF41" w14:textId="77777777" w:rsidR="00BF29EE" w:rsidRPr="005C66D6" w:rsidRDefault="00BF29EE" w:rsidP="00BF29EE">
      <w:pPr>
        <w:widowControl w:val="0"/>
        <w:suppressAutoHyphens/>
        <w:rPr>
          <w:rFonts w:ascii="Century Gothic" w:eastAsia="Andale Sans UI" w:hAnsi="Century Gothic"/>
          <w:kern w:val="2"/>
          <w:sz w:val="20"/>
        </w:rPr>
      </w:pPr>
      <w:r w:rsidRPr="005C66D6">
        <w:rPr>
          <w:rFonts w:ascii="Century Gothic" w:eastAsia="Andale Sans UI" w:hAnsi="Century Gothic"/>
          <w:kern w:val="2"/>
          <w:sz w:val="20"/>
        </w:rPr>
        <w:t>VI.2.1.1 Kryterium oceny ofert, którymi zamawiający będzie się kierował przy wyborze oferty, wraz z podaniem znaczenia tego kryterium oraz sposobu oceny ofert:</w:t>
      </w:r>
    </w:p>
    <w:p w14:paraId="7F183CFF" w14:textId="77777777" w:rsidR="00BF29EE" w:rsidRPr="005C66D6" w:rsidRDefault="00BF29EE" w:rsidP="00BF29EE">
      <w:pPr>
        <w:widowControl w:val="0"/>
        <w:suppressAutoHyphens/>
        <w:rPr>
          <w:rFonts w:ascii="Century Gothic" w:eastAsia="Andale Sans UI" w:hAnsi="Century Gothic"/>
          <w:kern w:val="2"/>
          <w:sz w:val="20"/>
        </w:rPr>
      </w:pPr>
      <w:r w:rsidRPr="005C66D6">
        <w:rPr>
          <w:rFonts w:ascii="Century Gothic" w:eastAsia="Andale Sans UI" w:hAnsi="Century Gothic"/>
          <w:kern w:val="2"/>
          <w:sz w:val="20"/>
        </w:rPr>
        <w:t xml:space="preserve">Zamawiający dokona oceny i porównania ofert oraz wyboru oferty najkorzystniejszej </w:t>
      </w:r>
      <w:r w:rsidRPr="005C66D6">
        <w:rPr>
          <w:rFonts w:ascii="Century Gothic" w:eastAsia="Andale Sans UI" w:hAnsi="Century Gothic"/>
          <w:kern w:val="2"/>
          <w:sz w:val="20"/>
        </w:rPr>
        <w:br/>
        <w:t>w oparciu o następujące kryteria:</w:t>
      </w:r>
    </w:p>
    <w:p w14:paraId="5FE9016A" w14:textId="77777777" w:rsidR="00BF29EE" w:rsidRPr="005818CC" w:rsidRDefault="00BF29EE" w:rsidP="00BF29EE">
      <w:pPr>
        <w:numPr>
          <w:ilvl w:val="0"/>
          <w:numId w:val="30"/>
        </w:numPr>
        <w:suppressAutoHyphens/>
        <w:rPr>
          <w:rFonts w:ascii="Century Gothic" w:eastAsia="Andale Sans UI" w:hAnsi="Century Gothic"/>
          <w:kern w:val="2"/>
          <w:sz w:val="20"/>
        </w:rPr>
      </w:pPr>
      <w:r w:rsidRPr="005C66D6">
        <w:rPr>
          <w:rFonts w:ascii="Century Gothic" w:eastAsia="Andale Sans UI" w:hAnsi="Century Gothic"/>
          <w:kern w:val="2"/>
          <w:sz w:val="20"/>
        </w:rPr>
        <w:t>Cena brutto – wartość wagowa ceny 90%, na podstawie druku nr 1</w:t>
      </w:r>
    </w:p>
    <w:p w14:paraId="08E8263D" w14:textId="77777777" w:rsidR="00BF29EE" w:rsidRPr="005C66D6" w:rsidRDefault="00BF29EE" w:rsidP="00BF29EE">
      <w:pPr>
        <w:tabs>
          <w:tab w:val="left" w:pos="3240"/>
        </w:tabs>
        <w:autoSpaceDE w:val="0"/>
        <w:ind w:left="360"/>
        <w:rPr>
          <w:rFonts w:ascii="Century Gothic" w:hAnsi="Century Gothic"/>
          <w:b/>
          <w:bCs/>
          <w:sz w:val="20"/>
          <w:szCs w:val="20"/>
        </w:rPr>
      </w:pPr>
    </w:p>
    <w:p w14:paraId="4D0FA6C2" w14:textId="77777777" w:rsidR="00BF29EE" w:rsidRPr="005C66D6" w:rsidRDefault="00BF29EE" w:rsidP="00BF29EE">
      <w:pPr>
        <w:tabs>
          <w:tab w:val="left" w:pos="3240"/>
        </w:tabs>
        <w:autoSpaceDE w:val="0"/>
        <w:ind w:left="360"/>
        <w:rPr>
          <w:rFonts w:ascii="Century Gothic" w:hAnsi="Century Gothic"/>
          <w:b/>
          <w:bCs/>
          <w:sz w:val="20"/>
          <w:szCs w:val="20"/>
        </w:rPr>
      </w:pPr>
      <w:r w:rsidRPr="005C66D6">
        <w:rPr>
          <w:rFonts w:ascii="Century Gothic" w:hAnsi="Century Gothic"/>
          <w:b/>
          <w:bCs/>
          <w:sz w:val="20"/>
          <w:szCs w:val="20"/>
        </w:rPr>
        <w:tab/>
        <w:t>cena oferty najtańszej</w:t>
      </w:r>
    </w:p>
    <w:p w14:paraId="6C7D4DF2" w14:textId="77777777" w:rsidR="00BF29EE" w:rsidRPr="005C66D6" w:rsidRDefault="00BF29EE" w:rsidP="00BF29EE">
      <w:pPr>
        <w:tabs>
          <w:tab w:val="left" w:pos="2160"/>
        </w:tabs>
        <w:autoSpaceDE w:val="0"/>
        <w:ind w:left="720"/>
        <w:rPr>
          <w:rFonts w:ascii="Century Gothic" w:hAnsi="Century Gothic"/>
          <w:b/>
          <w:bCs/>
          <w:kern w:val="2"/>
          <w:position w:val="6"/>
          <w:sz w:val="20"/>
          <w:szCs w:val="20"/>
        </w:rPr>
      </w:pPr>
      <w:r w:rsidRPr="005C66D6">
        <w:rPr>
          <w:rFonts w:ascii="Century Gothic" w:hAnsi="Century Gothic"/>
          <w:b/>
          <w:bCs/>
          <w:kern w:val="2"/>
          <w:position w:val="22"/>
          <w:sz w:val="20"/>
          <w:szCs w:val="20"/>
        </w:rPr>
        <w:t>ilość punktów =</w:t>
      </w:r>
      <w:r w:rsidRPr="005C66D6">
        <w:rPr>
          <w:rFonts w:ascii="Century Gothic" w:hAnsi="Century Gothic"/>
          <w:b/>
          <w:bCs/>
          <w:kern w:val="2"/>
          <w:position w:val="22"/>
          <w:sz w:val="20"/>
          <w:szCs w:val="20"/>
        </w:rPr>
        <w:tab/>
        <w:t xml:space="preserve"> _____________________     </w:t>
      </w:r>
      <w:r w:rsidRPr="005C66D6">
        <w:rPr>
          <w:rFonts w:ascii="Century Gothic" w:hAnsi="Century Gothic"/>
          <w:b/>
          <w:bCs/>
          <w:kern w:val="2"/>
          <w:position w:val="6"/>
          <w:sz w:val="20"/>
          <w:szCs w:val="20"/>
        </w:rPr>
        <w:t>x 90 pkt</w:t>
      </w:r>
    </w:p>
    <w:p w14:paraId="1E242537" w14:textId="77777777" w:rsidR="00BF29EE" w:rsidRPr="005C66D6" w:rsidRDefault="00BF29EE" w:rsidP="00BF29EE">
      <w:pPr>
        <w:tabs>
          <w:tab w:val="left" w:pos="3240"/>
        </w:tabs>
        <w:autoSpaceDE w:val="0"/>
        <w:rPr>
          <w:rFonts w:ascii="Century Gothic" w:hAnsi="Century Gothic"/>
          <w:b/>
          <w:bCs/>
          <w:sz w:val="20"/>
          <w:szCs w:val="20"/>
        </w:rPr>
      </w:pPr>
      <w:r w:rsidRPr="005C66D6">
        <w:rPr>
          <w:rFonts w:ascii="Century Gothic" w:hAnsi="Century Gothic"/>
          <w:b/>
          <w:bCs/>
          <w:sz w:val="20"/>
          <w:szCs w:val="20"/>
        </w:rPr>
        <w:tab/>
        <w:t xml:space="preserve">  cena oferty badanej</w:t>
      </w:r>
    </w:p>
    <w:p w14:paraId="6BB482D3" w14:textId="77777777" w:rsidR="00BF29EE" w:rsidRDefault="00BF29EE" w:rsidP="00BF29EE">
      <w:pPr>
        <w:widowControl w:val="0"/>
        <w:suppressAutoHyphens/>
        <w:ind w:left="720"/>
        <w:rPr>
          <w:rFonts w:ascii="Century Gothic" w:eastAsia="Andale Sans UI" w:hAnsi="Century Gothic"/>
          <w:kern w:val="2"/>
          <w:sz w:val="20"/>
        </w:rPr>
      </w:pPr>
    </w:p>
    <w:p w14:paraId="070BBC50" w14:textId="77777777" w:rsidR="00BF29EE" w:rsidRDefault="00BF29EE" w:rsidP="00BF29EE">
      <w:pPr>
        <w:widowControl w:val="0"/>
        <w:suppressAutoHyphens/>
        <w:ind w:left="720"/>
        <w:rPr>
          <w:rFonts w:ascii="Century Gothic" w:eastAsia="Andale Sans UI" w:hAnsi="Century Gothic"/>
          <w:kern w:val="2"/>
          <w:sz w:val="20"/>
        </w:rPr>
      </w:pPr>
    </w:p>
    <w:p w14:paraId="6843ECA7" w14:textId="77777777" w:rsidR="00BF29EE" w:rsidRPr="005C66D6" w:rsidRDefault="00BF29EE" w:rsidP="00BF29EE">
      <w:pPr>
        <w:widowControl w:val="0"/>
        <w:suppressAutoHyphens/>
        <w:ind w:left="720"/>
        <w:rPr>
          <w:rFonts w:ascii="Century Gothic" w:eastAsia="Andale Sans UI" w:hAnsi="Century Gothic"/>
          <w:kern w:val="2"/>
          <w:sz w:val="20"/>
        </w:rPr>
      </w:pPr>
    </w:p>
    <w:p w14:paraId="10DAA73A" w14:textId="77777777" w:rsidR="00BF29EE" w:rsidRPr="005C66D6" w:rsidRDefault="00BF29EE" w:rsidP="00BF29EE">
      <w:pPr>
        <w:numPr>
          <w:ilvl w:val="0"/>
          <w:numId w:val="30"/>
        </w:numPr>
        <w:suppressAutoHyphens/>
        <w:rPr>
          <w:rFonts w:ascii="Century Gothic" w:eastAsia="Andale Sans UI" w:hAnsi="Century Gothic"/>
          <w:kern w:val="2"/>
          <w:sz w:val="20"/>
        </w:rPr>
      </w:pPr>
      <w:r w:rsidRPr="005C66D6">
        <w:rPr>
          <w:rFonts w:ascii="Century Gothic" w:eastAsia="Andale Sans UI" w:hAnsi="Century Gothic"/>
          <w:kern w:val="2"/>
          <w:sz w:val="20"/>
        </w:rPr>
        <w:t>Gwarancja – wartość wagowa oceny 10% na podstawie druku nr 1</w:t>
      </w:r>
    </w:p>
    <w:p w14:paraId="2F4E0668" w14:textId="77777777" w:rsidR="00BF29EE" w:rsidRPr="005C66D6" w:rsidRDefault="00BF29EE" w:rsidP="00BF29EE">
      <w:pPr>
        <w:tabs>
          <w:tab w:val="left" w:pos="3240"/>
        </w:tabs>
        <w:autoSpaceDE w:val="0"/>
        <w:ind w:left="720"/>
        <w:rPr>
          <w:rFonts w:ascii="Century Gothic" w:hAnsi="Century Gothic"/>
          <w:b/>
          <w:bCs/>
          <w:sz w:val="20"/>
          <w:szCs w:val="20"/>
        </w:rPr>
      </w:pPr>
      <w:r w:rsidRPr="005C66D6">
        <w:rPr>
          <w:rFonts w:ascii="Century Gothic" w:hAnsi="Century Gothic"/>
          <w:b/>
          <w:bCs/>
          <w:sz w:val="20"/>
          <w:szCs w:val="20"/>
        </w:rPr>
        <w:t xml:space="preserve">                               liczba miesięcy badanej oferty</w:t>
      </w:r>
    </w:p>
    <w:p w14:paraId="5F588F4F" w14:textId="77777777" w:rsidR="00BF29EE" w:rsidRPr="005C66D6" w:rsidRDefault="00BF29EE" w:rsidP="00BF29EE">
      <w:pPr>
        <w:tabs>
          <w:tab w:val="left" w:pos="2160"/>
        </w:tabs>
        <w:autoSpaceDE w:val="0"/>
        <w:ind w:left="720"/>
        <w:rPr>
          <w:rFonts w:ascii="Century Gothic" w:hAnsi="Century Gothic"/>
          <w:b/>
          <w:bCs/>
          <w:kern w:val="2"/>
          <w:position w:val="6"/>
          <w:sz w:val="20"/>
          <w:szCs w:val="20"/>
        </w:rPr>
      </w:pPr>
      <w:r w:rsidRPr="005C66D6">
        <w:rPr>
          <w:rFonts w:ascii="Century Gothic" w:hAnsi="Century Gothic"/>
          <w:b/>
          <w:bCs/>
          <w:kern w:val="2"/>
          <w:position w:val="22"/>
          <w:sz w:val="20"/>
          <w:szCs w:val="20"/>
        </w:rPr>
        <w:t>ilość punktów =</w:t>
      </w:r>
      <w:r w:rsidRPr="005C66D6">
        <w:rPr>
          <w:rFonts w:ascii="Century Gothic" w:hAnsi="Century Gothic"/>
          <w:b/>
          <w:bCs/>
          <w:kern w:val="2"/>
          <w:position w:val="22"/>
          <w:sz w:val="20"/>
          <w:szCs w:val="20"/>
        </w:rPr>
        <w:tab/>
        <w:t xml:space="preserve"> _____________________     </w:t>
      </w:r>
      <w:r w:rsidRPr="005C66D6">
        <w:rPr>
          <w:rFonts w:ascii="Century Gothic" w:hAnsi="Century Gothic"/>
          <w:b/>
          <w:bCs/>
          <w:kern w:val="2"/>
          <w:position w:val="6"/>
          <w:sz w:val="20"/>
          <w:szCs w:val="20"/>
        </w:rPr>
        <w:t>x 10 pkt</w:t>
      </w:r>
    </w:p>
    <w:p w14:paraId="637EA722" w14:textId="77777777" w:rsidR="00BF29EE" w:rsidRPr="00BF29EE" w:rsidRDefault="00BF29EE" w:rsidP="00BF29EE">
      <w:pPr>
        <w:tabs>
          <w:tab w:val="left" w:pos="3240"/>
        </w:tabs>
        <w:autoSpaceDE w:val="0"/>
        <w:ind w:left="720"/>
        <w:rPr>
          <w:rFonts w:ascii="Century Gothic" w:hAnsi="Century Gothic"/>
          <w:b/>
          <w:bCs/>
          <w:sz w:val="20"/>
          <w:szCs w:val="20"/>
        </w:rPr>
      </w:pPr>
      <w:r w:rsidRPr="00BF29EE">
        <w:rPr>
          <w:rFonts w:ascii="Century Gothic" w:hAnsi="Century Gothic"/>
          <w:b/>
          <w:bCs/>
          <w:sz w:val="20"/>
          <w:szCs w:val="20"/>
        </w:rPr>
        <w:t xml:space="preserve">                Najdłuższa liczba miesięcy podana przez oferenta                              </w:t>
      </w:r>
    </w:p>
    <w:p w14:paraId="0CDEB09A" w14:textId="77777777" w:rsidR="00BF29EE" w:rsidRPr="00BF29EE" w:rsidRDefault="00BF29EE" w:rsidP="00BF29EE">
      <w:pPr>
        <w:tabs>
          <w:tab w:val="left" w:pos="3240"/>
        </w:tabs>
        <w:autoSpaceDE w:val="0"/>
        <w:ind w:left="720"/>
        <w:rPr>
          <w:rFonts w:ascii="Century Gothic" w:hAnsi="Century Gothic"/>
          <w:b/>
          <w:bCs/>
          <w:sz w:val="20"/>
          <w:szCs w:val="20"/>
        </w:rPr>
      </w:pPr>
      <w:r w:rsidRPr="00BF29EE">
        <w:rPr>
          <w:rFonts w:ascii="Century Gothic" w:hAnsi="Century Gothic"/>
          <w:b/>
          <w:bCs/>
          <w:sz w:val="20"/>
          <w:szCs w:val="20"/>
        </w:rPr>
        <w:t xml:space="preserve"> </w:t>
      </w:r>
    </w:p>
    <w:p w14:paraId="5629B0FA" w14:textId="77777777" w:rsidR="00BF29EE" w:rsidRPr="00BF29EE" w:rsidRDefault="00BF29EE" w:rsidP="00BF29EE">
      <w:pPr>
        <w:widowControl w:val="0"/>
        <w:suppressAutoHyphens/>
        <w:rPr>
          <w:rFonts w:ascii="Century Gothic" w:eastAsia="Andale Sans UI" w:hAnsi="Century Gothic"/>
          <w:kern w:val="2"/>
          <w:sz w:val="20"/>
        </w:rPr>
      </w:pPr>
      <w:r w:rsidRPr="00BF29EE">
        <w:rPr>
          <w:rFonts w:ascii="Century Gothic" w:eastAsia="Andale Sans UI" w:hAnsi="Century Gothic"/>
          <w:kern w:val="2"/>
          <w:sz w:val="20"/>
        </w:rPr>
        <w:t>Maksymalnie można otrzymać 100 punktów</w:t>
      </w:r>
    </w:p>
    <w:p w14:paraId="55F02664" w14:textId="77777777" w:rsidR="007E3526" w:rsidRPr="00BF29EE" w:rsidRDefault="007E3526" w:rsidP="007E3526">
      <w:pPr>
        <w:widowControl w:val="0"/>
        <w:suppressAutoHyphens/>
        <w:rPr>
          <w:rFonts w:ascii="Century Gothic" w:eastAsia="Andale Sans UI" w:hAnsi="Century Gothic"/>
          <w:kern w:val="2"/>
          <w:sz w:val="20"/>
        </w:rPr>
      </w:pPr>
      <w:r w:rsidRPr="00BF29EE">
        <w:rPr>
          <w:rFonts w:ascii="Century Gothic" w:eastAsia="Andale Sans UI" w:hAnsi="Century Gothic"/>
          <w:b/>
          <w:kern w:val="2"/>
          <w:sz w:val="20"/>
        </w:rPr>
        <w:t>VI.2.2) Czy przeprowadzona będzie aukcja elektroniczna:</w:t>
      </w:r>
      <w:r w:rsidRPr="00BF29EE">
        <w:rPr>
          <w:rFonts w:ascii="Century Gothic" w:eastAsia="Andale Sans UI" w:hAnsi="Century Gothic"/>
          <w:kern w:val="2"/>
          <w:sz w:val="20"/>
        </w:rPr>
        <w:t xml:space="preserve"> nie</w:t>
      </w:r>
    </w:p>
    <w:p w14:paraId="78FDB9BE" w14:textId="77777777" w:rsidR="007E3526" w:rsidRPr="00BF29EE" w:rsidRDefault="007E3526" w:rsidP="007E3526">
      <w:pPr>
        <w:widowControl w:val="0"/>
        <w:suppressAutoHyphens/>
        <w:rPr>
          <w:rFonts w:ascii="Century Gothic" w:eastAsia="Andale Sans UI" w:hAnsi="Century Gothic"/>
          <w:b/>
          <w:kern w:val="2"/>
          <w:sz w:val="20"/>
        </w:rPr>
      </w:pPr>
      <w:r w:rsidRPr="00BF29EE">
        <w:rPr>
          <w:rFonts w:ascii="Century Gothic" w:eastAsia="Andale Sans UI" w:hAnsi="Century Gothic"/>
          <w:b/>
          <w:kern w:val="2"/>
          <w:sz w:val="20"/>
        </w:rPr>
        <w:t>VI.3) ZMIANA UMOWY</w:t>
      </w:r>
    </w:p>
    <w:p w14:paraId="38CBB20C" w14:textId="77777777" w:rsidR="007E3526" w:rsidRPr="00BF29EE" w:rsidRDefault="007E3526" w:rsidP="007E3526">
      <w:pPr>
        <w:widowControl w:val="0"/>
        <w:suppressAutoHyphens/>
        <w:jc w:val="both"/>
        <w:rPr>
          <w:rFonts w:ascii="Century Gothic" w:eastAsia="Andale Sans UI" w:hAnsi="Century Gothic"/>
          <w:kern w:val="2"/>
          <w:sz w:val="20"/>
        </w:rPr>
      </w:pPr>
      <w:r w:rsidRPr="00BF29EE">
        <w:rPr>
          <w:rFonts w:ascii="Century Gothic" w:eastAsia="Andale Sans UI" w:hAnsi="Century Gothic"/>
          <w:b/>
          <w:kern w:val="2"/>
          <w:sz w:val="20"/>
        </w:rPr>
        <w:t xml:space="preserve">Czy przewiduje się istotne zmiany postanowień zawartej umowy w stosunku do treści oferty, na podstawie której dokonano wyboru wykonawcy: </w:t>
      </w:r>
      <w:r w:rsidRPr="00BF29EE">
        <w:rPr>
          <w:rFonts w:ascii="Century Gothic" w:eastAsia="Andale Sans UI" w:hAnsi="Century Gothic"/>
          <w:kern w:val="2"/>
          <w:sz w:val="20"/>
        </w:rPr>
        <w:t>tak</w:t>
      </w:r>
    </w:p>
    <w:p w14:paraId="797A524B" w14:textId="77777777" w:rsidR="007E3526" w:rsidRPr="00BF29EE" w:rsidRDefault="007E3526" w:rsidP="007E3526">
      <w:pPr>
        <w:widowControl w:val="0"/>
        <w:suppressAutoHyphens/>
        <w:jc w:val="both"/>
        <w:rPr>
          <w:rFonts w:ascii="Century Gothic" w:eastAsia="Andale Sans UI" w:hAnsi="Century Gothic"/>
          <w:b/>
          <w:kern w:val="2"/>
          <w:sz w:val="20"/>
        </w:rPr>
      </w:pPr>
    </w:p>
    <w:p w14:paraId="64B40293" w14:textId="77777777" w:rsidR="007E3526" w:rsidRPr="00BF29EE" w:rsidRDefault="007E3526" w:rsidP="007E3526">
      <w:pPr>
        <w:widowControl w:val="0"/>
        <w:suppressAutoHyphens/>
        <w:jc w:val="both"/>
        <w:rPr>
          <w:rFonts w:ascii="Century Gothic" w:eastAsia="Andale Sans UI" w:hAnsi="Century Gothic"/>
          <w:b/>
          <w:kern w:val="2"/>
          <w:sz w:val="20"/>
        </w:rPr>
      </w:pPr>
      <w:r w:rsidRPr="00BF29EE">
        <w:rPr>
          <w:rFonts w:ascii="Century Gothic" w:eastAsia="Andale Sans UI" w:hAnsi="Century Gothic"/>
          <w:b/>
          <w:kern w:val="2"/>
          <w:sz w:val="20"/>
        </w:rPr>
        <w:t>Dopuszczalne zmiany postanowień umowy oraz określenie warunków zmian</w:t>
      </w:r>
    </w:p>
    <w:p w14:paraId="68D3C101" w14:textId="77777777" w:rsidR="007E3526" w:rsidRPr="00BF29EE" w:rsidRDefault="007E3526" w:rsidP="007E3526">
      <w:pPr>
        <w:widowControl w:val="0"/>
        <w:suppressAutoHyphens/>
        <w:jc w:val="both"/>
        <w:rPr>
          <w:rFonts w:ascii="Century Gothic" w:eastAsia="Andale Sans UI" w:hAnsi="Century Gothic"/>
          <w:kern w:val="2"/>
          <w:sz w:val="20"/>
        </w:rPr>
      </w:pPr>
      <w:r w:rsidRPr="00BF29EE">
        <w:rPr>
          <w:rFonts w:ascii="Century Gothic" w:eastAsia="Andale Sans UI" w:hAnsi="Century Gothic"/>
          <w:kern w:val="2"/>
          <w:sz w:val="20"/>
        </w:rPr>
        <w:t xml:space="preserve">Kupujący dopuszcza możliwość dokonania zmian postanowień zawartej umowy w stosunku do treści oferty, na podstawie której dokonano wyboru Sprzedającego w przypadku: </w:t>
      </w:r>
    </w:p>
    <w:p w14:paraId="1EA02A04" w14:textId="77777777" w:rsidR="007E3526" w:rsidRPr="00BF29EE" w:rsidRDefault="007E3526" w:rsidP="007E3526">
      <w:pPr>
        <w:numPr>
          <w:ilvl w:val="0"/>
          <w:numId w:val="31"/>
        </w:numPr>
        <w:suppressAutoHyphens/>
        <w:jc w:val="both"/>
        <w:rPr>
          <w:rFonts w:ascii="Century Gothic" w:eastAsia="Andale Sans UI" w:hAnsi="Century Gothic"/>
          <w:kern w:val="2"/>
          <w:sz w:val="20"/>
        </w:rPr>
      </w:pPr>
      <w:r w:rsidRPr="00BF29EE">
        <w:rPr>
          <w:rFonts w:ascii="Century Gothic" w:eastAsia="Andale Sans UI" w:hAnsi="Century Gothic"/>
          <w:kern w:val="2"/>
          <w:sz w:val="20"/>
        </w:rPr>
        <w:t xml:space="preserve">promocyjnych obniżek cen jednostkowych przedmiotu umowy, </w:t>
      </w:r>
    </w:p>
    <w:p w14:paraId="0178AF74" w14:textId="77777777" w:rsidR="007E3526" w:rsidRPr="00BF29EE" w:rsidRDefault="007E3526" w:rsidP="007E3526">
      <w:pPr>
        <w:numPr>
          <w:ilvl w:val="0"/>
          <w:numId w:val="31"/>
        </w:numPr>
        <w:suppressAutoHyphens/>
        <w:jc w:val="both"/>
        <w:rPr>
          <w:rFonts w:ascii="Century Gothic" w:eastAsia="Andale Sans UI" w:hAnsi="Century Gothic"/>
          <w:kern w:val="2"/>
          <w:sz w:val="20"/>
        </w:rPr>
      </w:pPr>
      <w:r w:rsidRPr="00BF29EE">
        <w:rPr>
          <w:rFonts w:ascii="Century Gothic" w:eastAsia="Andale Sans UI" w:hAnsi="Century Gothic"/>
          <w:kern w:val="2"/>
          <w:sz w:val="20"/>
        </w:rPr>
        <w:t xml:space="preserve">zmian ilościowych zamawianego przedmiotu umowy w zakresie poszczególnych pozycji asortymentowych, do wysokości ogólnej wartości zastrzeżonej w umowie, </w:t>
      </w:r>
    </w:p>
    <w:p w14:paraId="0DEF9A02" w14:textId="77777777" w:rsidR="007E3526" w:rsidRPr="00BF29EE" w:rsidRDefault="007E3526" w:rsidP="007E3526">
      <w:pPr>
        <w:numPr>
          <w:ilvl w:val="0"/>
          <w:numId w:val="31"/>
        </w:numPr>
        <w:suppressAutoHyphens/>
        <w:jc w:val="both"/>
        <w:rPr>
          <w:rFonts w:ascii="Century Gothic" w:eastAsia="Andale Sans UI" w:hAnsi="Century Gothic"/>
          <w:kern w:val="2"/>
          <w:sz w:val="20"/>
        </w:rPr>
      </w:pPr>
      <w:r w:rsidRPr="00BF29EE">
        <w:rPr>
          <w:rFonts w:ascii="Century Gothic" w:eastAsia="Andale Sans UI" w:hAnsi="Century Gothic"/>
          <w:kern w:val="2"/>
          <w:sz w:val="20"/>
        </w:rPr>
        <w:t>poszerzenia zakresu zamawianego asortymentu,</w:t>
      </w:r>
    </w:p>
    <w:p w14:paraId="3BF4004A" w14:textId="77777777" w:rsidR="007E3526" w:rsidRPr="00BF29EE" w:rsidRDefault="007E3526" w:rsidP="007E3526">
      <w:pPr>
        <w:numPr>
          <w:ilvl w:val="0"/>
          <w:numId w:val="31"/>
        </w:numPr>
        <w:suppressAutoHyphens/>
        <w:jc w:val="both"/>
        <w:rPr>
          <w:rFonts w:ascii="Century Gothic" w:eastAsia="Andale Sans UI" w:hAnsi="Century Gothic"/>
          <w:kern w:val="2"/>
          <w:sz w:val="20"/>
        </w:rPr>
      </w:pPr>
      <w:r w:rsidRPr="00BF29EE">
        <w:rPr>
          <w:rFonts w:ascii="Century Gothic" w:eastAsia="Andale Sans UI" w:hAnsi="Century Gothic"/>
          <w:kern w:val="2"/>
          <w:sz w:val="20"/>
        </w:rPr>
        <w:t>innych okoliczności, których nie można było przewidzieć w chwili zawarcia umowy lub zmiany te są korzystne dla Kupującego,</w:t>
      </w:r>
    </w:p>
    <w:p w14:paraId="7DE2CB10" w14:textId="77777777" w:rsidR="005B4183" w:rsidRPr="00BF29EE" w:rsidRDefault="007E3526" w:rsidP="007E3526">
      <w:pPr>
        <w:numPr>
          <w:ilvl w:val="0"/>
          <w:numId w:val="31"/>
        </w:numPr>
        <w:suppressAutoHyphens/>
        <w:jc w:val="both"/>
        <w:rPr>
          <w:rFonts w:ascii="Century Gothic" w:eastAsia="Andale Sans UI" w:hAnsi="Century Gothic"/>
          <w:kern w:val="2"/>
          <w:sz w:val="20"/>
        </w:rPr>
      </w:pPr>
      <w:r w:rsidRPr="00BF29EE">
        <w:rPr>
          <w:rFonts w:ascii="Century Gothic" w:eastAsia="Andale Sans UI" w:hAnsi="Century Gothic"/>
          <w:kern w:val="2"/>
          <w:sz w:val="20"/>
        </w:rPr>
        <w:t>zmiana terminu dostawy poszczególnych części zamówienia – jednak nie późniejsza niż</w:t>
      </w:r>
      <w:r w:rsidR="005B4183" w:rsidRPr="00BF29EE">
        <w:rPr>
          <w:rFonts w:ascii="Century Gothic" w:eastAsia="Andale Sans UI" w:hAnsi="Century Gothic"/>
          <w:kern w:val="2"/>
          <w:sz w:val="20"/>
        </w:rPr>
        <w:t>:</w:t>
      </w:r>
    </w:p>
    <w:p w14:paraId="1ABBF9C1" w14:textId="216CDB32" w:rsidR="007E3526" w:rsidRPr="00BF29EE" w:rsidRDefault="005B4183" w:rsidP="005B4183">
      <w:pPr>
        <w:pStyle w:val="Akapitzlist"/>
        <w:numPr>
          <w:ilvl w:val="0"/>
          <w:numId w:val="37"/>
        </w:numPr>
        <w:suppressAutoHyphens/>
        <w:jc w:val="both"/>
        <w:rPr>
          <w:rFonts w:ascii="Century Gothic" w:eastAsia="Andale Sans UI" w:hAnsi="Century Gothic"/>
          <w:kern w:val="2"/>
        </w:rPr>
      </w:pPr>
      <w:r w:rsidRPr="00BF29EE">
        <w:rPr>
          <w:rFonts w:ascii="Century Gothic" w:eastAsia="Andale Sans UI" w:hAnsi="Century Gothic"/>
          <w:kern w:val="2"/>
        </w:rPr>
        <w:t xml:space="preserve">dla </w:t>
      </w:r>
      <w:r w:rsidR="00C56467">
        <w:rPr>
          <w:rFonts w:ascii="Century Gothic" w:eastAsia="Andale Sans UI" w:hAnsi="Century Gothic"/>
          <w:kern w:val="2"/>
        </w:rPr>
        <w:t>żłobka w Jedlinie – Zdroju do 29</w:t>
      </w:r>
      <w:bookmarkStart w:id="0" w:name="_GoBack"/>
      <w:bookmarkEnd w:id="0"/>
      <w:r w:rsidRPr="00BF29EE">
        <w:rPr>
          <w:rFonts w:ascii="Century Gothic" w:eastAsia="Andale Sans UI" w:hAnsi="Century Gothic"/>
          <w:kern w:val="2"/>
        </w:rPr>
        <w:t>.01.2020 roku.</w:t>
      </w:r>
    </w:p>
    <w:p w14:paraId="38691B42" w14:textId="77777777" w:rsidR="007E3526" w:rsidRPr="00BF29EE" w:rsidRDefault="007E3526" w:rsidP="007E3526">
      <w:pPr>
        <w:suppressAutoHyphens/>
        <w:ind w:left="720"/>
        <w:jc w:val="both"/>
        <w:rPr>
          <w:rFonts w:ascii="Century Gothic" w:eastAsia="Andale Sans UI" w:hAnsi="Century Gothic"/>
          <w:kern w:val="2"/>
          <w:sz w:val="20"/>
        </w:rPr>
      </w:pPr>
    </w:p>
    <w:p w14:paraId="33478B05" w14:textId="77777777" w:rsidR="007E3526" w:rsidRPr="00BF29EE" w:rsidRDefault="007E3526" w:rsidP="007E3526">
      <w:pPr>
        <w:widowControl w:val="0"/>
        <w:suppressAutoHyphens/>
        <w:rPr>
          <w:rFonts w:ascii="Century Gothic" w:eastAsia="Andale Sans UI" w:hAnsi="Century Gothic"/>
          <w:b/>
          <w:kern w:val="2"/>
          <w:sz w:val="20"/>
        </w:rPr>
      </w:pPr>
      <w:r w:rsidRPr="00BF29EE">
        <w:rPr>
          <w:rFonts w:ascii="Century Gothic" w:eastAsia="Andale Sans UI" w:hAnsi="Century Gothic"/>
          <w:b/>
          <w:kern w:val="2"/>
          <w:sz w:val="20"/>
        </w:rPr>
        <w:t>VI.4) INFORMACJE ADMINISTRACYJNE</w:t>
      </w:r>
    </w:p>
    <w:p w14:paraId="5AAD02B3" w14:textId="77777777" w:rsidR="007E3526" w:rsidRPr="00BF29EE" w:rsidRDefault="007E3526" w:rsidP="007E3526">
      <w:pPr>
        <w:widowControl w:val="0"/>
        <w:suppressAutoHyphens/>
        <w:rPr>
          <w:rFonts w:ascii="Century Gothic" w:eastAsia="Andale Sans UI" w:hAnsi="Century Gothic"/>
          <w:kern w:val="2"/>
          <w:sz w:val="20"/>
        </w:rPr>
      </w:pPr>
      <w:r w:rsidRPr="00BF29EE">
        <w:rPr>
          <w:rFonts w:ascii="Century Gothic" w:eastAsia="Andale Sans UI" w:hAnsi="Century Gothic"/>
          <w:b/>
          <w:kern w:val="2"/>
          <w:sz w:val="20"/>
        </w:rPr>
        <w:t>VI.4.1)</w:t>
      </w:r>
      <w:r w:rsidRPr="00BF29EE">
        <w:rPr>
          <w:rFonts w:ascii="Century Gothic" w:eastAsia="Andale Sans UI" w:hAnsi="Century Gothic"/>
          <w:kern w:val="2"/>
          <w:sz w:val="20"/>
        </w:rPr>
        <w:t> </w:t>
      </w:r>
      <w:r w:rsidRPr="00BF29EE">
        <w:rPr>
          <w:rFonts w:ascii="Century Gothic" w:eastAsia="Andale Sans UI" w:hAnsi="Century Gothic"/>
          <w:b/>
          <w:kern w:val="2"/>
          <w:sz w:val="20"/>
        </w:rPr>
        <w:t>Adres strony internetowej, na której jest dostępna specyfikacja istotnych warunków zamówienia:</w:t>
      </w:r>
      <w:r w:rsidRPr="00BF29EE">
        <w:rPr>
          <w:rFonts w:ascii="Century Gothic" w:eastAsia="Andale Sans UI" w:hAnsi="Century Gothic"/>
          <w:kern w:val="2"/>
          <w:sz w:val="20"/>
        </w:rPr>
        <w:t xml:space="preserve"> www.fee.org.pl</w:t>
      </w:r>
      <w:r w:rsidRPr="00BF29EE">
        <w:rPr>
          <w:rFonts w:ascii="Century Gothic" w:eastAsia="Andale Sans UI" w:hAnsi="Century Gothic"/>
          <w:kern w:val="2"/>
          <w:sz w:val="20"/>
        </w:rPr>
        <w:br/>
      </w:r>
      <w:r w:rsidRPr="00BF29EE">
        <w:rPr>
          <w:rFonts w:ascii="Century Gothic" w:eastAsia="Andale Sans UI" w:hAnsi="Century Gothic"/>
          <w:b/>
          <w:kern w:val="2"/>
          <w:sz w:val="20"/>
        </w:rPr>
        <w:br/>
        <w:t>Specyfikację istotnych warunków zamówienia można uzyskać pod adresem:</w:t>
      </w:r>
      <w:r w:rsidRPr="00BF29EE">
        <w:rPr>
          <w:rFonts w:ascii="Century Gothic" w:eastAsia="Andale Sans UI" w:hAnsi="Century Gothic"/>
          <w:kern w:val="2"/>
          <w:sz w:val="20"/>
        </w:rPr>
        <w:t xml:space="preserve"> Fundacja Edukacji Europejskiej, Wałbrzych, ul. Dmowskiego 2/4 II piętro</w:t>
      </w:r>
    </w:p>
    <w:p w14:paraId="3A4D7C99" w14:textId="77777777" w:rsidR="007E3526" w:rsidRPr="00BF29EE" w:rsidRDefault="007E3526" w:rsidP="007E3526">
      <w:pPr>
        <w:widowControl w:val="0"/>
        <w:suppressAutoHyphens/>
        <w:jc w:val="both"/>
        <w:rPr>
          <w:rFonts w:ascii="Century Gothic" w:eastAsia="Andale Sans UI" w:hAnsi="Century Gothic"/>
          <w:kern w:val="2"/>
          <w:sz w:val="20"/>
        </w:rPr>
      </w:pPr>
      <w:r w:rsidRPr="00BF29EE">
        <w:rPr>
          <w:rFonts w:ascii="Century Gothic" w:eastAsia="Andale Sans UI" w:hAnsi="Century Gothic"/>
          <w:b/>
          <w:kern w:val="2"/>
          <w:sz w:val="20"/>
        </w:rPr>
        <w:t>VI.4.2) Termin składania ofert:</w:t>
      </w:r>
      <w:r w:rsidRPr="00BF29EE">
        <w:rPr>
          <w:rFonts w:ascii="Century Gothic" w:eastAsia="Andale Sans UI" w:hAnsi="Century Gothic"/>
          <w:kern w:val="2"/>
          <w:sz w:val="20"/>
        </w:rPr>
        <w:t xml:space="preserve"> </w:t>
      </w:r>
    </w:p>
    <w:p w14:paraId="49B1BED1" w14:textId="1A47F78A" w:rsidR="007E3526" w:rsidRPr="00BF29EE" w:rsidRDefault="007E3526" w:rsidP="007E3526">
      <w:pPr>
        <w:numPr>
          <w:ilvl w:val="0"/>
          <w:numId w:val="32"/>
        </w:numPr>
        <w:suppressAutoHyphens/>
        <w:jc w:val="both"/>
        <w:rPr>
          <w:rFonts w:ascii="Century Gothic" w:eastAsia="Andale Sans UI" w:hAnsi="Century Gothic"/>
          <w:kern w:val="2"/>
          <w:sz w:val="20"/>
        </w:rPr>
      </w:pPr>
      <w:r w:rsidRPr="00BF29EE">
        <w:rPr>
          <w:rFonts w:ascii="Century Gothic" w:eastAsia="Andale Sans UI" w:hAnsi="Century Gothic"/>
          <w:kern w:val="2"/>
          <w:sz w:val="20"/>
        </w:rPr>
        <w:t xml:space="preserve">Oferty należy składać </w:t>
      </w:r>
      <w:r w:rsidR="00BF29EE" w:rsidRPr="00BF29EE">
        <w:rPr>
          <w:rFonts w:ascii="Century Gothic" w:eastAsia="Andale Sans UI" w:hAnsi="Century Gothic"/>
          <w:b/>
          <w:kern w:val="2"/>
          <w:sz w:val="20"/>
        </w:rPr>
        <w:t>do 09</w:t>
      </w:r>
      <w:r w:rsidRPr="00BF29EE">
        <w:rPr>
          <w:rFonts w:ascii="Century Gothic" w:eastAsia="Andale Sans UI" w:hAnsi="Century Gothic"/>
          <w:b/>
          <w:kern w:val="2"/>
          <w:sz w:val="20"/>
        </w:rPr>
        <w:t>.</w:t>
      </w:r>
      <w:r w:rsidR="00BF29EE" w:rsidRPr="00BF29EE">
        <w:rPr>
          <w:rFonts w:ascii="Century Gothic" w:eastAsia="Andale Sans UI" w:hAnsi="Century Gothic"/>
          <w:b/>
          <w:kern w:val="2"/>
          <w:sz w:val="20"/>
        </w:rPr>
        <w:t>01</w:t>
      </w:r>
      <w:r w:rsidRPr="00BF29EE">
        <w:rPr>
          <w:rFonts w:ascii="Century Gothic" w:eastAsia="Andale Sans UI" w:hAnsi="Century Gothic"/>
          <w:b/>
          <w:kern w:val="2"/>
          <w:sz w:val="20"/>
        </w:rPr>
        <w:t>.20</w:t>
      </w:r>
      <w:r w:rsidR="00BF29EE" w:rsidRPr="00BF29EE">
        <w:rPr>
          <w:rFonts w:ascii="Century Gothic" w:eastAsia="Andale Sans UI" w:hAnsi="Century Gothic"/>
          <w:b/>
          <w:kern w:val="2"/>
          <w:sz w:val="20"/>
        </w:rPr>
        <w:t>20</w:t>
      </w:r>
      <w:r w:rsidRPr="00BF29EE">
        <w:rPr>
          <w:rFonts w:ascii="Century Gothic" w:eastAsia="Andale Sans UI" w:hAnsi="Century Gothic"/>
          <w:b/>
          <w:kern w:val="2"/>
          <w:sz w:val="20"/>
        </w:rPr>
        <w:t xml:space="preserve"> r.</w:t>
      </w:r>
      <w:r w:rsidRPr="00BF29EE">
        <w:rPr>
          <w:rFonts w:ascii="Century Gothic" w:eastAsia="Andale Sans UI" w:hAnsi="Century Gothic"/>
          <w:kern w:val="2"/>
          <w:sz w:val="20"/>
        </w:rPr>
        <w:t xml:space="preserve"> do godziny </w:t>
      </w:r>
      <w:r w:rsidRPr="00BF29EE">
        <w:rPr>
          <w:rFonts w:ascii="Century Gothic" w:eastAsia="Andale Sans UI" w:hAnsi="Century Gothic"/>
          <w:b/>
          <w:kern w:val="2"/>
          <w:sz w:val="20"/>
        </w:rPr>
        <w:t>10:00</w:t>
      </w:r>
      <w:r w:rsidRPr="00BF29EE">
        <w:rPr>
          <w:rFonts w:ascii="Century Gothic" w:eastAsia="Andale Sans UI" w:hAnsi="Century Gothic"/>
          <w:kern w:val="2"/>
          <w:sz w:val="20"/>
        </w:rPr>
        <w:t xml:space="preserve"> w siedzibie Zamawiającego – Fundacja Edukacji Europejskiej, ul. Dmowskiego 2/4, 58-300 Wałbrzych, Sekretariat (decyduje data i godzina wpływu do siedziby Zamawiającego).</w:t>
      </w:r>
    </w:p>
    <w:p w14:paraId="42F22B79" w14:textId="4C55DC49" w:rsidR="007E3526" w:rsidRPr="00BF29EE" w:rsidRDefault="007E3526" w:rsidP="007E3526">
      <w:pPr>
        <w:numPr>
          <w:ilvl w:val="0"/>
          <w:numId w:val="32"/>
        </w:numPr>
        <w:suppressAutoHyphens/>
        <w:jc w:val="both"/>
        <w:rPr>
          <w:rFonts w:ascii="Century Gothic" w:eastAsia="Andale Sans UI" w:hAnsi="Century Gothic"/>
          <w:kern w:val="2"/>
          <w:sz w:val="20"/>
        </w:rPr>
      </w:pPr>
      <w:r w:rsidRPr="00BF29EE">
        <w:rPr>
          <w:rFonts w:ascii="Century Gothic" w:eastAsia="Andale Sans UI" w:hAnsi="Century Gothic"/>
          <w:kern w:val="2"/>
          <w:sz w:val="20"/>
        </w:rPr>
        <w:t xml:space="preserve">Termin wyboru ofert ustalono na </w:t>
      </w:r>
      <w:r w:rsidRPr="00BF29EE">
        <w:rPr>
          <w:rFonts w:ascii="Century Gothic" w:eastAsia="Andale Sans UI" w:hAnsi="Century Gothic"/>
          <w:b/>
          <w:kern w:val="2"/>
          <w:sz w:val="20"/>
        </w:rPr>
        <w:t>1</w:t>
      </w:r>
      <w:r w:rsidR="00BF29EE" w:rsidRPr="00BF29EE">
        <w:rPr>
          <w:rFonts w:ascii="Century Gothic" w:eastAsia="Andale Sans UI" w:hAnsi="Century Gothic"/>
          <w:b/>
          <w:kern w:val="2"/>
          <w:sz w:val="20"/>
        </w:rPr>
        <w:t>0</w:t>
      </w:r>
      <w:r w:rsidRPr="00BF29EE">
        <w:rPr>
          <w:rFonts w:ascii="Century Gothic" w:eastAsia="Andale Sans UI" w:hAnsi="Century Gothic"/>
          <w:b/>
          <w:kern w:val="2"/>
          <w:sz w:val="20"/>
        </w:rPr>
        <w:t>.</w:t>
      </w:r>
      <w:r w:rsidR="00BF29EE" w:rsidRPr="00BF29EE">
        <w:rPr>
          <w:rFonts w:ascii="Century Gothic" w:eastAsia="Andale Sans UI" w:hAnsi="Century Gothic"/>
          <w:b/>
          <w:kern w:val="2"/>
          <w:sz w:val="20"/>
        </w:rPr>
        <w:t>01</w:t>
      </w:r>
      <w:r w:rsidRPr="00BF29EE">
        <w:rPr>
          <w:rFonts w:ascii="Century Gothic" w:eastAsia="Andale Sans UI" w:hAnsi="Century Gothic"/>
          <w:b/>
          <w:kern w:val="2"/>
          <w:sz w:val="20"/>
        </w:rPr>
        <w:t>.20</w:t>
      </w:r>
      <w:r w:rsidR="00BF29EE" w:rsidRPr="00BF29EE">
        <w:rPr>
          <w:rFonts w:ascii="Century Gothic" w:eastAsia="Andale Sans UI" w:hAnsi="Century Gothic"/>
          <w:b/>
          <w:kern w:val="2"/>
          <w:sz w:val="20"/>
        </w:rPr>
        <w:t>20</w:t>
      </w:r>
      <w:r w:rsidRPr="00BF29EE">
        <w:rPr>
          <w:rFonts w:ascii="Century Gothic" w:eastAsia="Andale Sans UI" w:hAnsi="Century Gothic"/>
          <w:b/>
          <w:kern w:val="2"/>
          <w:sz w:val="20"/>
        </w:rPr>
        <w:t>r</w:t>
      </w:r>
      <w:r w:rsidR="00417108" w:rsidRPr="00BF29EE">
        <w:rPr>
          <w:rFonts w:ascii="Century Gothic" w:eastAsia="Andale Sans UI" w:hAnsi="Century Gothic"/>
          <w:kern w:val="2"/>
          <w:sz w:val="20"/>
        </w:rPr>
        <w:t>. do</w:t>
      </w:r>
      <w:r w:rsidRPr="00BF29EE">
        <w:rPr>
          <w:rFonts w:ascii="Century Gothic" w:eastAsia="Andale Sans UI" w:hAnsi="Century Gothic"/>
          <w:kern w:val="2"/>
          <w:sz w:val="20"/>
        </w:rPr>
        <w:t xml:space="preserve"> godz. </w:t>
      </w:r>
      <w:r w:rsidRPr="00BF29EE">
        <w:rPr>
          <w:rFonts w:ascii="Century Gothic" w:eastAsia="Andale Sans UI" w:hAnsi="Century Gothic"/>
          <w:b/>
          <w:kern w:val="2"/>
          <w:sz w:val="20"/>
        </w:rPr>
        <w:t>1</w:t>
      </w:r>
      <w:r w:rsidR="00417108" w:rsidRPr="00BF29EE">
        <w:rPr>
          <w:rFonts w:ascii="Century Gothic" w:eastAsia="Andale Sans UI" w:hAnsi="Century Gothic"/>
          <w:b/>
          <w:kern w:val="2"/>
          <w:sz w:val="20"/>
        </w:rPr>
        <w:t>6</w:t>
      </w:r>
      <w:r w:rsidRPr="00BF29EE">
        <w:rPr>
          <w:rFonts w:ascii="Century Gothic" w:eastAsia="Andale Sans UI" w:hAnsi="Century Gothic"/>
          <w:b/>
          <w:kern w:val="2"/>
          <w:sz w:val="20"/>
        </w:rPr>
        <w:t>:00</w:t>
      </w:r>
      <w:r w:rsidRPr="00BF29EE">
        <w:rPr>
          <w:rFonts w:ascii="Century Gothic" w:eastAsia="Andale Sans UI" w:hAnsi="Century Gothic"/>
          <w:kern w:val="2"/>
          <w:sz w:val="20"/>
        </w:rPr>
        <w:t xml:space="preserve"> w siedzibie Zamawiającego.</w:t>
      </w:r>
    </w:p>
    <w:p w14:paraId="5F7A88BD" w14:textId="77777777" w:rsidR="007E3526" w:rsidRPr="00BF29EE" w:rsidRDefault="007E3526" w:rsidP="007E3526">
      <w:pPr>
        <w:numPr>
          <w:ilvl w:val="0"/>
          <w:numId w:val="32"/>
        </w:numPr>
        <w:suppressAutoHyphens/>
        <w:jc w:val="both"/>
        <w:rPr>
          <w:rFonts w:ascii="Century Gothic" w:eastAsia="Andale Sans UI" w:hAnsi="Century Gothic"/>
          <w:kern w:val="2"/>
          <w:sz w:val="20"/>
        </w:rPr>
      </w:pPr>
      <w:r w:rsidRPr="00BF29EE">
        <w:rPr>
          <w:rFonts w:ascii="Century Gothic" w:eastAsia="Andale Sans UI" w:hAnsi="Century Gothic"/>
          <w:kern w:val="2"/>
          <w:sz w:val="20"/>
        </w:rPr>
        <w:t>Ofertę należy złożyć w zamkniętej kopercie opatrzonej opisem:</w:t>
      </w:r>
    </w:p>
    <w:p w14:paraId="7ADC94F2" w14:textId="6FDBCCC0" w:rsidR="007E3526" w:rsidRPr="00BF29EE" w:rsidRDefault="00BF29EE" w:rsidP="007E3526">
      <w:pPr>
        <w:widowControl w:val="0"/>
        <w:suppressAutoHyphens/>
        <w:jc w:val="center"/>
        <w:rPr>
          <w:rFonts w:ascii="Century Gothic" w:eastAsia="Andale Sans UI" w:hAnsi="Century Gothic"/>
          <w:b/>
          <w:kern w:val="2"/>
          <w:sz w:val="20"/>
          <w:u w:val="single"/>
        </w:rPr>
      </w:pPr>
      <w:r w:rsidRPr="00BF29EE">
        <w:rPr>
          <w:rFonts w:ascii="Century Gothic" w:eastAsia="Andale Sans UI" w:hAnsi="Century Gothic"/>
          <w:b/>
          <w:kern w:val="2"/>
          <w:sz w:val="20"/>
          <w:u w:val="single"/>
        </w:rPr>
        <w:t>Zamówienie nr ZK/4</w:t>
      </w:r>
      <w:r w:rsidR="007E3526" w:rsidRPr="00BF29EE">
        <w:rPr>
          <w:rFonts w:ascii="Century Gothic" w:eastAsia="Andale Sans UI" w:hAnsi="Century Gothic"/>
          <w:b/>
          <w:kern w:val="2"/>
          <w:sz w:val="20"/>
          <w:u w:val="single"/>
        </w:rPr>
        <w:t>/ZS</w:t>
      </w:r>
      <w:r w:rsidR="00417108" w:rsidRPr="00BF29EE">
        <w:rPr>
          <w:rFonts w:ascii="Century Gothic" w:eastAsia="Andale Sans UI" w:hAnsi="Century Gothic"/>
          <w:b/>
          <w:kern w:val="2"/>
          <w:sz w:val="20"/>
          <w:u w:val="single"/>
        </w:rPr>
        <w:t>JD</w:t>
      </w:r>
      <w:r w:rsidR="007E3526" w:rsidRPr="00BF29EE">
        <w:rPr>
          <w:rFonts w:ascii="Century Gothic" w:eastAsia="Andale Sans UI" w:hAnsi="Century Gothic"/>
          <w:b/>
          <w:kern w:val="2"/>
          <w:sz w:val="20"/>
          <w:u w:val="single"/>
        </w:rPr>
        <w:t>/</w:t>
      </w:r>
      <w:r w:rsidR="00417108" w:rsidRPr="00BF29EE">
        <w:rPr>
          <w:rFonts w:ascii="Century Gothic" w:eastAsia="Andale Sans UI" w:hAnsi="Century Gothic"/>
          <w:b/>
          <w:kern w:val="2"/>
          <w:sz w:val="20"/>
          <w:u w:val="single"/>
        </w:rPr>
        <w:t>X</w:t>
      </w:r>
      <w:r w:rsidR="007E3526" w:rsidRPr="00BF29EE">
        <w:rPr>
          <w:rFonts w:ascii="Century Gothic" w:eastAsia="Andale Sans UI" w:hAnsi="Century Gothic"/>
          <w:b/>
          <w:kern w:val="2"/>
          <w:sz w:val="20"/>
          <w:u w:val="single"/>
        </w:rPr>
        <w:t xml:space="preserve">II/2019 w ramach projektu </w:t>
      </w:r>
      <w:r w:rsidR="00417108" w:rsidRPr="00BF29EE">
        <w:rPr>
          <w:rFonts w:ascii="Century Gothic" w:eastAsia="Andale Sans UI" w:hAnsi="Century Gothic"/>
          <w:b/>
          <w:kern w:val="2"/>
          <w:sz w:val="20"/>
          <w:u w:val="single"/>
        </w:rPr>
        <w:br/>
        <w:t>„Nowe żłobki w Strzegomiu i w Jedlinie – Zdrój”</w:t>
      </w:r>
    </w:p>
    <w:p w14:paraId="7B4B0365" w14:textId="77777777" w:rsidR="007E3526" w:rsidRPr="00BF29EE" w:rsidRDefault="007E3526" w:rsidP="007E3526">
      <w:pPr>
        <w:widowControl w:val="0"/>
        <w:suppressAutoHyphens/>
        <w:jc w:val="both"/>
        <w:rPr>
          <w:rFonts w:ascii="Century Gothic" w:eastAsia="Andale Sans UI" w:hAnsi="Century Gothic"/>
          <w:kern w:val="2"/>
          <w:sz w:val="20"/>
        </w:rPr>
      </w:pPr>
      <w:r w:rsidRPr="00BF29EE">
        <w:rPr>
          <w:rFonts w:ascii="Century Gothic" w:eastAsia="Andale Sans UI" w:hAnsi="Century Gothic"/>
          <w:b/>
          <w:kern w:val="2"/>
          <w:sz w:val="20"/>
        </w:rPr>
        <w:br/>
        <w:t>VI.4.3) Termin związania ofertą:</w:t>
      </w:r>
      <w:r w:rsidRPr="00BF29EE">
        <w:rPr>
          <w:rFonts w:ascii="Century Gothic" w:eastAsia="Andale Sans UI" w:hAnsi="Century Gothic"/>
          <w:kern w:val="2"/>
          <w:sz w:val="20"/>
        </w:rPr>
        <w:t xml:space="preserve"> okres w dniach: 30 (od ostatecznego terminu składania ofert).</w:t>
      </w:r>
    </w:p>
    <w:p w14:paraId="07CE20B9" w14:textId="77777777" w:rsidR="007E3526" w:rsidRPr="00BF29EE" w:rsidRDefault="007E3526" w:rsidP="007E3526">
      <w:pPr>
        <w:widowControl w:val="0"/>
        <w:suppressAutoHyphens/>
        <w:jc w:val="both"/>
        <w:rPr>
          <w:rFonts w:ascii="Century Gothic" w:eastAsia="Andale Sans UI" w:hAnsi="Century Gothic"/>
          <w:kern w:val="2"/>
          <w:sz w:val="20"/>
        </w:rPr>
      </w:pPr>
      <w:r w:rsidRPr="00BF29EE">
        <w:rPr>
          <w:rFonts w:ascii="Century Gothic" w:eastAsia="Andale Sans UI" w:hAnsi="Century Gothic"/>
          <w:b/>
          <w:kern w:val="2"/>
          <w:sz w:val="20"/>
        </w:rPr>
        <w:t>VI.4.4) Osoby uprawnione do kontaktów z Oferentami:</w:t>
      </w:r>
      <w:r w:rsidRPr="00BF29EE">
        <w:rPr>
          <w:rFonts w:ascii="Century Gothic" w:eastAsia="Andale Sans UI" w:hAnsi="Century Gothic"/>
          <w:kern w:val="2"/>
          <w:sz w:val="20"/>
        </w:rPr>
        <w:t xml:space="preserve"> osobą uprawnioną do bezpośredniego kontaktowania się z Oferentami w sprawach merytorycznych i w sprawach niniejszej procedury jest </w:t>
      </w:r>
      <w:r w:rsidRPr="00BF29EE">
        <w:rPr>
          <w:rFonts w:ascii="Century Gothic" w:eastAsia="Andale Sans UI" w:hAnsi="Century Gothic"/>
          <w:b/>
          <w:kern w:val="2"/>
          <w:sz w:val="20"/>
        </w:rPr>
        <w:t>Bożena Sawicka</w:t>
      </w:r>
      <w:r w:rsidRPr="00BF29EE">
        <w:rPr>
          <w:rFonts w:ascii="Century Gothic" w:eastAsia="Andale Sans UI" w:hAnsi="Century Gothic"/>
          <w:kern w:val="2"/>
          <w:sz w:val="20"/>
        </w:rPr>
        <w:t xml:space="preserve"> - Fundacja Edukacji Europejskiej, ul. Dmowskiego 2/4, 58-300 Wałbrzych, tel./ fax +48 74 664 04 02, w dniach od poniedziałku do piątku </w:t>
      </w:r>
      <w:r w:rsidRPr="00BF29EE">
        <w:rPr>
          <w:rFonts w:ascii="Century Gothic" w:eastAsia="Andale Sans UI" w:hAnsi="Century Gothic"/>
          <w:kern w:val="2"/>
          <w:sz w:val="20"/>
        </w:rPr>
        <w:br/>
        <w:t>w godzinach od 10.00 do 14.00.</w:t>
      </w:r>
    </w:p>
    <w:p w14:paraId="09CA0365" w14:textId="77777777" w:rsidR="007E3526" w:rsidRPr="00BF29EE" w:rsidRDefault="007E3526" w:rsidP="007E3526">
      <w:pPr>
        <w:widowControl w:val="0"/>
        <w:suppressAutoHyphens/>
        <w:jc w:val="both"/>
        <w:rPr>
          <w:rFonts w:ascii="Century Gothic" w:eastAsia="Andale Sans UI" w:hAnsi="Century Gothic"/>
          <w:kern w:val="2"/>
          <w:sz w:val="20"/>
        </w:rPr>
      </w:pPr>
      <w:r w:rsidRPr="00BF29EE">
        <w:rPr>
          <w:rFonts w:ascii="Century Gothic" w:eastAsia="Andale Sans UI" w:hAnsi="Century Gothic"/>
          <w:kern w:val="2"/>
          <w:sz w:val="20"/>
        </w:rPr>
        <w:t>VI.4.5) Dodatkowe informacje o formalnościach związanych z przeprowadzanym zapytaniem ofertowym:</w:t>
      </w:r>
    </w:p>
    <w:p w14:paraId="25F0F749" w14:textId="77777777" w:rsidR="007E3526" w:rsidRPr="00BF29EE" w:rsidRDefault="007E3526" w:rsidP="007E3526">
      <w:pPr>
        <w:numPr>
          <w:ilvl w:val="0"/>
          <w:numId w:val="33"/>
        </w:numPr>
        <w:suppressAutoHyphens/>
        <w:jc w:val="both"/>
        <w:rPr>
          <w:rFonts w:ascii="Century Gothic" w:eastAsia="Andale Sans UI" w:hAnsi="Century Gothic"/>
          <w:kern w:val="2"/>
          <w:sz w:val="20"/>
        </w:rPr>
      </w:pPr>
      <w:r w:rsidRPr="00BF29EE">
        <w:rPr>
          <w:rFonts w:ascii="Century Gothic" w:eastAsia="Andale Sans UI" w:hAnsi="Century Gothic"/>
          <w:kern w:val="2"/>
          <w:sz w:val="20"/>
        </w:rPr>
        <w:t xml:space="preserve">Niezwłocznie po wyborze najkorzystniejszej oferty, Zamawiający zawiadomi wszystkich Wykonawców, którzy ubiegali się o udzielenie zamówienia o wyniku postępowania, </w:t>
      </w:r>
      <w:r w:rsidRPr="00BF29EE">
        <w:rPr>
          <w:rFonts w:ascii="Century Gothic" w:eastAsia="Andale Sans UI" w:hAnsi="Century Gothic"/>
          <w:kern w:val="2"/>
          <w:sz w:val="20"/>
        </w:rPr>
        <w:br/>
        <w:t xml:space="preserve">a informacja z wyboru oferenta zostanie upubliczniona na stronie </w:t>
      </w:r>
      <w:hyperlink r:id="rId9" w:history="1">
        <w:r w:rsidRPr="00BF29EE">
          <w:rPr>
            <w:rFonts w:ascii="Century Gothic" w:eastAsia="Andale Sans UI" w:hAnsi="Century Gothic"/>
            <w:kern w:val="2"/>
            <w:sz w:val="20"/>
            <w:u w:val="single"/>
          </w:rPr>
          <w:t>www.fee.org.pl</w:t>
        </w:r>
      </w:hyperlink>
      <w:r w:rsidRPr="00BF29EE">
        <w:rPr>
          <w:rFonts w:ascii="Century Gothic" w:eastAsia="Andale Sans UI" w:hAnsi="Century Gothic"/>
          <w:kern w:val="2"/>
          <w:sz w:val="20"/>
        </w:rPr>
        <w:t>.</w:t>
      </w:r>
    </w:p>
    <w:p w14:paraId="284B6AD6" w14:textId="77777777" w:rsidR="007E3526" w:rsidRPr="00BF29EE" w:rsidRDefault="007E3526" w:rsidP="007E3526">
      <w:pPr>
        <w:numPr>
          <w:ilvl w:val="0"/>
          <w:numId w:val="33"/>
        </w:numPr>
        <w:suppressAutoHyphens/>
        <w:jc w:val="both"/>
        <w:rPr>
          <w:rFonts w:ascii="Century Gothic" w:eastAsia="Andale Sans UI" w:hAnsi="Century Gothic"/>
          <w:kern w:val="2"/>
          <w:sz w:val="20"/>
        </w:rPr>
      </w:pPr>
      <w:r w:rsidRPr="00BF29EE">
        <w:rPr>
          <w:rFonts w:ascii="Century Gothic" w:eastAsia="Andale Sans UI" w:hAnsi="Century Gothic"/>
          <w:kern w:val="2"/>
          <w:sz w:val="20"/>
        </w:rPr>
        <w:t xml:space="preserve">Zamawiający zawrze umowę z wybranym Wykonawcą po upublicznieniu protokołu, </w:t>
      </w:r>
      <w:r w:rsidRPr="00BF29EE">
        <w:rPr>
          <w:rFonts w:ascii="Century Gothic" w:eastAsia="Andale Sans UI" w:hAnsi="Century Gothic"/>
          <w:kern w:val="2"/>
          <w:sz w:val="20"/>
        </w:rPr>
        <w:br/>
        <w:t>o którym mowa w puncie VI.4.5.1. w terminie 2 dni roboczych od wyboru wykonawcy.</w:t>
      </w:r>
    </w:p>
    <w:p w14:paraId="704E59DF" w14:textId="77777777" w:rsidR="007E3526" w:rsidRPr="00BF29EE" w:rsidRDefault="007E3526" w:rsidP="007E3526">
      <w:pPr>
        <w:numPr>
          <w:ilvl w:val="0"/>
          <w:numId w:val="33"/>
        </w:numPr>
        <w:suppressAutoHyphens/>
        <w:jc w:val="both"/>
        <w:rPr>
          <w:rFonts w:ascii="Century Gothic" w:eastAsia="Andale Sans UI" w:hAnsi="Century Gothic"/>
          <w:kern w:val="2"/>
          <w:sz w:val="20"/>
        </w:rPr>
      </w:pPr>
      <w:r w:rsidRPr="00BF29EE">
        <w:rPr>
          <w:rFonts w:ascii="Century Gothic" w:eastAsia="Andale Sans UI" w:hAnsi="Century Gothic"/>
          <w:kern w:val="2"/>
          <w:sz w:val="20"/>
        </w:rPr>
        <w:t>Jeżeli wykonawca, którego oferta została wybrana uchyli się od zawarcia umowy, Zamawiający wybierze kolejną ofertę najkorzystniejszą spośród złożonych ofert, bez przeprowadzenia ponownej oceny.</w:t>
      </w:r>
    </w:p>
    <w:p w14:paraId="08DAC0D1" w14:textId="77777777" w:rsidR="007E3526" w:rsidRPr="00BF29EE" w:rsidRDefault="007E3526" w:rsidP="007E3526">
      <w:pPr>
        <w:numPr>
          <w:ilvl w:val="0"/>
          <w:numId w:val="33"/>
        </w:numPr>
        <w:suppressAutoHyphens/>
        <w:jc w:val="both"/>
        <w:rPr>
          <w:rFonts w:ascii="Century Gothic" w:eastAsia="Andale Sans UI" w:hAnsi="Century Gothic"/>
          <w:kern w:val="2"/>
          <w:sz w:val="20"/>
        </w:rPr>
      </w:pPr>
      <w:r w:rsidRPr="00BF29EE">
        <w:rPr>
          <w:rFonts w:ascii="Century Gothic" w:eastAsia="Andale Sans UI" w:hAnsi="Century Gothic"/>
          <w:kern w:val="2"/>
          <w:sz w:val="20"/>
        </w:rPr>
        <w:t>Do przeprowadzonego postępowania nie przysługują Wykonawcy środki ochrony prawnej określone w przepisach Ustawy Prawo Zamówień Publicznych tj. odwołanie, skarga.</w:t>
      </w:r>
    </w:p>
    <w:p w14:paraId="4B23CEB1" w14:textId="77777777" w:rsidR="007E3526" w:rsidRPr="00BF29EE" w:rsidRDefault="007E3526" w:rsidP="007E3526">
      <w:pPr>
        <w:numPr>
          <w:ilvl w:val="0"/>
          <w:numId w:val="33"/>
        </w:numPr>
        <w:suppressAutoHyphens/>
        <w:jc w:val="both"/>
        <w:rPr>
          <w:rFonts w:ascii="Century Gothic" w:eastAsia="Andale Sans UI" w:hAnsi="Century Gothic"/>
          <w:kern w:val="2"/>
          <w:sz w:val="20"/>
        </w:rPr>
      </w:pPr>
      <w:r w:rsidRPr="00BF29EE">
        <w:rPr>
          <w:rFonts w:ascii="Century Gothic" w:eastAsia="Andale Sans UI" w:hAnsi="Century Gothic"/>
          <w:kern w:val="2"/>
          <w:sz w:val="20"/>
        </w:rPr>
        <w:t xml:space="preserve">Niniejsze postępowanie prowadzone jest na zasadach opartych o Wytyczne </w:t>
      </w:r>
      <w:r w:rsidRPr="00BF29EE">
        <w:rPr>
          <w:rFonts w:ascii="Century Gothic" w:eastAsia="Andale Sans UI" w:hAnsi="Century Gothic"/>
          <w:kern w:val="2"/>
          <w:sz w:val="20"/>
        </w:rPr>
        <w:br/>
        <w:t>w Zakresie Kwalifikowalności Wydatków w Ramach Europejskiego Funduszu Rozwoju Regionalnego, Europejskiego Funduszu Społecznego oraz Funduszu Spójności na lata 2014 – 2020 oraz wewnętrzne uregulowania organizacyjne zamawiającego i nie mają w tym przypadku zastosowania przepisy Ustawy PZP.</w:t>
      </w:r>
    </w:p>
    <w:p w14:paraId="37BD420E" w14:textId="77777777" w:rsidR="007E3526" w:rsidRPr="00BF29EE" w:rsidRDefault="007E3526" w:rsidP="007E3526">
      <w:pPr>
        <w:numPr>
          <w:ilvl w:val="0"/>
          <w:numId w:val="33"/>
        </w:numPr>
        <w:suppressAutoHyphens/>
        <w:jc w:val="both"/>
        <w:rPr>
          <w:rFonts w:ascii="Century Gothic" w:eastAsia="Andale Sans UI" w:hAnsi="Century Gothic"/>
          <w:kern w:val="2"/>
          <w:sz w:val="20"/>
        </w:rPr>
      </w:pPr>
      <w:r w:rsidRPr="00BF29EE">
        <w:rPr>
          <w:rFonts w:ascii="Century Gothic" w:hAnsi="Century Gothic"/>
          <w:spacing w:val="-1"/>
          <w:sz w:val="20"/>
          <w:szCs w:val="20"/>
        </w:rPr>
        <w:t>Zamawiający zastrzega sobie prawo zakończenia (zamknięcia) postępowania o udzielenie zamówienia bez dokonania wyboru którejkolwiek ze złożonych ofert, bez podania przyczyny takiego zakończenie postępowania. W przypadku skorzystania przez Zamawiającego z uprawnienia wskazanego powyżej, Oferentom nie przysługują żadne roszczenia z tytułu udziału w postępowaniu.</w:t>
      </w:r>
    </w:p>
    <w:p w14:paraId="729BE02F" w14:textId="77777777" w:rsidR="007E3526" w:rsidRPr="00BF29EE" w:rsidRDefault="007E3526" w:rsidP="007E3526">
      <w:pPr>
        <w:suppressAutoHyphens/>
        <w:ind w:left="720"/>
        <w:jc w:val="both"/>
        <w:rPr>
          <w:rFonts w:ascii="Century Gothic" w:eastAsia="Andale Sans UI" w:hAnsi="Century Gothic"/>
          <w:kern w:val="2"/>
          <w:sz w:val="20"/>
        </w:rPr>
      </w:pPr>
    </w:p>
    <w:p w14:paraId="60F467C1" w14:textId="77777777" w:rsidR="007E3526" w:rsidRPr="00BF29EE" w:rsidRDefault="007E3526" w:rsidP="007E3526">
      <w:pPr>
        <w:widowControl w:val="0"/>
        <w:suppressAutoHyphens/>
        <w:rPr>
          <w:rFonts w:ascii="Century Gothic" w:eastAsia="Andale Sans UI" w:hAnsi="Century Gothic"/>
          <w:b/>
          <w:kern w:val="2"/>
          <w:sz w:val="20"/>
        </w:rPr>
      </w:pPr>
      <w:r w:rsidRPr="00BF29EE">
        <w:rPr>
          <w:rFonts w:ascii="Century Gothic" w:eastAsia="Andale Sans UI" w:hAnsi="Century Gothic"/>
          <w:b/>
          <w:kern w:val="2"/>
          <w:sz w:val="20"/>
        </w:rPr>
        <w:t>VI.5) ZAŁĄCZNIKI ORAZ SPOSÓB PRZYGOTOWANIA</w:t>
      </w:r>
    </w:p>
    <w:p w14:paraId="1B3D3A8C" w14:textId="77777777" w:rsidR="007E3526" w:rsidRPr="00BF29EE" w:rsidRDefault="007E3526" w:rsidP="007E3526">
      <w:pPr>
        <w:numPr>
          <w:ilvl w:val="0"/>
          <w:numId w:val="34"/>
        </w:numPr>
        <w:suppressAutoHyphens/>
        <w:rPr>
          <w:rFonts w:ascii="Century Gothic" w:eastAsia="Andale Sans UI" w:hAnsi="Century Gothic"/>
          <w:kern w:val="2"/>
          <w:sz w:val="20"/>
        </w:rPr>
      </w:pPr>
      <w:r w:rsidRPr="00BF29EE">
        <w:rPr>
          <w:rFonts w:ascii="Century Gothic" w:eastAsia="Andale Sans UI" w:hAnsi="Century Gothic"/>
          <w:kern w:val="2"/>
          <w:sz w:val="20"/>
        </w:rPr>
        <w:t>ZAŁĄCZNIK NR 1 - Formularz oferty</w:t>
      </w:r>
    </w:p>
    <w:p w14:paraId="16FBC1C3" w14:textId="77777777" w:rsidR="007E3526" w:rsidRPr="00BF29EE" w:rsidRDefault="007E3526" w:rsidP="007E3526">
      <w:pPr>
        <w:numPr>
          <w:ilvl w:val="0"/>
          <w:numId w:val="34"/>
        </w:numPr>
        <w:suppressAutoHyphens/>
        <w:rPr>
          <w:rFonts w:ascii="Century Gothic" w:eastAsia="Andale Sans UI" w:hAnsi="Century Gothic"/>
          <w:kern w:val="2"/>
          <w:sz w:val="20"/>
        </w:rPr>
      </w:pPr>
      <w:r w:rsidRPr="00BF29EE">
        <w:rPr>
          <w:rFonts w:ascii="Century Gothic" w:eastAsia="Andale Sans UI" w:hAnsi="Century Gothic"/>
          <w:kern w:val="2"/>
          <w:sz w:val="20"/>
        </w:rPr>
        <w:t xml:space="preserve">ZAŁĄCZNIK NR 2 - Formularz cenowy (specyfikacja asortymentowo-cenowa) </w:t>
      </w:r>
      <w:r w:rsidRPr="00BF29EE">
        <w:rPr>
          <w:rFonts w:ascii="Century Gothic" w:eastAsia="Andale Sans UI" w:hAnsi="Century Gothic"/>
          <w:kern w:val="2"/>
          <w:sz w:val="20"/>
        </w:rPr>
        <w:br/>
        <w:t>w formacie Excel do uzupełnienia o wizualizację i dołączenia do oferty na CD lub pendrive do formularza oferty)</w:t>
      </w:r>
    </w:p>
    <w:p w14:paraId="53451275" w14:textId="77777777" w:rsidR="007E3526" w:rsidRPr="00BF29EE" w:rsidRDefault="007E3526" w:rsidP="007E3526">
      <w:pPr>
        <w:numPr>
          <w:ilvl w:val="0"/>
          <w:numId w:val="34"/>
        </w:numPr>
        <w:suppressAutoHyphens/>
        <w:rPr>
          <w:rFonts w:ascii="Century Gothic" w:eastAsia="Andale Sans UI" w:hAnsi="Century Gothic"/>
          <w:kern w:val="2"/>
          <w:sz w:val="20"/>
        </w:rPr>
      </w:pPr>
      <w:r w:rsidRPr="00BF29EE">
        <w:rPr>
          <w:rFonts w:ascii="Century Gothic" w:eastAsia="Andale Sans UI" w:hAnsi="Century Gothic"/>
          <w:kern w:val="2"/>
          <w:sz w:val="20"/>
        </w:rPr>
        <w:t xml:space="preserve">ZAŁĄCZNIK NR 3 - Oświadczenie o spełnieniu warunków w postępowaniu </w:t>
      </w:r>
    </w:p>
    <w:p w14:paraId="1BE1EA53" w14:textId="77777777" w:rsidR="007E3526" w:rsidRPr="00BF29EE" w:rsidRDefault="007E3526" w:rsidP="007E3526">
      <w:pPr>
        <w:numPr>
          <w:ilvl w:val="0"/>
          <w:numId w:val="34"/>
        </w:numPr>
        <w:suppressAutoHyphens/>
        <w:rPr>
          <w:rFonts w:ascii="Century Gothic" w:eastAsia="Andale Sans UI" w:hAnsi="Century Gothic"/>
          <w:kern w:val="2"/>
          <w:sz w:val="20"/>
        </w:rPr>
      </w:pPr>
      <w:r w:rsidRPr="00BF29EE">
        <w:rPr>
          <w:rFonts w:ascii="Century Gothic" w:eastAsia="Andale Sans UI" w:hAnsi="Century Gothic"/>
          <w:kern w:val="2"/>
          <w:sz w:val="20"/>
        </w:rPr>
        <w:t>ZAŁĄCZNIK NR 4 - Oświadczenie o braku powiązania osobowego lub kapitałowego z Zamawiającym</w:t>
      </w:r>
    </w:p>
    <w:p w14:paraId="71EEEAEB" w14:textId="5A98EEBE" w:rsidR="007E3526" w:rsidRPr="00BF29EE" w:rsidRDefault="007E3526" w:rsidP="006E1CA3">
      <w:pPr>
        <w:numPr>
          <w:ilvl w:val="0"/>
          <w:numId w:val="34"/>
        </w:numPr>
        <w:suppressAutoHyphens/>
        <w:rPr>
          <w:rFonts w:ascii="Century Gothic" w:eastAsia="Andale Sans UI" w:hAnsi="Century Gothic"/>
          <w:kern w:val="2"/>
          <w:sz w:val="20"/>
        </w:rPr>
      </w:pPr>
      <w:r w:rsidRPr="00BF29EE">
        <w:rPr>
          <w:rFonts w:ascii="Century Gothic" w:eastAsia="Andale Sans UI" w:hAnsi="Century Gothic"/>
          <w:kern w:val="2"/>
          <w:sz w:val="20"/>
        </w:rPr>
        <w:t xml:space="preserve">ZAŁĄCZNIK NR 5 – </w:t>
      </w:r>
      <w:r w:rsidR="006E1CA3" w:rsidRPr="00BF29EE">
        <w:rPr>
          <w:rFonts w:ascii="Century Gothic" w:eastAsia="Andale Sans UI" w:hAnsi="Century Gothic"/>
          <w:kern w:val="2"/>
          <w:sz w:val="20"/>
        </w:rPr>
        <w:t>Wzór umowy (zaparafowany i podpisany)</w:t>
      </w:r>
      <w:r w:rsidRPr="00BF29EE">
        <w:rPr>
          <w:rFonts w:ascii="Century Gothic" w:eastAsia="Andale Sans UI" w:hAnsi="Century Gothic"/>
          <w:kern w:val="2"/>
          <w:sz w:val="20"/>
        </w:rPr>
        <w:t xml:space="preserve"> </w:t>
      </w:r>
    </w:p>
    <w:p w14:paraId="59408862" w14:textId="6C2B779F" w:rsidR="00417108" w:rsidRPr="00BF29EE" w:rsidRDefault="00417108" w:rsidP="00417108">
      <w:pPr>
        <w:pStyle w:val="Akapitzlist"/>
        <w:numPr>
          <w:ilvl w:val="0"/>
          <w:numId w:val="34"/>
        </w:numPr>
        <w:rPr>
          <w:rFonts w:ascii="Century Gothic" w:eastAsia="Andale Sans UI" w:hAnsi="Century Gothic"/>
          <w:kern w:val="2"/>
          <w:szCs w:val="24"/>
        </w:rPr>
      </w:pPr>
      <w:r w:rsidRPr="00BF29EE">
        <w:rPr>
          <w:rFonts w:ascii="Century Gothic" w:eastAsia="Andale Sans UI" w:hAnsi="Century Gothic"/>
          <w:kern w:val="2"/>
          <w:szCs w:val="24"/>
        </w:rPr>
        <w:t xml:space="preserve">ZAŁĄCZNIK NR </w:t>
      </w:r>
      <w:r w:rsidR="006E1CA3" w:rsidRPr="00BF29EE">
        <w:rPr>
          <w:rFonts w:ascii="Century Gothic" w:eastAsia="Andale Sans UI" w:hAnsi="Century Gothic"/>
          <w:kern w:val="2"/>
          <w:szCs w:val="24"/>
        </w:rPr>
        <w:t>6</w:t>
      </w:r>
      <w:r w:rsidRPr="00BF29EE">
        <w:rPr>
          <w:rFonts w:ascii="Century Gothic" w:eastAsia="Andale Sans UI" w:hAnsi="Century Gothic"/>
          <w:kern w:val="2"/>
          <w:szCs w:val="24"/>
        </w:rPr>
        <w:t xml:space="preserve"> – Klauzura informacyjna RODO</w:t>
      </w:r>
    </w:p>
    <w:p w14:paraId="0DE6F3A8" w14:textId="77777777" w:rsidR="007E3526" w:rsidRPr="00BF29EE" w:rsidRDefault="007E3526" w:rsidP="007E3526">
      <w:pPr>
        <w:rPr>
          <w:rFonts w:ascii="Verdana" w:hAnsi="Verdana"/>
          <w:sz w:val="22"/>
          <w:szCs w:val="22"/>
        </w:rPr>
      </w:pPr>
    </w:p>
    <w:p w14:paraId="701E33F1" w14:textId="77777777" w:rsidR="007E3526" w:rsidRPr="00BF29EE" w:rsidRDefault="007E3526" w:rsidP="007E3526">
      <w:pPr>
        <w:rPr>
          <w:rFonts w:ascii="Century Gothic" w:hAnsi="Century Gothic"/>
        </w:rPr>
      </w:pPr>
    </w:p>
    <w:p w14:paraId="51BBA26E" w14:textId="77777777" w:rsidR="007E3526" w:rsidRPr="00BF29EE" w:rsidRDefault="007E3526" w:rsidP="007E3526">
      <w:pPr>
        <w:jc w:val="both"/>
        <w:rPr>
          <w:rFonts w:ascii="Century Gothic" w:eastAsia="Calibri" w:hAnsi="Century Gothic"/>
          <w:b/>
          <w:sz w:val="22"/>
          <w:szCs w:val="22"/>
          <w:lang w:eastAsia="en-US"/>
        </w:rPr>
      </w:pPr>
    </w:p>
    <w:p w14:paraId="7418A167" w14:textId="77777777" w:rsidR="003260EF" w:rsidRPr="00BF29EE" w:rsidRDefault="003260EF" w:rsidP="0065099C">
      <w:pPr>
        <w:rPr>
          <w:rFonts w:ascii="Century Gothic" w:hAnsi="Century Gothic" w:cs="Calibri"/>
          <w:sz w:val="20"/>
          <w:szCs w:val="20"/>
        </w:rPr>
      </w:pPr>
    </w:p>
    <w:sectPr w:rsidR="003260EF" w:rsidRPr="00BF29EE" w:rsidSect="00EA53E0">
      <w:headerReference w:type="default" r:id="rId10"/>
      <w:footerReference w:type="default" r:id="rId11"/>
      <w:headerReference w:type="first" r:id="rId12"/>
      <w:footerReference w:type="first" r:id="rId13"/>
      <w:pgSz w:w="11906" w:h="16838"/>
      <w:pgMar w:top="2461" w:right="1274" w:bottom="899" w:left="1701" w:header="284" w:footer="12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A77DC" w14:textId="77777777" w:rsidR="009647DE" w:rsidRDefault="009647DE">
      <w:r>
        <w:separator/>
      </w:r>
    </w:p>
  </w:endnote>
  <w:endnote w:type="continuationSeparator" w:id="0">
    <w:p w14:paraId="1E25858D" w14:textId="77777777" w:rsidR="009647DE" w:rsidRDefault="0096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DEDFF" w14:textId="77777777" w:rsidR="007625EC" w:rsidRDefault="00420D4C">
    <w:pPr>
      <w:pStyle w:val="Stopka"/>
    </w:pPr>
    <w:r>
      <w:rPr>
        <w:noProof/>
      </w:rPr>
      <w:drawing>
        <wp:anchor distT="0" distB="0" distL="114300" distR="114300" simplePos="0" relativeHeight="251659776" behindDoc="0" locked="0" layoutInCell="1" allowOverlap="1" wp14:anchorId="266D18D7" wp14:editId="425EC54D">
          <wp:simplePos x="0" y="0"/>
          <wp:positionH relativeFrom="column">
            <wp:posOffset>-409575</wp:posOffset>
          </wp:positionH>
          <wp:positionV relativeFrom="paragraph">
            <wp:posOffset>64135</wp:posOffset>
          </wp:positionV>
          <wp:extent cx="6558915" cy="652145"/>
          <wp:effectExtent l="0" t="0" r="0" b="0"/>
          <wp:wrapNone/>
          <wp:docPr id="1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8915" cy="652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48C3E29B" wp14:editId="1DD920AA">
              <wp:simplePos x="0" y="0"/>
              <wp:positionH relativeFrom="column">
                <wp:posOffset>6057900</wp:posOffset>
              </wp:positionH>
              <wp:positionV relativeFrom="paragraph">
                <wp:posOffset>-154940</wp:posOffset>
              </wp:positionV>
              <wp:extent cx="342900" cy="228600"/>
              <wp:effectExtent l="0" t="0" r="0" b="254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0B2B6" w14:textId="77777777" w:rsidR="007625EC" w:rsidRPr="009A151B" w:rsidRDefault="007625EC"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C56467">
                            <w:rPr>
                              <w:rFonts w:ascii="Arial" w:hAnsi="Arial" w:cs="Arial"/>
                              <w:noProof/>
                              <w:sz w:val="20"/>
                              <w:szCs w:val="20"/>
                            </w:rPr>
                            <w:t>6</w:t>
                          </w:r>
                          <w:r w:rsidRPr="009A151B">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3E29B" id="_x0000_t202" coordsize="21600,21600" o:spt="202" path="m,l,21600r21600,l21600,xe">
              <v:stroke joinstyle="miter"/>
              <v:path gradientshapeok="t" o:connecttype="rect"/>
            </v:shapetype>
            <v:shape id="Text Box 21" o:spid="_x0000_s1026" type="#_x0000_t202" style="position:absolute;margin-left:477pt;margin-top:-12.2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0xsg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" filled="f" stroked="f">
              <v:textbox>
                <w:txbxContent>
                  <w:p w14:paraId="7690B2B6" w14:textId="77777777" w:rsidR="007625EC" w:rsidRPr="009A151B" w:rsidRDefault="007625EC"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C56467">
                      <w:rPr>
                        <w:rFonts w:ascii="Arial" w:hAnsi="Arial" w:cs="Arial"/>
                        <w:noProof/>
                        <w:sz w:val="20"/>
                        <w:szCs w:val="20"/>
                      </w:rPr>
                      <w:t>6</w:t>
                    </w:r>
                    <w:r w:rsidRPr="009A151B">
                      <w:rPr>
                        <w:rFonts w:ascii="Arial" w:hAnsi="Arial" w:cs="Arial"/>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F777B" w14:textId="77777777" w:rsidR="007625EC" w:rsidRPr="002D7D0D" w:rsidRDefault="00420D4C" w:rsidP="00BA5631">
    <w:pPr>
      <w:pStyle w:val="Stopka"/>
      <w:jc w:val="center"/>
    </w:pPr>
    <w:r>
      <w:rPr>
        <w:noProof/>
      </w:rPr>
      <w:drawing>
        <wp:anchor distT="0" distB="0" distL="114300" distR="114300" simplePos="0" relativeHeight="251658752" behindDoc="0" locked="0" layoutInCell="1" allowOverlap="1" wp14:anchorId="41FAB578" wp14:editId="4A10837A">
          <wp:simplePos x="0" y="0"/>
          <wp:positionH relativeFrom="column">
            <wp:posOffset>-504825</wp:posOffset>
          </wp:positionH>
          <wp:positionV relativeFrom="paragraph">
            <wp:posOffset>200025</wp:posOffset>
          </wp:positionV>
          <wp:extent cx="6558915" cy="652145"/>
          <wp:effectExtent l="0" t="0" r="0" b="0"/>
          <wp:wrapNone/>
          <wp:docPr id="1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8915"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75C7C" w14:textId="77777777" w:rsidR="007625EC" w:rsidRDefault="007625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2FEA1" w14:textId="77777777" w:rsidR="009647DE" w:rsidRDefault="009647DE">
      <w:r>
        <w:separator/>
      </w:r>
    </w:p>
  </w:footnote>
  <w:footnote w:type="continuationSeparator" w:id="0">
    <w:p w14:paraId="2B9668DA" w14:textId="77777777" w:rsidR="009647DE" w:rsidRDefault="00964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634"/>
      <w:gridCol w:w="2517"/>
      <w:gridCol w:w="1890"/>
      <w:gridCol w:w="1890"/>
    </w:tblGrid>
    <w:tr w:rsidR="00C47AFF" w14:paraId="6CC51AB1" w14:textId="77777777" w:rsidTr="007757D4">
      <w:trPr>
        <w:trHeight w:val="1554"/>
      </w:trPr>
      <w:tc>
        <w:tcPr>
          <w:tcW w:w="2660" w:type="dxa"/>
          <w:vAlign w:val="center"/>
        </w:tcPr>
        <w:p w14:paraId="18A21F7C" w14:textId="77777777" w:rsidR="00C47AFF" w:rsidRDefault="00C47AFF" w:rsidP="00C47AFF">
          <w:pPr>
            <w:pStyle w:val="Nagwek"/>
            <w:jc w:val="center"/>
          </w:pPr>
          <w:r w:rsidRPr="00771E9F">
            <w:rPr>
              <w:rFonts w:ascii="Arial" w:hAnsi="Arial" w:cs="Arial"/>
              <w:noProof/>
            </w:rPr>
            <w:drawing>
              <wp:inline distT="0" distB="0" distL="0" distR="0" wp14:anchorId="131244AF" wp14:editId="3EE19FC7">
                <wp:extent cx="1371600" cy="533400"/>
                <wp:effectExtent l="0" t="0" r="0" b="0"/>
                <wp:docPr id="4" name="Obraz 4"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33400"/>
                        </a:xfrm>
                        <a:prstGeom prst="rect">
                          <a:avLst/>
                        </a:prstGeom>
                        <a:noFill/>
                        <a:ln>
                          <a:noFill/>
                        </a:ln>
                      </pic:spPr>
                    </pic:pic>
                  </a:graphicData>
                </a:graphic>
              </wp:inline>
            </w:drawing>
          </w:r>
        </w:p>
      </w:tc>
      <w:tc>
        <w:tcPr>
          <w:tcW w:w="2551" w:type="dxa"/>
          <w:vAlign w:val="center"/>
        </w:tcPr>
        <w:p w14:paraId="1E9E8D8C" w14:textId="32C36B59" w:rsidR="00C47AFF" w:rsidRPr="00771E9F" w:rsidRDefault="00C47AFF" w:rsidP="00C47AFF">
          <w:pPr>
            <w:jc w:val="center"/>
            <w:rPr>
              <w:rFonts w:ascii="Arial" w:hAnsi="Arial" w:cs="Arial"/>
              <w:sz w:val="18"/>
              <w:szCs w:val="18"/>
            </w:rPr>
          </w:pPr>
          <w:r>
            <w:rPr>
              <w:rFonts w:ascii="Arial" w:hAnsi="Arial" w:cs="Arial"/>
              <w:noProof/>
              <w:sz w:val="18"/>
              <w:szCs w:val="18"/>
            </w:rPr>
            <w:drawing>
              <wp:inline distT="0" distB="0" distL="0" distR="0" wp14:anchorId="1C6638EA" wp14:editId="226FB6C5">
                <wp:extent cx="1234440" cy="1051560"/>
                <wp:effectExtent l="0" t="0" r="3810" b="0"/>
                <wp:docPr id="10" name="Obraz 10" descr="nzwsiwjz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zwsiwjz_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1051560"/>
                        </a:xfrm>
                        <a:prstGeom prst="rect">
                          <a:avLst/>
                        </a:prstGeom>
                        <a:noFill/>
                        <a:ln>
                          <a:noFill/>
                        </a:ln>
                      </pic:spPr>
                    </pic:pic>
                  </a:graphicData>
                </a:graphic>
              </wp:inline>
            </w:drawing>
          </w:r>
        </w:p>
      </w:tc>
      <w:tc>
        <w:tcPr>
          <w:tcW w:w="1968" w:type="dxa"/>
          <w:vAlign w:val="center"/>
        </w:tcPr>
        <w:p w14:paraId="43A901DC" w14:textId="77777777" w:rsidR="00C47AFF" w:rsidRPr="00771E9F" w:rsidRDefault="00C47AFF" w:rsidP="00C47AFF">
          <w:pPr>
            <w:pStyle w:val="Nagwek"/>
            <w:spacing w:before="120" w:after="120"/>
            <w:jc w:val="center"/>
            <w:rPr>
              <w:rFonts w:ascii="Arial" w:hAnsi="Arial" w:cs="Arial"/>
              <w:sz w:val="16"/>
              <w:szCs w:val="16"/>
            </w:rPr>
          </w:pPr>
          <w:r>
            <w:rPr>
              <w:rFonts w:ascii="Arial" w:hAnsi="Arial" w:cs="Arial"/>
              <w:noProof/>
              <w:sz w:val="16"/>
              <w:szCs w:val="16"/>
            </w:rPr>
            <w:drawing>
              <wp:inline distT="0" distB="0" distL="0" distR="0" wp14:anchorId="70BB6397" wp14:editId="5FE890F0">
                <wp:extent cx="552090" cy="658031"/>
                <wp:effectExtent l="0" t="0" r="635" b="8890"/>
                <wp:docPr id="5" name="Obraz 5" descr="C:\Users\bartek\AppData\Local\Microsoft\Windows\INetCache\Content.Word\POL_Strzegom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bartek\AppData\Local\Microsoft\Windows\INetCache\Content.Word\POL_Strzegom_COA.png"/>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9650" cy="690879"/>
                        </a:xfrm>
                        <a:prstGeom prst="rect">
                          <a:avLst/>
                        </a:prstGeom>
                        <a:noFill/>
                        <a:ln>
                          <a:noFill/>
                        </a:ln>
                      </pic:spPr>
                    </pic:pic>
                  </a:graphicData>
                </a:graphic>
              </wp:inline>
            </w:drawing>
          </w:r>
        </w:p>
      </w:tc>
      <w:tc>
        <w:tcPr>
          <w:tcW w:w="1968" w:type="dxa"/>
          <w:vAlign w:val="center"/>
        </w:tcPr>
        <w:p w14:paraId="45B93222" w14:textId="77777777" w:rsidR="00C47AFF" w:rsidRPr="00771E9F" w:rsidRDefault="00C47AFF" w:rsidP="00C47AFF">
          <w:pPr>
            <w:pStyle w:val="Nagwek"/>
            <w:spacing w:before="120" w:after="120"/>
            <w:jc w:val="center"/>
            <w:rPr>
              <w:rFonts w:ascii="Arial" w:hAnsi="Arial" w:cs="Arial"/>
              <w:sz w:val="16"/>
              <w:szCs w:val="16"/>
            </w:rPr>
          </w:pPr>
          <w:r>
            <w:rPr>
              <w:rFonts w:ascii="Arial" w:hAnsi="Arial" w:cs="Arial"/>
              <w:noProof/>
              <w:sz w:val="16"/>
              <w:szCs w:val="16"/>
            </w:rPr>
            <w:drawing>
              <wp:inline distT="0" distB="0" distL="0" distR="0" wp14:anchorId="780D3567" wp14:editId="2DC6B80A">
                <wp:extent cx="551159" cy="672860"/>
                <wp:effectExtent l="0" t="0" r="1905" b="0"/>
                <wp:docPr id="6" name="Obraz 6" descr="C:\Users\bartek\AppData\Local\Microsoft\Windows\INetCache\Content.Word\POL_Jedlina-Zdrój_COA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bartek\AppData\Local\Microsoft\Windows\INetCache\Content.Word\POL_Jedlina-Zdrój_COA_new.png"/>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1380" cy="685338"/>
                        </a:xfrm>
                        <a:prstGeom prst="rect">
                          <a:avLst/>
                        </a:prstGeom>
                        <a:noFill/>
                        <a:ln>
                          <a:noFill/>
                        </a:ln>
                      </pic:spPr>
                    </pic:pic>
                  </a:graphicData>
                </a:graphic>
              </wp:inline>
            </w:drawing>
          </w:r>
        </w:p>
      </w:tc>
    </w:tr>
    <w:tr w:rsidR="00C47AFF" w:rsidRPr="00C15FBD" w14:paraId="4A340A1A" w14:textId="77777777" w:rsidTr="007757D4">
      <w:tc>
        <w:tcPr>
          <w:tcW w:w="9147" w:type="dxa"/>
          <w:gridSpan w:val="4"/>
        </w:tcPr>
        <w:p w14:paraId="609DD80F" w14:textId="77777777" w:rsidR="00C47AFF" w:rsidRPr="00771E9F" w:rsidRDefault="00C47AFF" w:rsidP="00C47AFF">
          <w:pPr>
            <w:jc w:val="center"/>
            <w:rPr>
              <w:rFonts w:ascii="Arial" w:hAnsi="Arial" w:cs="Arial"/>
              <w:b/>
              <w:sz w:val="16"/>
              <w:szCs w:val="16"/>
            </w:rPr>
          </w:pPr>
          <w:r w:rsidRPr="00771E9F">
            <w:rPr>
              <w:rFonts w:ascii="Arial" w:hAnsi="Arial" w:cs="Arial"/>
              <w:b/>
              <w:sz w:val="16"/>
              <w:szCs w:val="16"/>
            </w:rPr>
            <w:t>Fundacja Edukacji Europejskiej</w:t>
          </w:r>
        </w:p>
        <w:p w14:paraId="227696AF" w14:textId="77777777" w:rsidR="00C47AFF" w:rsidRPr="00C15FBD" w:rsidRDefault="00C47AFF" w:rsidP="00C47AFF">
          <w:pPr>
            <w:jc w:val="center"/>
            <w:rPr>
              <w:rFonts w:ascii="Arial" w:hAnsi="Arial" w:cs="Arial"/>
              <w:sz w:val="16"/>
              <w:szCs w:val="16"/>
              <w:lang w:val="en-AU"/>
            </w:rPr>
          </w:pPr>
          <w:r w:rsidRPr="00771E9F">
            <w:rPr>
              <w:rFonts w:ascii="Arial" w:hAnsi="Arial" w:cs="Arial"/>
              <w:sz w:val="16"/>
              <w:szCs w:val="16"/>
            </w:rPr>
            <w:t>ul. Dmowskiego 2/4, 58-300 Wałbrzych, Poland</w:t>
          </w:r>
          <w:r>
            <w:rPr>
              <w:rFonts w:ascii="Arial" w:hAnsi="Arial" w:cs="Arial"/>
              <w:sz w:val="16"/>
              <w:szCs w:val="16"/>
            </w:rPr>
            <w:t xml:space="preserve">, </w:t>
          </w:r>
          <w:r w:rsidRPr="00C15FBD">
            <w:rPr>
              <w:rFonts w:ascii="Arial" w:hAnsi="Arial" w:cs="Arial"/>
              <w:sz w:val="16"/>
              <w:szCs w:val="16"/>
              <w:lang w:val="en-AU"/>
            </w:rPr>
            <w:t>KRS 0000117278, REGON 891423578, NIP 886-26-65-090</w:t>
          </w:r>
        </w:p>
        <w:p w14:paraId="3A7F8C3E" w14:textId="77777777" w:rsidR="00C47AFF" w:rsidRPr="00C15FBD" w:rsidRDefault="00C47AFF" w:rsidP="00C47AFF">
          <w:pPr>
            <w:pStyle w:val="Nagwek"/>
            <w:jc w:val="center"/>
            <w:rPr>
              <w:sz w:val="16"/>
              <w:szCs w:val="16"/>
              <w:lang w:val="en-AU"/>
            </w:rPr>
          </w:pPr>
          <w:r w:rsidRPr="00C15FBD">
            <w:rPr>
              <w:rFonts w:ascii="Arial" w:hAnsi="Arial" w:cs="Arial"/>
              <w:sz w:val="16"/>
              <w:szCs w:val="16"/>
              <w:lang w:val="en-AU"/>
            </w:rPr>
            <w:t xml:space="preserve">tel./ fax +48 74 664 04 02, www.fee.org.pl,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sekretariat@fee.</w:t>
          </w:r>
          <w:r>
            <w:rPr>
              <w:rFonts w:ascii="Arial" w:hAnsi="Arial" w:cs="Arial"/>
              <w:sz w:val="16"/>
              <w:szCs w:val="16"/>
              <w:lang w:val="de-DE"/>
            </w:rPr>
            <w:t>org.</w:t>
          </w:r>
          <w:r w:rsidRPr="00771E9F">
            <w:rPr>
              <w:rFonts w:ascii="Arial" w:hAnsi="Arial" w:cs="Arial"/>
              <w:sz w:val="16"/>
              <w:szCs w:val="16"/>
              <w:lang w:val="de-DE"/>
            </w:rPr>
            <w:t>pl</w:t>
          </w:r>
        </w:p>
      </w:tc>
    </w:tr>
  </w:tbl>
  <w:p w14:paraId="5FDDE92A" w14:textId="0DFA0FA0" w:rsidR="00BA5631" w:rsidRPr="00C47AFF" w:rsidRDefault="00C47AFF" w:rsidP="00C47AFF">
    <w:pPr>
      <w:pStyle w:val="Nagwek"/>
      <w:rPr>
        <w:lang w:val="en-AU"/>
      </w:rPr>
    </w:pPr>
    <w:r>
      <w:rPr>
        <w:noProof/>
      </w:rPr>
      <mc:AlternateContent>
        <mc:Choice Requires="wps">
          <w:drawing>
            <wp:anchor distT="0" distB="0" distL="114300" distR="114300" simplePos="0" relativeHeight="251661824" behindDoc="0" locked="0" layoutInCell="1" allowOverlap="1" wp14:anchorId="3B8F28C8" wp14:editId="7E1C4FA1">
              <wp:simplePos x="0" y="0"/>
              <wp:positionH relativeFrom="column">
                <wp:posOffset>-461010</wp:posOffset>
              </wp:positionH>
              <wp:positionV relativeFrom="paragraph">
                <wp:posOffset>89535</wp:posOffset>
              </wp:positionV>
              <wp:extent cx="6515100" cy="0"/>
              <wp:effectExtent l="5715" t="13335" r="13335" b="571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0EA2B" id="Line 1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7.05pt" to="476.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7M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634"/>
      <w:gridCol w:w="2517"/>
      <w:gridCol w:w="1890"/>
      <w:gridCol w:w="1890"/>
    </w:tblGrid>
    <w:tr w:rsidR="00707024" w14:paraId="4D634455" w14:textId="77777777" w:rsidTr="00707024">
      <w:trPr>
        <w:trHeight w:val="1554"/>
      </w:trPr>
      <w:tc>
        <w:tcPr>
          <w:tcW w:w="2660" w:type="dxa"/>
          <w:vAlign w:val="center"/>
        </w:tcPr>
        <w:p w14:paraId="4BE47B5F" w14:textId="77777777" w:rsidR="00707024" w:rsidRDefault="00707024" w:rsidP="00771E9F">
          <w:pPr>
            <w:pStyle w:val="Nagwek"/>
            <w:jc w:val="center"/>
          </w:pPr>
          <w:r w:rsidRPr="00771E9F">
            <w:rPr>
              <w:rFonts w:ascii="Arial" w:hAnsi="Arial" w:cs="Arial"/>
              <w:noProof/>
            </w:rPr>
            <w:drawing>
              <wp:inline distT="0" distB="0" distL="0" distR="0" wp14:anchorId="2DC6D0C2" wp14:editId="3F436264">
                <wp:extent cx="1371600" cy="533400"/>
                <wp:effectExtent l="0" t="0" r="0" b="0"/>
                <wp:docPr id="16" name="Obraz 16"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33400"/>
                        </a:xfrm>
                        <a:prstGeom prst="rect">
                          <a:avLst/>
                        </a:prstGeom>
                        <a:noFill/>
                        <a:ln>
                          <a:noFill/>
                        </a:ln>
                      </pic:spPr>
                    </pic:pic>
                  </a:graphicData>
                </a:graphic>
              </wp:inline>
            </w:drawing>
          </w:r>
        </w:p>
      </w:tc>
      <w:tc>
        <w:tcPr>
          <w:tcW w:w="2551" w:type="dxa"/>
          <w:vAlign w:val="center"/>
        </w:tcPr>
        <w:p w14:paraId="175DC49B" w14:textId="418188D8" w:rsidR="00707024" w:rsidRPr="00771E9F" w:rsidRDefault="008935FE" w:rsidP="00771E9F">
          <w:pPr>
            <w:jc w:val="center"/>
            <w:rPr>
              <w:rFonts w:ascii="Arial" w:hAnsi="Arial" w:cs="Arial"/>
              <w:sz w:val="18"/>
              <w:szCs w:val="18"/>
            </w:rPr>
          </w:pPr>
          <w:r>
            <w:rPr>
              <w:rFonts w:ascii="Arial" w:hAnsi="Arial" w:cs="Arial"/>
              <w:noProof/>
              <w:sz w:val="18"/>
              <w:szCs w:val="18"/>
            </w:rPr>
            <w:drawing>
              <wp:inline distT="0" distB="0" distL="0" distR="0" wp14:anchorId="17226DD9" wp14:editId="09E8C2B0">
                <wp:extent cx="1231900" cy="1054100"/>
                <wp:effectExtent l="0" t="0" r="6350" b="0"/>
                <wp:docPr id="9" name="Obraz 1" descr="nzwsiwjz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wsiwjz_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1054100"/>
                        </a:xfrm>
                        <a:prstGeom prst="rect">
                          <a:avLst/>
                        </a:prstGeom>
                        <a:noFill/>
                        <a:ln>
                          <a:noFill/>
                        </a:ln>
                      </pic:spPr>
                    </pic:pic>
                  </a:graphicData>
                </a:graphic>
              </wp:inline>
            </w:drawing>
          </w:r>
        </w:p>
      </w:tc>
      <w:tc>
        <w:tcPr>
          <w:tcW w:w="1968" w:type="dxa"/>
          <w:vAlign w:val="center"/>
        </w:tcPr>
        <w:p w14:paraId="034C20AA" w14:textId="77777777" w:rsidR="00707024" w:rsidRPr="00771E9F" w:rsidRDefault="00707024" w:rsidP="00771E9F">
          <w:pPr>
            <w:pStyle w:val="Nagwek"/>
            <w:spacing w:before="120" w:after="120"/>
            <w:jc w:val="center"/>
            <w:rPr>
              <w:rFonts w:ascii="Arial" w:hAnsi="Arial" w:cs="Arial"/>
              <w:sz w:val="16"/>
              <w:szCs w:val="16"/>
            </w:rPr>
          </w:pPr>
          <w:r>
            <w:rPr>
              <w:rFonts w:ascii="Arial" w:hAnsi="Arial" w:cs="Arial"/>
              <w:noProof/>
              <w:sz w:val="16"/>
              <w:szCs w:val="16"/>
            </w:rPr>
            <w:drawing>
              <wp:inline distT="0" distB="0" distL="0" distR="0" wp14:anchorId="1EDCD74E" wp14:editId="193C8B07">
                <wp:extent cx="552090" cy="658031"/>
                <wp:effectExtent l="0" t="0" r="635" b="8890"/>
                <wp:docPr id="2" name="Obraz 2" descr="C:\Users\bartek\AppData\Local\Microsoft\Windows\INetCache\Content.Word\POL_Strzegom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bartek\AppData\Local\Microsoft\Windows\INetCache\Content.Word\POL_Strzegom_COA.png"/>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9650" cy="690879"/>
                        </a:xfrm>
                        <a:prstGeom prst="rect">
                          <a:avLst/>
                        </a:prstGeom>
                        <a:noFill/>
                        <a:ln>
                          <a:noFill/>
                        </a:ln>
                      </pic:spPr>
                    </pic:pic>
                  </a:graphicData>
                </a:graphic>
              </wp:inline>
            </w:drawing>
          </w:r>
        </w:p>
      </w:tc>
      <w:tc>
        <w:tcPr>
          <w:tcW w:w="1968" w:type="dxa"/>
          <w:vAlign w:val="center"/>
        </w:tcPr>
        <w:p w14:paraId="1A8DCFA2" w14:textId="77777777" w:rsidR="00707024" w:rsidRPr="00771E9F" w:rsidRDefault="00707024" w:rsidP="00707024">
          <w:pPr>
            <w:pStyle w:val="Nagwek"/>
            <w:spacing w:before="120" w:after="120"/>
            <w:jc w:val="center"/>
            <w:rPr>
              <w:rFonts w:ascii="Arial" w:hAnsi="Arial" w:cs="Arial"/>
              <w:sz w:val="16"/>
              <w:szCs w:val="16"/>
            </w:rPr>
          </w:pPr>
          <w:r>
            <w:rPr>
              <w:rFonts w:ascii="Arial" w:hAnsi="Arial" w:cs="Arial"/>
              <w:noProof/>
              <w:sz w:val="16"/>
              <w:szCs w:val="16"/>
            </w:rPr>
            <w:drawing>
              <wp:inline distT="0" distB="0" distL="0" distR="0" wp14:anchorId="42AE4E28" wp14:editId="33F91A5E">
                <wp:extent cx="551159" cy="672860"/>
                <wp:effectExtent l="0" t="0" r="1905" b="0"/>
                <wp:docPr id="1" name="Obraz 1" descr="C:\Users\bartek\AppData\Local\Microsoft\Windows\INetCache\Content.Word\POL_Jedlina-Zdrój_COA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bartek\AppData\Local\Microsoft\Windows\INetCache\Content.Word\POL_Jedlina-Zdrój_COA_new.png"/>
                        <pic:cNvPicPr>
                          <a:picLocks noChangeAspect="1" noChangeArrowheads="1"/>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1380" cy="685338"/>
                        </a:xfrm>
                        <a:prstGeom prst="rect">
                          <a:avLst/>
                        </a:prstGeom>
                        <a:noFill/>
                        <a:ln>
                          <a:noFill/>
                        </a:ln>
                      </pic:spPr>
                    </pic:pic>
                  </a:graphicData>
                </a:graphic>
              </wp:inline>
            </w:drawing>
          </w:r>
        </w:p>
      </w:tc>
    </w:tr>
    <w:tr w:rsidR="007625EC" w:rsidRPr="00C15FBD" w14:paraId="517270AD" w14:textId="77777777" w:rsidTr="00707024">
      <w:tc>
        <w:tcPr>
          <w:tcW w:w="9147" w:type="dxa"/>
          <w:gridSpan w:val="4"/>
        </w:tcPr>
        <w:p w14:paraId="7441507C" w14:textId="77777777" w:rsidR="007625EC" w:rsidRPr="00771E9F" w:rsidRDefault="007625EC" w:rsidP="00771E9F">
          <w:pPr>
            <w:jc w:val="center"/>
            <w:rPr>
              <w:rFonts w:ascii="Arial" w:hAnsi="Arial" w:cs="Arial"/>
              <w:b/>
              <w:sz w:val="16"/>
              <w:szCs w:val="16"/>
            </w:rPr>
          </w:pPr>
          <w:r w:rsidRPr="00771E9F">
            <w:rPr>
              <w:rFonts w:ascii="Arial" w:hAnsi="Arial" w:cs="Arial"/>
              <w:b/>
              <w:sz w:val="16"/>
              <w:szCs w:val="16"/>
            </w:rPr>
            <w:t>Fundacja Edukacji Europejskiej</w:t>
          </w:r>
        </w:p>
        <w:p w14:paraId="08B99C90" w14:textId="77777777" w:rsidR="007625EC" w:rsidRPr="00C15FBD" w:rsidRDefault="007625EC" w:rsidP="00771E9F">
          <w:pPr>
            <w:jc w:val="center"/>
            <w:rPr>
              <w:rFonts w:ascii="Arial" w:hAnsi="Arial" w:cs="Arial"/>
              <w:sz w:val="16"/>
              <w:szCs w:val="16"/>
              <w:lang w:val="en-AU"/>
            </w:rPr>
          </w:pPr>
          <w:r w:rsidRPr="00771E9F">
            <w:rPr>
              <w:rFonts w:ascii="Arial" w:hAnsi="Arial" w:cs="Arial"/>
              <w:sz w:val="16"/>
              <w:szCs w:val="16"/>
            </w:rPr>
            <w:t>ul. Dmowskiego 2/4, 58-300 Wałbrzych, Poland</w:t>
          </w:r>
          <w:r w:rsidR="00F032A6">
            <w:rPr>
              <w:rFonts w:ascii="Arial" w:hAnsi="Arial" w:cs="Arial"/>
              <w:sz w:val="16"/>
              <w:szCs w:val="16"/>
            </w:rPr>
            <w:t xml:space="preserve">, </w:t>
          </w:r>
          <w:r w:rsidRPr="00C15FBD">
            <w:rPr>
              <w:rFonts w:ascii="Arial" w:hAnsi="Arial" w:cs="Arial"/>
              <w:sz w:val="16"/>
              <w:szCs w:val="16"/>
              <w:lang w:val="en-AU"/>
            </w:rPr>
            <w:t>KRS 0000117278, REGON 891423578, NIP 886-26-65-090</w:t>
          </w:r>
        </w:p>
        <w:p w14:paraId="53B7E8FF" w14:textId="77777777" w:rsidR="007625EC" w:rsidRPr="00C15FBD" w:rsidRDefault="007625EC" w:rsidP="00771E9F">
          <w:pPr>
            <w:pStyle w:val="Nagwek"/>
            <w:jc w:val="center"/>
            <w:rPr>
              <w:sz w:val="16"/>
              <w:szCs w:val="16"/>
              <w:lang w:val="en-AU"/>
            </w:rPr>
          </w:pPr>
          <w:r w:rsidRPr="00C15FBD">
            <w:rPr>
              <w:rFonts w:ascii="Arial" w:hAnsi="Arial" w:cs="Arial"/>
              <w:sz w:val="16"/>
              <w:szCs w:val="16"/>
              <w:lang w:val="en-AU"/>
            </w:rPr>
            <w:t>tel./ fax +48 74 664 04 02, www.fee.</w:t>
          </w:r>
          <w:r w:rsidR="00AC2CB1" w:rsidRPr="00C15FBD">
            <w:rPr>
              <w:rFonts w:ascii="Arial" w:hAnsi="Arial" w:cs="Arial"/>
              <w:sz w:val="16"/>
              <w:szCs w:val="16"/>
              <w:lang w:val="en-AU"/>
            </w:rPr>
            <w:t>org.</w:t>
          </w:r>
          <w:r w:rsidRPr="00C15FBD">
            <w:rPr>
              <w:rFonts w:ascii="Arial" w:hAnsi="Arial" w:cs="Arial"/>
              <w:sz w:val="16"/>
              <w:szCs w:val="16"/>
              <w:lang w:val="en-AU"/>
            </w:rPr>
            <w:t xml:space="preserve">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sekretariat@fee.</w:t>
          </w:r>
          <w:r w:rsidR="00AC2CB1">
            <w:rPr>
              <w:rFonts w:ascii="Arial" w:hAnsi="Arial" w:cs="Arial"/>
              <w:sz w:val="16"/>
              <w:szCs w:val="16"/>
              <w:lang w:val="de-DE"/>
            </w:rPr>
            <w:t>org.</w:t>
          </w:r>
          <w:r w:rsidRPr="00771E9F">
            <w:rPr>
              <w:rFonts w:ascii="Arial" w:hAnsi="Arial" w:cs="Arial"/>
              <w:sz w:val="16"/>
              <w:szCs w:val="16"/>
              <w:lang w:val="de-DE"/>
            </w:rPr>
            <w:t>pl</w:t>
          </w:r>
        </w:p>
      </w:tc>
    </w:tr>
  </w:tbl>
  <w:p w14:paraId="2E598839" w14:textId="77777777" w:rsidR="007625EC" w:rsidRPr="00C15FBD" w:rsidRDefault="00420D4C">
    <w:pPr>
      <w:pStyle w:val="Nagwek"/>
      <w:rPr>
        <w:lang w:val="en-AU"/>
      </w:rPr>
    </w:pPr>
    <w:r>
      <w:rPr>
        <w:noProof/>
      </w:rPr>
      <mc:AlternateContent>
        <mc:Choice Requires="wps">
          <w:drawing>
            <wp:anchor distT="0" distB="0" distL="114300" distR="114300" simplePos="0" relativeHeight="251655680" behindDoc="0" locked="0" layoutInCell="1" allowOverlap="1" wp14:anchorId="767546B6" wp14:editId="0C26A7A9">
              <wp:simplePos x="0" y="0"/>
              <wp:positionH relativeFrom="column">
                <wp:posOffset>-461010</wp:posOffset>
              </wp:positionH>
              <wp:positionV relativeFrom="paragraph">
                <wp:posOffset>89535</wp:posOffset>
              </wp:positionV>
              <wp:extent cx="6515100" cy="0"/>
              <wp:effectExtent l="5715" t="13335" r="13335" b="5715"/>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767DE" id="Line 1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7.05pt" to="476.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pi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567"/>
        </w:tabs>
        <w:ind w:left="567" w:hanging="283"/>
      </w:pPr>
      <w:rPr>
        <w:rFonts w:ascii="Wingdings 2" w:hAnsi="Wingdings 2" w:cs="OpenSymbol"/>
      </w:rPr>
    </w:lvl>
    <w:lvl w:ilvl="1">
      <w:start w:val="1"/>
      <w:numFmt w:val="bullet"/>
      <w:lvlText w:val=""/>
      <w:lvlJc w:val="left"/>
      <w:pPr>
        <w:tabs>
          <w:tab w:val="num" w:pos="1274"/>
        </w:tabs>
        <w:ind w:left="1274" w:hanging="283"/>
      </w:pPr>
      <w:rPr>
        <w:rFonts w:ascii="Wingdings 2" w:hAnsi="Wingdings 2" w:cs="OpenSymbol"/>
      </w:rPr>
    </w:lvl>
    <w:lvl w:ilvl="2">
      <w:start w:val="1"/>
      <w:numFmt w:val="bullet"/>
      <w:lvlText w:val=""/>
      <w:lvlJc w:val="left"/>
      <w:pPr>
        <w:tabs>
          <w:tab w:val="num" w:pos="1981"/>
        </w:tabs>
        <w:ind w:left="1981" w:hanging="283"/>
      </w:pPr>
      <w:rPr>
        <w:rFonts w:ascii="Wingdings 2" w:hAnsi="Wingdings 2" w:cs="OpenSymbol"/>
      </w:rPr>
    </w:lvl>
    <w:lvl w:ilvl="3">
      <w:start w:val="1"/>
      <w:numFmt w:val="bullet"/>
      <w:lvlText w:val=""/>
      <w:lvlJc w:val="left"/>
      <w:pPr>
        <w:tabs>
          <w:tab w:val="num" w:pos="2688"/>
        </w:tabs>
        <w:ind w:left="2688" w:hanging="283"/>
      </w:pPr>
      <w:rPr>
        <w:rFonts w:ascii="Wingdings 2" w:hAnsi="Wingdings 2" w:cs="OpenSymbol"/>
      </w:rPr>
    </w:lvl>
    <w:lvl w:ilvl="4">
      <w:start w:val="1"/>
      <w:numFmt w:val="bullet"/>
      <w:lvlText w:val=""/>
      <w:lvlJc w:val="left"/>
      <w:pPr>
        <w:tabs>
          <w:tab w:val="num" w:pos="3395"/>
        </w:tabs>
        <w:ind w:left="3395" w:hanging="283"/>
      </w:pPr>
      <w:rPr>
        <w:rFonts w:ascii="Wingdings 2" w:hAnsi="Wingdings 2" w:cs="OpenSymbol"/>
      </w:rPr>
    </w:lvl>
    <w:lvl w:ilvl="5">
      <w:start w:val="1"/>
      <w:numFmt w:val="bullet"/>
      <w:lvlText w:val=""/>
      <w:lvlJc w:val="left"/>
      <w:pPr>
        <w:tabs>
          <w:tab w:val="num" w:pos="4102"/>
        </w:tabs>
        <w:ind w:left="4102" w:hanging="283"/>
      </w:pPr>
      <w:rPr>
        <w:rFonts w:ascii="Wingdings 2" w:hAnsi="Wingdings 2" w:cs="OpenSymbol"/>
      </w:rPr>
    </w:lvl>
    <w:lvl w:ilvl="6">
      <w:start w:val="1"/>
      <w:numFmt w:val="bullet"/>
      <w:lvlText w:val=""/>
      <w:lvlJc w:val="left"/>
      <w:pPr>
        <w:tabs>
          <w:tab w:val="num" w:pos="4809"/>
        </w:tabs>
        <w:ind w:left="4809" w:hanging="283"/>
      </w:pPr>
      <w:rPr>
        <w:rFonts w:ascii="Wingdings 2" w:hAnsi="Wingdings 2" w:cs="OpenSymbol"/>
      </w:rPr>
    </w:lvl>
    <w:lvl w:ilvl="7">
      <w:start w:val="1"/>
      <w:numFmt w:val="bullet"/>
      <w:lvlText w:val=""/>
      <w:lvlJc w:val="left"/>
      <w:pPr>
        <w:tabs>
          <w:tab w:val="num" w:pos="5516"/>
        </w:tabs>
        <w:ind w:left="5516" w:hanging="283"/>
      </w:pPr>
      <w:rPr>
        <w:rFonts w:ascii="Wingdings 2" w:hAnsi="Wingdings 2" w:cs="OpenSymbol"/>
      </w:rPr>
    </w:lvl>
    <w:lvl w:ilvl="8">
      <w:start w:val="1"/>
      <w:numFmt w:val="bullet"/>
      <w:lvlText w:val=""/>
      <w:lvlJc w:val="left"/>
      <w:pPr>
        <w:tabs>
          <w:tab w:val="num" w:pos="6223"/>
        </w:tabs>
        <w:ind w:left="6223" w:hanging="283"/>
      </w:pPr>
      <w:rPr>
        <w:rFonts w:ascii="Wingdings 2" w:hAnsi="Wingdings 2" w:cs="OpenSymbol"/>
      </w:rPr>
    </w:lvl>
  </w:abstractNum>
  <w:abstractNum w:abstractNumId="3" w15:restartNumberingAfterBreak="0">
    <w:nsid w:val="01751AAD"/>
    <w:multiLevelType w:val="hybridMultilevel"/>
    <w:tmpl w:val="12628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31D103D"/>
    <w:multiLevelType w:val="hybridMultilevel"/>
    <w:tmpl w:val="5428E00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40C6AC3"/>
    <w:multiLevelType w:val="hybridMultilevel"/>
    <w:tmpl w:val="91002F2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597BFB"/>
    <w:multiLevelType w:val="hybridMultilevel"/>
    <w:tmpl w:val="C7A24E18"/>
    <w:lvl w:ilvl="0" w:tplc="76A62498">
      <w:start w:val="1"/>
      <w:numFmt w:val="decimal"/>
      <w:lvlText w:val="%1)"/>
      <w:lvlJc w:val="left"/>
      <w:pPr>
        <w:ind w:left="835" w:hanging="360"/>
      </w:pPr>
      <w:rPr>
        <w:rFonts w:hint="default"/>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9" w15:restartNumberingAfterBreak="0">
    <w:nsid w:val="0D2A2756"/>
    <w:multiLevelType w:val="hybridMultilevel"/>
    <w:tmpl w:val="7E70FAF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0DBC1746"/>
    <w:multiLevelType w:val="hybridMultilevel"/>
    <w:tmpl w:val="761C8708"/>
    <w:lvl w:ilvl="0" w:tplc="DAE29E4C">
      <w:start w:val="1"/>
      <w:numFmt w:val="bullet"/>
      <w:lvlText w:val=""/>
      <w:lvlJc w:val="left"/>
      <w:pPr>
        <w:tabs>
          <w:tab w:val="num" w:pos="1428"/>
        </w:tabs>
        <w:ind w:left="1428" w:hanging="360"/>
      </w:pPr>
      <w:rPr>
        <w:rFonts w:ascii="Symbol" w:hAnsi="Symbol" w:hint="default"/>
        <w:sz w:val="44"/>
        <w:szCs w:val="4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144CDE"/>
    <w:multiLevelType w:val="hybridMultilevel"/>
    <w:tmpl w:val="383EE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A574423"/>
    <w:multiLevelType w:val="hybridMultilevel"/>
    <w:tmpl w:val="CDD87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CE815BE"/>
    <w:multiLevelType w:val="hybridMultilevel"/>
    <w:tmpl w:val="BEE86DFA"/>
    <w:lvl w:ilvl="0" w:tplc="0415000F">
      <w:start w:val="1"/>
      <w:numFmt w:val="decimal"/>
      <w:lvlText w:val="%1."/>
      <w:lvlJc w:val="left"/>
      <w:pPr>
        <w:tabs>
          <w:tab w:val="num" w:pos="360"/>
        </w:tabs>
        <w:ind w:left="360" w:hanging="360"/>
      </w:pPr>
      <w:rPr>
        <w:rFonts w:hint="default"/>
        <w:sz w:val="44"/>
        <w:szCs w:val="44"/>
      </w:rPr>
    </w:lvl>
    <w:lvl w:ilvl="1" w:tplc="04150003" w:tentative="1">
      <w:start w:val="1"/>
      <w:numFmt w:val="bullet"/>
      <w:lvlText w:val="o"/>
      <w:lvlJc w:val="left"/>
      <w:pPr>
        <w:tabs>
          <w:tab w:val="num" w:pos="372"/>
        </w:tabs>
        <w:ind w:left="372" w:hanging="360"/>
      </w:pPr>
      <w:rPr>
        <w:rFonts w:ascii="Courier New" w:hAnsi="Courier New" w:cs="Courier New" w:hint="default"/>
      </w:rPr>
    </w:lvl>
    <w:lvl w:ilvl="2" w:tplc="04150005" w:tentative="1">
      <w:start w:val="1"/>
      <w:numFmt w:val="bullet"/>
      <w:lvlText w:val=""/>
      <w:lvlJc w:val="left"/>
      <w:pPr>
        <w:tabs>
          <w:tab w:val="num" w:pos="1092"/>
        </w:tabs>
        <w:ind w:left="1092" w:hanging="360"/>
      </w:pPr>
      <w:rPr>
        <w:rFonts w:ascii="Wingdings" w:hAnsi="Wingdings" w:hint="default"/>
      </w:rPr>
    </w:lvl>
    <w:lvl w:ilvl="3" w:tplc="04150001" w:tentative="1">
      <w:start w:val="1"/>
      <w:numFmt w:val="bullet"/>
      <w:lvlText w:val=""/>
      <w:lvlJc w:val="left"/>
      <w:pPr>
        <w:tabs>
          <w:tab w:val="num" w:pos="1812"/>
        </w:tabs>
        <w:ind w:left="1812" w:hanging="360"/>
      </w:pPr>
      <w:rPr>
        <w:rFonts w:ascii="Symbol" w:hAnsi="Symbol" w:hint="default"/>
      </w:rPr>
    </w:lvl>
    <w:lvl w:ilvl="4" w:tplc="04150003" w:tentative="1">
      <w:start w:val="1"/>
      <w:numFmt w:val="bullet"/>
      <w:lvlText w:val="o"/>
      <w:lvlJc w:val="left"/>
      <w:pPr>
        <w:tabs>
          <w:tab w:val="num" w:pos="2532"/>
        </w:tabs>
        <w:ind w:left="2532" w:hanging="360"/>
      </w:pPr>
      <w:rPr>
        <w:rFonts w:ascii="Courier New" w:hAnsi="Courier New" w:cs="Courier New" w:hint="default"/>
      </w:rPr>
    </w:lvl>
    <w:lvl w:ilvl="5" w:tplc="04150005" w:tentative="1">
      <w:start w:val="1"/>
      <w:numFmt w:val="bullet"/>
      <w:lvlText w:val=""/>
      <w:lvlJc w:val="left"/>
      <w:pPr>
        <w:tabs>
          <w:tab w:val="num" w:pos="3252"/>
        </w:tabs>
        <w:ind w:left="3252" w:hanging="360"/>
      </w:pPr>
      <w:rPr>
        <w:rFonts w:ascii="Wingdings" w:hAnsi="Wingdings" w:hint="default"/>
      </w:rPr>
    </w:lvl>
    <w:lvl w:ilvl="6" w:tplc="04150001" w:tentative="1">
      <w:start w:val="1"/>
      <w:numFmt w:val="bullet"/>
      <w:lvlText w:val=""/>
      <w:lvlJc w:val="left"/>
      <w:pPr>
        <w:tabs>
          <w:tab w:val="num" w:pos="3972"/>
        </w:tabs>
        <w:ind w:left="3972" w:hanging="360"/>
      </w:pPr>
      <w:rPr>
        <w:rFonts w:ascii="Symbol" w:hAnsi="Symbol" w:hint="default"/>
      </w:rPr>
    </w:lvl>
    <w:lvl w:ilvl="7" w:tplc="04150003" w:tentative="1">
      <w:start w:val="1"/>
      <w:numFmt w:val="bullet"/>
      <w:lvlText w:val="o"/>
      <w:lvlJc w:val="left"/>
      <w:pPr>
        <w:tabs>
          <w:tab w:val="num" w:pos="4692"/>
        </w:tabs>
        <w:ind w:left="4692" w:hanging="360"/>
      </w:pPr>
      <w:rPr>
        <w:rFonts w:ascii="Courier New" w:hAnsi="Courier New" w:cs="Courier New" w:hint="default"/>
      </w:rPr>
    </w:lvl>
    <w:lvl w:ilvl="8" w:tplc="04150005" w:tentative="1">
      <w:start w:val="1"/>
      <w:numFmt w:val="bullet"/>
      <w:lvlText w:val=""/>
      <w:lvlJc w:val="left"/>
      <w:pPr>
        <w:tabs>
          <w:tab w:val="num" w:pos="5412"/>
        </w:tabs>
        <w:ind w:left="5412" w:hanging="360"/>
      </w:pPr>
      <w:rPr>
        <w:rFonts w:ascii="Wingdings" w:hAnsi="Wingdings" w:hint="default"/>
      </w:rPr>
    </w:lvl>
  </w:abstractNum>
  <w:abstractNum w:abstractNumId="14"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6" w15:restartNumberingAfterBreak="0">
    <w:nsid w:val="29252693"/>
    <w:multiLevelType w:val="hybridMultilevel"/>
    <w:tmpl w:val="6B2CD5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FF2664"/>
    <w:multiLevelType w:val="hybridMultilevel"/>
    <w:tmpl w:val="2D8E03EE"/>
    <w:lvl w:ilvl="0" w:tplc="15ACDC9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86C4D3B"/>
    <w:multiLevelType w:val="hybridMultilevel"/>
    <w:tmpl w:val="25A6AB32"/>
    <w:lvl w:ilvl="0" w:tplc="DAE29E4C">
      <w:start w:val="1"/>
      <w:numFmt w:val="bullet"/>
      <w:lvlText w:val=""/>
      <w:lvlJc w:val="left"/>
      <w:pPr>
        <w:tabs>
          <w:tab w:val="num" w:pos="2496"/>
        </w:tabs>
        <w:ind w:left="2496" w:hanging="360"/>
      </w:pPr>
      <w:rPr>
        <w:rFonts w:ascii="Symbol" w:hAnsi="Symbol" w:hint="default"/>
        <w:sz w:val="44"/>
        <w:szCs w:val="44"/>
      </w:rPr>
    </w:lvl>
    <w:lvl w:ilvl="1" w:tplc="04150003" w:tentative="1">
      <w:start w:val="1"/>
      <w:numFmt w:val="bullet"/>
      <w:lvlText w:val="o"/>
      <w:lvlJc w:val="left"/>
      <w:pPr>
        <w:tabs>
          <w:tab w:val="num" w:pos="2508"/>
        </w:tabs>
        <w:ind w:left="2508" w:hanging="360"/>
      </w:pPr>
      <w:rPr>
        <w:rFonts w:ascii="Courier New" w:hAnsi="Courier New" w:cs="Courier New" w:hint="default"/>
      </w:rPr>
    </w:lvl>
    <w:lvl w:ilvl="2" w:tplc="04150005" w:tentative="1">
      <w:start w:val="1"/>
      <w:numFmt w:val="bullet"/>
      <w:lvlText w:val=""/>
      <w:lvlJc w:val="left"/>
      <w:pPr>
        <w:tabs>
          <w:tab w:val="num" w:pos="3228"/>
        </w:tabs>
        <w:ind w:left="3228" w:hanging="360"/>
      </w:pPr>
      <w:rPr>
        <w:rFonts w:ascii="Wingdings" w:hAnsi="Wingdings" w:hint="default"/>
      </w:rPr>
    </w:lvl>
    <w:lvl w:ilvl="3" w:tplc="04150001" w:tentative="1">
      <w:start w:val="1"/>
      <w:numFmt w:val="bullet"/>
      <w:lvlText w:val=""/>
      <w:lvlJc w:val="left"/>
      <w:pPr>
        <w:tabs>
          <w:tab w:val="num" w:pos="3948"/>
        </w:tabs>
        <w:ind w:left="3948" w:hanging="360"/>
      </w:pPr>
      <w:rPr>
        <w:rFonts w:ascii="Symbol" w:hAnsi="Symbol" w:hint="default"/>
      </w:rPr>
    </w:lvl>
    <w:lvl w:ilvl="4" w:tplc="04150003" w:tentative="1">
      <w:start w:val="1"/>
      <w:numFmt w:val="bullet"/>
      <w:lvlText w:val="o"/>
      <w:lvlJc w:val="left"/>
      <w:pPr>
        <w:tabs>
          <w:tab w:val="num" w:pos="4668"/>
        </w:tabs>
        <w:ind w:left="4668" w:hanging="360"/>
      </w:pPr>
      <w:rPr>
        <w:rFonts w:ascii="Courier New" w:hAnsi="Courier New" w:cs="Courier New" w:hint="default"/>
      </w:rPr>
    </w:lvl>
    <w:lvl w:ilvl="5" w:tplc="04150005" w:tentative="1">
      <w:start w:val="1"/>
      <w:numFmt w:val="bullet"/>
      <w:lvlText w:val=""/>
      <w:lvlJc w:val="left"/>
      <w:pPr>
        <w:tabs>
          <w:tab w:val="num" w:pos="5388"/>
        </w:tabs>
        <w:ind w:left="5388" w:hanging="360"/>
      </w:pPr>
      <w:rPr>
        <w:rFonts w:ascii="Wingdings" w:hAnsi="Wingdings" w:hint="default"/>
      </w:rPr>
    </w:lvl>
    <w:lvl w:ilvl="6" w:tplc="04150001" w:tentative="1">
      <w:start w:val="1"/>
      <w:numFmt w:val="bullet"/>
      <w:lvlText w:val=""/>
      <w:lvlJc w:val="left"/>
      <w:pPr>
        <w:tabs>
          <w:tab w:val="num" w:pos="6108"/>
        </w:tabs>
        <w:ind w:left="6108" w:hanging="360"/>
      </w:pPr>
      <w:rPr>
        <w:rFonts w:ascii="Symbol" w:hAnsi="Symbol" w:hint="default"/>
      </w:rPr>
    </w:lvl>
    <w:lvl w:ilvl="7" w:tplc="04150003" w:tentative="1">
      <w:start w:val="1"/>
      <w:numFmt w:val="bullet"/>
      <w:lvlText w:val="o"/>
      <w:lvlJc w:val="left"/>
      <w:pPr>
        <w:tabs>
          <w:tab w:val="num" w:pos="6828"/>
        </w:tabs>
        <w:ind w:left="6828" w:hanging="360"/>
      </w:pPr>
      <w:rPr>
        <w:rFonts w:ascii="Courier New" w:hAnsi="Courier New" w:cs="Courier New" w:hint="default"/>
      </w:rPr>
    </w:lvl>
    <w:lvl w:ilvl="8" w:tplc="04150005" w:tentative="1">
      <w:start w:val="1"/>
      <w:numFmt w:val="bullet"/>
      <w:lvlText w:val=""/>
      <w:lvlJc w:val="left"/>
      <w:pPr>
        <w:tabs>
          <w:tab w:val="num" w:pos="7548"/>
        </w:tabs>
        <w:ind w:left="7548" w:hanging="360"/>
      </w:pPr>
      <w:rPr>
        <w:rFonts w:ascii="Wingdings" w:hAnsi="Wingdings" w:hint="default"/>
      </w:rPr>
    </w:lvl>
  </w:abstractNum>
  <w:abstractNum w:abstractNumId="19" w15:restartNumberingAfterBreak="0">
    <w:nsid w:val="4426343B"/>
    <w:multiLevelType w:val="hybridMultilevel"/>
    <w:tmpl w:val="23FA8814"/>
    <w:lvl w:ilvl="0" w:tplc="0CCC6D14">
      <w:start w:val="1"/>
      <w:numFmt w:val="bullet"/>
      <w:lvlText w:val=""/>
      <w:lvlJc w:val="left"/>
      <w:pPr>
        <w:ind w:left="720" w:hanging="360"/>
      </w:pPr>
      <w:rPr>
        <w:rFonts w:ascii="Symbol" w:hAnsi="Symbol" w:hint="default"/>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C4F27CC"/>
    <w:multiLevelType w:val="hybridMultilevel"/>
    <w:tmpl w:val="6B2CD5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F709A0"/>
    <w:multiLevelType w:val="hybridMultilevel"/>
    <w:tmpl w:val="D4AEC4B8"/>
    <w:lvl w:ilvl="0" w:tplc="D0561B0A">
      <w:start w:val="1"/>
      <w:numFmt w:val="bullet"/>
      <w:lvlText w:val=""/>
      <w:lvlJc w:val="left"/>
      <w:pPr>
        <w:ind w:left="644"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4FE6029"/>
    <w:multiLevelType w:val="hybridMultilevel"/>
    <w:tmpl w:val="0DE2E7EE"/>
    <w:lvl w:ilvl="0" w:tplc="25E6500A">
      <w:start w:val="2"/>
      <w:numFmt w:val="bullet"/>
      <w:lvlText w:val=""/>
      <w:lvlJc w:val="left"/>
      <w:pPr>
        <w:ind w:left="720" w:hanging="360"/>
      </w:pPr>
      <w:rPr>
        <w:rFonts w:ascii="Wingdings" w:eastAsiaTheme="minorEastAsia"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8F2490"/>
    <w:multiLevelType w:val="hybridMultilevel"/>
    <w:tmpl w:val="7812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6D706E4"/>
    <w:multiLevelType w:val="hybridMultilevel"/>
    <w:tmpl w:val="90D6FE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F557109"/>
    <w:multiLevelType w:val="hybridMultilevel"/>
    <w:tmpl w:val="77742A52"/>
    <w:lvl w:ilvl="0" w:tplc="1D5C9834">
      <w:start w:val="2"/>
      <w:numFmt w:val="bullet"/>
      <w:lvlText w:val=""/>
      <w:lvlJc w:val="left"/>
      <w:pPr>
        <w:ind w:left="720" w:hanging="360"/>
      </w:pPr>
      <w:rPr>
        <w:rFonts w:ascii="Wingdings" w:eastAsia="Calibri"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0082079"/>
    <w:multiLevelType w:val="hybridMultilevel"/>
    <w:tmpl w:val="FCBAFC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871354"/>
    <w:multiLevelType w:val="hybridMultilevel"/>
    <w:tmpl w:val="5BA09AB2"/>
    <w:lvl w:ilvl="0" w:tplc="04150001">
      <w:start w:val="1"/>
      <w:numFmt w:val="bullet"/>
      <w:lvlText w:val=""/>
      <w:lvlJc w:val="left"/>
      <w:pPr>
        <w:ind w:left="461" w:hanging="360"/>
      </w:pPr>
      <w:rPr>
        <w:rFonts w:ascii="Symbol" w:hAnsi="Symbol" w:hint="default"/>
      </w:rPr>
    </w:lvl>
    <w:lvl w:ilvl="1" w:tplc="04150003" w:tentative="1">
      <w:start w:val="1"/>
      <w:numFmt w:val="bullet"/>
      <w:lvlText w:val="o"/>
      <w:lvlJc w:val="left"/>
      <w:pPr>
        <w:ind w:left="1181" w:hanging="360"/>
      </w:pPr>
      <w:rPr>
        <w:rFonts w:ascii="Courier New" w:hAnsi="Courier New" w:cs="Courier New" w:hint="default"/>
      </w:rPr>
    </w:lvl>
    <w:lvl w:ilvl="2" w:tplc="04150005" w:tentative="1">
      <w:start w:val="1"/>
      <w:numFmt w:val="bullet"/>
      <w:lvlText w:val=""/>
      <w:lvlJc w:val="left"/>
      <w:pPr>
        <w:ind w:left="1901" w:hanging="360"/>
      </w:pPr>
      <w:rPr>
        <w:rFonts w:ascii="Wingdings" w:hAnsi="Wingdings" w:hint="default"/>
      </w:rPr>
    </w:lvl>
    <w:lvl w:ilvl="3" w:tplc="04150001" w:tentative="1">
      <w:start w:val="1"/>
      <w:numFmt w:val="bullet"/>
      <w:lvlText w:val=""/>
      <w:lvlJc w:val="left"/>
      <w:pPr>
        <w:ind w:left="2621" w:hanging="360"/>
      </w:pPr>
      <w:rPr>
        <w:rFonts w:ascii="Symbol" w:hAnsi="Symbol" w:hint="default"/>
      </w:rPr>
    </w:lvl>
    <w:lvl w:ilvl="4" w:tplc="04150003" w:tentative="1">
      <w:start w:val="1"/>
      <w:numFmt w:val="bullet"/>
      <w:lvlText w:val="o"/>
      <w:lvlJc w:val="left"/>
      <w:pPr>
        <w:ind w:left="3341" w:hanging="360"/>
      </w:pPr>
      <w:rPr>
        <w:rFonts w:ascii="Courier New" w:hAnsi="Courier New" w:cs="Courier New" w:hint="default"/>
      </w:rPr>
    </w:lvl>
    <w:lvl w:ilvl="5" w:tplc="04150005" w:tentative="1">
      <w:start w:val="1"/>
      <w:numFmt w:val="bullet"/>
      <w:lvlText w:val=""/>
      <w:lvlJc w:val="left"/>
      <w:pPr>
        <w:ind w:left="4061" w:hanging="360"/>
      </w:pPr>
      <w:rPr>
        <w:rFonts w:ascii="Wingdings" w:hAnsi="Wingdings" w:hint="default"/>
      </w:rPr>
    </w:lvl>
    <w:lvl w:ilvl="6" w:tplc="04150001" w:tentative="1">
      <w:start w:val="1"/>
      <w:numFmt w:val="bullet"/>
      <w:lvlText w:val=""/>
      <w:lvlJc w:val="left"/>
      <w:pPr>
        <w:ind w:left="4781" w:hanging="360"/>
      </w:pPr>
      <w:rPr>
        <w:rFonts w:ascii="Symbol" w:hAnsi="Symbol" w:hint="default"/>
      </w:rPr>
    </w:lvl>
    <w:lvl w:ilvl="7" w:tplc="04150003" w:tentative="1">
      <w:start w:val="1"/>
      <w:numFmt w:val="bullet"/>
      <w:lvlText w:val="o"/>
      <w:lvlJc w:val="left"/>
      <w:pPr>
        <w:ind w:left="5501" w:hanging="360"/>
      </w:pPr>
      <w:rPr>
        <w:rFonts w:ascii="Courier New" w:hAnsi="Courier New" w:cs="Courier New" w:hint="default"/>
      </w:rPr>
    </w:lvl>
    <w:lvl w:ilvl="8" w:tplc="04150005" w:tentative="1">
      <w:start w:val="1"/>
      <w:numFmt w:val="bullet"/>
      <w:lvlText w:val=""/>
      <w:lvlJc w:val="left"/>
      <w:pPr>
        <w:ind w:left="6221" w:hanging="360"/>
      </w:pPr>
      <w:rPr>
        <w:rFonts w:ascii="Wingdings" w:hAnsi="Wingdings" w:hint="default"/>
      </w:rPr>
    </w:lvl>
  </w:abstractNum>
  <w:abstractNum w:abstractNumId="31" w15:restartNumberingAfterBreak="0">
    <w:nsid w:val="731B30EC"/>
    <w:multiLevelType w:val="hybridMultilevel"/>
    <w:tmpl w:val="1D04A770"/>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8052DC3"/>
    <w:multiLevelType w:val="hybridMultilevel"/>
    <w:tmpl w:val="8C82E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E1A0DA6"/>
    <w:multiLevelType w:val="hybridMultilevel"/>
    <w:tmpl w:val="EA962296"/>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35" w15:restartNumberingAfterBreak="0">
    <w:nsid w:val="7F2C055B"/>
    <w:multiLevelType w:val="hybridMultilevel"/>
    <w:tmpl w:val="7E506252"/>
    <w:lvl w:ilvl="0" w:tplc="FA68F8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18"/>
  </w:num>
  <w:num w:numId="3">
    <w:abstractNumId w:val="13"/>
  </w:num>
  <w:num w:numId="4">
    <w:abstractNumId w:val="8"/>
  </w:num>
  <w:num w:numId="5">
    <w:abstractNumId w:val="3"/>
  </w:num>
  <w:num w:numId="6">
    <w:abstractNumId w:val="30"/>
  </w:num>
  <w:num w:numId="7">
    <w:abstractNumId w:val="24"/>
  </w:num>
  <w:num w:numId="8">
    <w:abstractNumId w:val="35"/>
  </w:num>
  <w:num w:numId="9">
    <w:abstractNumId w:val="33"/>
  </w:num>
  <w:num w:numId="10">
    <w:abstractNumId w:val="21"/>
  </w:num>
  <w:num w:numId="11">
    <w:abstractNumId w:val="20"/>
  </w:num>
  <w:num w:numId="12">
    <w:abstractNumId w:val="31"/>
  </w:num>
  <w:num w:numId="13">
    <w:abstractNumId w:val="19"/>
  </w:num>
  <w:num w:numId="14">
    <w:abstractNumId w:val="6"/>
  </w:num>
  <w:num w:numId="15">
    <w:abstractNumId w:val="28"/>
  </w:num>
  <w:num w:numId="16">
    <w:abstractNumId w:val="9"/>
  </w:num>
  <w:num w:numId="17">
    <w:abstractNumId w:val="23"/>
  </w:num>
  <w:num w:numId="18">
    <w:abstractNumId w:val="29"/>
  </w:num>
  <w:num w:numId="19">
    <w:abstractNumId w:val="1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
  </w:num>
  <w:num w:numId="27">
    <w:abstractNumId w:val="2"/>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5"/>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D0"/>
    <w:rsid w:val="00002BE4"/>
    <w:rsid w:val="00031DA8"/>
    <w:rsid w:val="00053F42"/>
    <w:rsid w:val="00067744"/>
    <w:rsid w:val="00092C0A"/>
    <w:rsid w:val="00095DAA"/>
    <w:rsid w:val="000A641A"/>
    <w:rsid w:val="000B1EBB"/>
    <w:rsid w:val="000B675B"/>
    <w:rsid w:val="000D7B34"/>
    <w:rsid w:val="000F3865"/>
    <w:rsid w:val="000F3F76"/>
    <w:rsid w:val="0014227E"/>
    <w:rsid w:val="001552C6"/>
    <w:rsid w:val="001666C0"/>
    <w:rsid w:val="001960CF"/>
    <w:rsid w:val="001C2850"/>
    <w:rsid w:val="001C40A8"/>
    <w:rsid w:val="001D335F"/>
    <w:rsid w:val="001E7B4E"/>
    <w:rsid w:val="001F06E8"/>
    <w:rsid w:val="001F5E98"/>
    <w:rsid w:val="00202888"/>
    <w:rsid w:val="002078A4"/>
    <w:rsid w:val="00223369"/>
    <w:rsid w:val="00235AB2"/>
    <w:rsid w:val="00256F7E"/>
    <w:rsid w:val="00271DC1"/>
    <w:rsid w:val="002A27F4"/>
    <w:rsid w:val="002B0FF5"/>
    <w:rsid w:val="002D0B9B"/>
    <w:rsid w:val="002D7D0D"/>
    <w:rsid w:val="002E056D"/>
    <w:rsid w:val="002E0BAC"/>
    <w:rsid w:val="002E13D3"/>
    <w:rsid w:val="002E35FB"/>
    <w:rsid w:val="00302D6D"/>
    <w:rsid w:val="00302E10"/>
    <w:rsid w:val="00321938"/>
    <w:rsid w:val="0032437D"/>
    <w:rsid w:val="003260EF"/>
    <w:rsid w:val="00354156"/>
    <w:rsid w:val="0038090A"/>
    <w:rsid w:val="003A3057"/>
    <w:rsid w:val="003C253D"/>
    <w:rsid w:val="003D124C"/>
    <w:rsid w:val="003D19F1"/>
    <w:rsid w:val="003D503A"/>
    <w:rsid w:val="00402BE2"/>
    <w:rsid w:val="00406167"/>
    <w:rsid w:val="00417108"/>
    <w:rsid w:val="00420413"/>
    <w:rsid w:val="00420D4C"/>
    <w:rsid w:val="004217FB"/>
    <w:rsid w:val="004477E2"/>
    <w:rsid w:val="004615C5"/>
    <w:rsid w:val="004654AE"/>
    <w:rsid w:val="0048033D"/>
    <w:rsid w:val="004A65C2"/>
    <w:rsid w:val="004B3A21"/>
    <w:rsid w:val="004B4BA5"/>
    <w:rsid w:val="004C2356"/>
    <w:rsid w:val="004C3266"/>
    <w:rsid w:val="004C491A"/>
    <w:rsid w:val="004F027A"/>
    <w:rsid w:val="00522EDE"/>
    <w:rsid w:val="00567A3B"/>
    <w:rsid w:val="00577069"/>
    <w:rsid w:val="00596055"/>
    <w:rsid w:val="005B0B9A"/>
    <w:rsid w:val="005B4183"/>
    <w:rsid w:val="005B6C50"/>
    <w:rsid w:val="005D14E0"/>
    <w:rsid w:val="005F4AB9"/>
    <w:rsid w:val="005F60A8"/>
    <w:rsid w:val="005F785C"/>
    <w:rsid w:val="006127EB"/>
    <w:rsid w:val="00623C4E"/>
    <w:rsid w:val="0063077B"/>
    <w:rsid w:val="00632523"/>
    <w:rsid w:val="00633800"/>
    <w:rsid w:val="00641515"/>
    <w:rsid w:val="0065099C"/>
    <w:rsid w:val="006572BA"/>
    <w:rsid w:val="0067689E"/>
    <w:rsid w:val="006D145C"/>
    <w:rsid w:val="006E1CA3"/>
    <w:rsid w:val="006F518B"/>
    <w:rsid w:val="006F547E"/>
    <w:rsid w:val="00707024"/>
    <w:rsid w:val="00707C2D"/>
    <w:rsid w:val="00710792"/>
    <w:rsid w:val="00711757"/>
    <w:rsid w:val="007223A3"/>
    <w:rsid w:val="00747386"/>
    <w:rsid w:val="007625EC"/>
    <w:rsid w:val="00771E9F"/>
    <w:rsid w:val="00775DD0"/>
    <w:rsid w:val="00777806"/>
    <w:rsid w:val="00781A25"/>
    <w:rsid w:val="00784A0D"/>
    <w:rsid w:val="007929E6"/>
    <w:rsid w:val="00796907"/>
    <w:rsid w:val="007E0734"/>
    <w:rsid w:val="007E3526"/>
    <w:rsid w:val="007F27AF"/>
    <w:rsid w:val="007F4C88"/>
    <w:rsid w:val="00802BCA"/>
    <w:rsid w:val="00821953"/>
    <w:rsid w:val="00825374"/>
    <w:rsid w:val="00830F84"/>
    <w:rsid w:val="00842BC3"/>
    <w:rsid w:val="008532FD"/>
    <w:rsid w:val="00854184"/>
    <w:rsid w:val="008935FE"/>
    <w:rsid w:val="008A63E1"/>
    <w:rsid w:val="008B2CB6"/>
    <w:rsid w:val="008D0E71"/>
    <w:rsid w:val="008D7BEE"/>
    <w:rsid w:val="00905B8C"/>
    <w:rsid w:val="00912ECD"/>
    <w:rsid w:val="009213AC"/>
    <w:rsid w:val="00924067"/>
    <w:rsid w:val="00926E0A"/>
    <w:rsid w:val="009300D1"/>
    <w:rsid w:val="00931103"/>
    <w:rsid w:val="00954314"/>
    <w:rsid w:val="00960415"/>
    <w:rsid w:val="009647DE"/>
    <w:rsid w:val="00974DFB"/>
    <w:rsid w:val="00990878"/>
    <w:rsid w:val="009A151B"/>
    <w:rsid w:val="009B2B64"/>
    <w:rsid w:val="009C2802"/>
    <w:rsid w:val="009C35EF"/>
    <w:rsid w:val="009D1BE7"/>
    <w:rsid w:val="009D2935"/>
    <w:rsid w:val="009E3974"/>
    <w:rsid w:val="009F1BD5"/>
    <w:rsid w:val="009F5A04"/>
    <w:rsid w:val="00A02764"/>
    <w:rsid w:val="00A149F4"/>
    <w:rsid w:val="00A4158D"/>
    <w:rsid w:val="00A4326A"/>
    <w:rsid w:val="00A54E02"/>
    <w:rsid w:val="00A556FD"/>
    <w:rsid w:val="00A6361A"/>
    <w:rsid w:val="00A64B1E"/>
    <w:rsid w:val="00A77E26"/>
    <w:rsid w:val="00A83449"/>
    <w:rsid w:val="00A96E3B"/>
    <w:rsid w:val="00AB2365"/>
    <w:rsid w:val="00AB65DD"/>
    <w:rsid w:val="00AC2CB1"/>
    <w:rsid w:val="00AD36A2"/>
    <w:rsid w:val="00AE07CB"/>
    <w:rsid w:val="00B05985"/>
    <w:rsid w:val="00B133A4"/>
    <w:rsid w:val="00B26815"/>
    <w:rsid w:val="00B44BA2"/>
    <w:rsid w:val="00B705BE"/>
    <w:rsid w:val="00B71534"/>
    <w:rsid w:val="00B7543B"/>
    <w:rsid w:val="00B75C14"/>
    <w:rsid w:val="00B8121B"/>
    <w:rsid w:val="00BA5631"/>
    <w:rsid w:val="00BC1933"/>
    <w:rsid w:val="00BC3236"/>
    <w:rsid w:val="00BC4122"/>
    <w:rsid w:val="00BC634F"/>
    <w:rsid w:val="00BF29EE"/>
    <w:rsid w:val="00C15FBD"/>
    <w:rsid w:val="00C2200C"/>
    <w:rsid w:val="00C36C4F"/>
    <w:rsid w:val="00C434CA"/>
    <w:rsid w:val="00C47A1F"/>
    <w:rsid w:val="00C47AFF"/>
    <w:rsid w:val="00C550E7"/>
    <w:rsid w:val="00C56467"/>
    <w:rsid w:val="00C56675"/>
    <w:rsid w:val="00C730D7"/>
    <w:rsid w:val="00C80008"/>
    <w:rsid w:val="00CD12BF"/>
    <w:rsid w:val="00CD46BB"/>
    <w:rsid w:val="00CD5345"/>
    <w:rsid w:val="00D03759"/>
    <w:rsid w:val="00D03AAA"/>
    <w:rsid w:val="00D05C80"/>
    <w:rsid w:val="00D15238"/>
    <w:rsid w:val="00D241E3"/>
    <w:rsid w:val="00D60971"/>
    <w:rsid w:val="00D63CC8"/>
    <w:rsid w:val="00D67DE0"/>
    <w:rsid w:val="00D77445"/>
    <w:rsid w:val="00D85907"/>
    <w:rsid w:val="00D86248"/>
    <w:rsid w:val="00D95C0B"/>
    <w:rsid w:val="00DB4D2B"/>
    <w:rsid w:val="00DD1B14"/>
    <w:rsid w:val="00DD57F1"/>
    <w:rsid w:val="00DE532B"/>
    <w:rsid w:val="00E17512"/>
    <w:rsid w:val="00E3004F"/>
    <w:rsid w:val="00E521BD"/>
    <w:rsid w:val="00E740E6"/>
    <w:rsid w:val="00E765D2"/>
    <w:rsid w:val="00E81D4A"/>
    <w:rsid w:val="00E907B4"/>
    <w:rsid w:val="00E93227"/>
    <w:rsid w:val="00E9472A"/>
    <w:rsid w:val="00EA4E43"/>
    <w:rsid w:val="00EA53E0"/>
    <w:rsid w:val="00EB71B0"/>
    <w:rsid w:val="00EC4222"/>
    <w:rsid w:val="00ED7D24"/>
    <w:rsid w:val="00EE6F3D"/>
    <w:rsid w:val="00F032A6"/>
    <w:rsid w:val="00F0673D"/>
    <w:rsid w:val="00F25B6D"/>
    <w:rsid w:val="00F25BBF"/>
    <w:rsid w:val="00F4068B"/>
    <w:rsid w:val="00F62A75"/>
    <w:rsid w:val="00F737F9"/>
    <w:rsid w:val="00FA6CF0"/>
    <w:rsid w:val="00FD23B0"/>
    <w:rsid w:val="00FE272D"/>
    <w:rsid w:val="00FE2EB4"/>
    <w:rsid w:val="00FE7376"/>
    <w:rsid w:val="00FF2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E929E6F"/>
  <w15:docId w15:val="{3DA4895C-D17B-478F-94B6-63731ABC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3A4"/>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9A151B"/>
    <w:pPr>
      <w:tabs>
        <w:tab w:val="center" w:pos="4536"/>
        <w:tab w:val="right" w:pos="9072"/>
      </w:tabs>
    </w:pPr>
  </w:style>
  <w:style w:type="paragraph" w:styleId="Stopka">
    <w:name w:val="footer"/>
    <w:basedOn w:val="Normalny"/>
    <w:rsid w:val="009A151B"/>
    <w:pPr>
      <w:tabs>
        <w:tab w:val="center" w:pos="4536"/>
        <w:tab w:val="right" w:pos="9072"/>
      </w:tabs>
    </w:pPr>
  </w:style>
  <w:style w:type="character" w:styleId="Numerstrony">
    <w:name w:val="page number"/>
    <w:basedOn w:val="Domylnaczcionkaakapitu"/>
    <w:rsid w:val="009A151B"/>
  </w:style>
  <w:style w:type="table" w:styleId="Tabela-Siatka">
    <w:name w:val="Table Grid"/>
    <w:basedOn w:val="Standardowy"/>
    <w:uiPriority w:val="59"/>
    <w:rsid w:val="00D1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9C35EF"/>
    <w:rPr>
      <w:color w:val="0000FF"/>
      <w:u w:val="single"/>
    </w:rPr>
  </w:style>
  <w:style w:type="paragraph" w:styleId="Tekstdymka">
    <w:name w:val="Balloon Text"/>
    <w:basedOn w:val="Normalny"/>
    <w:semiHidden/>
    <w:rsid w:val="005B6C50"/>
    <w:rPr>
      <w:rFonts w:ascii="Tahoma" w:hAnsi="Tahoma" w:cs="Tahoma"/>
      <w:sz w:val="16"/>
      <w:szCs w:val="16"/>
    </w:rPr>
  </w:style>
  <w:style w:type="paragraph" w:styleId="Tekstpodstawowy">
    <w:name w:val="Body Text"/>
    <w:basedOn w:val="Normalny"/>
    <w:link w:val="TekstpodstawowyZnak"/>
    <w:rsid w:val="009F5A04"/>
    <w:pPr>
      <w:widowControl w:val="0"/>
      <w:suppressAutoHyphens/>
      <w:spacing w:after="120"/>
    </w:pPr>
    <w:rPr>
      <w:rFonts w:eastAsia="Andale Sans UI"/>
      <w:kern w:val="1"/>
    </w:rPr>
  </w:style>
  <w:style w:type="character" w:customStyle="1" w:styleId="TekstpodstawowyZnak">
    <w:name w:val="Tekst podstawowy Znak"/>
    <w:link w:val="Tekstpodstawowy"/>
    <w:rsid w:val="009F5A04"/>
    <w:rPr>
      <w:rFonts w:eastAsia="Andale Sans UI"/>
      <w:kern w:val="1"/>
      <w:sz w:val="24"/>
      <w:szCs w:val="24"/>
      <w:lang w:bidi="ar-SA"/>
    </w:rPr>
  </w:style>
  <w:style w:type="paragraph" w:customStyle="1" w:styleId="Default">
    <w:name w:val="Default"/>
    <w:rsid w:val="00C15FBD"/>
    <w:pPr>
      <w:autoSpaceDE w:val="0"/>
      <w:autoSpaceDN w:val="0"/>
      <w:adjustRightInd w:val="0"/>
    </w:pPr>
    <w:rPr>
      <w:rFonts w:ascii="Calibri" w:hAnsi="Calibri" w:cs="Calibri"/>
      <w:color w:val="000000"/>
      <w:sz w:val="24"/>
      <w:szCs w:val="24"/>
    </w:rPr>
  </w:style>
  <w:style w:type="paragraph" w:styleId="Akapitzlist">
    <w:name w:val="List Paragraph"/>
    <w:basedOn w:val="Normalny"/>
    <w:uiPriority w:val="34"/>
    <w:qFormat/>
    <w:rsid w:val="00E740E6"/>
    <w:pPr>
      <w:ind w:left="720"/>
      <w:contextualSpacing/>
    </w:pPr>
    <w:rPr>
      <w:sz w:val="20"/>
      <w:szCs w:val="20"/>
    </w:rPr>
  </w:style>
  <w:style w:type="table" w:customStyle="1" w:styleId="Tabela-Siatka1">
    <w:name w:val="Tabela - Siatka1"/>
    <w:basedOn w:val="Standardowy"/>
    <w:next w:val="Tabela-Siatka"/>
    <w:uiPriority w:val="39"/>
    <w:rsid w:val="00420D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42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420D4C"/>
    <w:rPr>
      <w:rFonts w:ascii="Calibri" w:hAnsi="Calibri"/>
      <w:sz w:val="20"/>
      <w:szCs w:val="20"/>
    </w:rPr>
  </w:style>
  <w:style w:type="character" w:customStyle="1" w:styleId="TekstprzypisudolnegoZnak">
    <w:name w:val="Tekst przypisu dolnego Znak"/>
    <w:basedOn w:val="Domylnaczcionkaakapitu"/>
    <w:link w:val="Tekstprzypisudolnego"/>
    <w:uiPriority w:val="99"/>
    <w:rsid w:val="00420D4C"/>
    <w:rPr>
      <w:rFonts w:ascii="Calibri" w:hAnsi="Calibri"/>
    </w:rPr>
  </w:style>
  <w:style w:type="character" w:styleId="Odwoanieprzypisudolnego">
    <w:name w:val="footnote reference"/>
    <w:uiPriority w:val="99"/>
    <w:unhideWhenUsed/>
    <w:rsid w:val="00420D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123">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e.org.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e.org.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 Id="rId6" Type="http://schemas.microsoft.com/office/2007/relationships/hdphoto" Target="media/hdphoto2.wdp"/><Relationship Id="rId5" Type="http://schemas.openxmlformats.org/officeDocument/2006/relationships/image" Target="media/image4.png"/><Relationship Id="rId4" Type="http://schemas.microsoft.com/office/2007/relationships/hdphoto" Target="media/hdphoto1.wdp"/></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 Id="rId6" Type="http://schemas.microsoft.com/office/2007/relationships/hdphoto" Target="media/hdphoto2.wdp"/><Relationship Id="rId5" Type="http://schemas.openxmlformats.org/officeDocument/2006/relationships/image" Target="media/image4.png"/><Relationship Id="rId4" Type="http://schemas.microsoft.com/office/2007/relationships/hdphoto" Target="media/hdphoto1.wdp"/></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0BAAE-8E06-4B11-BACA-9B44ECB4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1755</Words>
  <Characters>11822</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Wałbrzych, dnia 25</vt:lpstr>
    </vt:vector>
  </TitlesOfParts>
  <Company>Microsoft</Company>
  <LinksUpToDate>false</LinksUpToDate>
  <CharactersWithSpaces>13550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Wałbrzych, dnia 25</dc:title>
  <dc:subject/>
  <dc:creator>Fundacja Edukacji Europejskiej</dc:creator>
  <cp:keywords/>
  <cp:lastModifiedBy>Mariola Kruszyńska</cp:lastModifiedBy>
  <cp:revision>4</cp:revision>
  <cp:lastPrinted>2019-12-06T08:29:00Z</cp:lastPrinted>
  <dcterms:created xsi:type="dcterms:W3CDTF">2019-12-22T18:27:00Z</dcterms:created>
  <dcterms:modified xsi:type="dcterms:W3CDTF">2019-12-23T08:42:00Z</dcterms:modified>
</cp:coreProperties>
</file>