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19" w:rsidRPr="008574C2" w:rsidRDefault="00511619" w:rsidP="00511619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8574C2">
        <w:rPr>
          <w:rFonts w:ascii="Century Gothic" w:hAnsi="Century Gothic"/>
          <w:i/>
          <w:sz w:val="22"/>
          <w:szCs w:val="22"/>
        </w:rPr>
        <w:t>W dniu ……………….. Zleceniodawca:</w:t>
      </w:r>
    </w:p>
    <w:p w:rsidR="00511619" w:rsidRPr="008574C2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8574C2">
        <w:rPr>
          <w:rFonts w:ascii="Century Gothic" w:hAnsi="Century Gothic"/>
          <w:sz w:val="22"/>
          <w:szCs w:val="22"/>
        </w:rPr>
        <w:tab/>
      </w:r>
      <w:r w:rsidRPr="008574C2">
        <w:rPr>
          <w:rFonts w:ascii="Century Gothic" w:hAnsi="Century Gothic"/>
          <w:sz w:val="22"/>
          <w:szCs w:val="22"/>
        </w:rPr>
        <w:tab/>
      </w:r>
      <w:r w:rsidRPr="008574C2">
        <w:rPr>
          <w:rFonts w:ascii="Century Gothic" w:hAnsi="Century Gothic"/>
          <w:sz w:val="22"/>
          <w:szCs w:val="22"/>
        </w:rPr>
        <w:tab/>
      </w:r>
      <w:r w:rsidRPr="008574C2">
        <w:rPr>
          <w:rFonts w:ascii="Century Gothic" w:hAnsi="Century Gothic"/>
          <w:b/>
          <w:i/>
          <w:sz w:val="22"/>
          <w:szCs w:val="22"/>
        </w:rPr>
        <w:t>Fundacja Edukacji Europejskiej</w:t>
      </w:r>
    </w:p>
    <w:p w:rsidR="00511619" w:rsidRPr="008574C2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8574C2">
        <w:rPr>
          <w:rFonts w:ascii="Century Gothic" w:hAnsi="Century Gothic"/>
          <w:b/>
          <w:i/>
          <w:sz w:val="22"/>
          <w:szCs w:val="22"/>
        </w:rPr>
        <w:tab/>
      </w:r>
      <w:r w:rsidRPr="008574C2">
        <w:rPr>
          <w:rFonts w:ascii="Century Gothic" w:hAnsi="Century Gothic"/>
          <w:b/>
          <w:i/>
          <w:sz w:val="22"/>
          <w:szCs w:val="22"/>
        </w:rPr>
        <w:tab/>
      </w:r>
      <w:r w:rsidRPr="008574C2">
        <w:rPr>
          <w:rFonts w:ascii="Century Gothic" w:hAnsi="Century Gothic"/>
          <w:b/>
          <w:i/>
          <w:sz w:val="22"/>
          <w:szCs w:val="22"/>
        </w:rPr>
        <w:tab/>
        <w:t>ul. Dmowskiego 2/4</w:t>
      </w:r>
    </w:p>
    <w:p w:rsidR="00511619" w:rsidRPr="008574C2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8574C2">
        <w:rPr>
          <w:rFonts w:ascii="Century Gothic" w:hAnsi="Century Gothic"/>
          <w:b/>
          <w:i/>
          <w:sz w:val="22"/>
          <w:szCs w:val="22"/>
        </w:rPr>
        <w:tab/>
      </w:r>
      <w:r w:rsidRPr="008574C2">
        <w:rPr>
          <w:rFonts w:ascii="Century Gothic" w:hAnsi="Century Gothic"/>
          <w:b/>
          <w:i/>
          <w:sz w:val="22"/>
          <w:szCs w:val="22"/>
        </w:rPr>
        <w:tab/>
      </w:r>
      <w:r w:rsidRPr="008574C2">
        <w:rPr>
          <w:rFonts w:ascii="Century Gothic" w:hAnsi="Century Gothic"/>
          <w:b/>
          <w:i/>
          <w:sz w:val="22"/>
          <w:szCs w:val="22"/>
        </w:rPr>
        <w:tab/>
        <w:t>58 - 300 Wałbrzych</w:t>
      </w:r>
    </w:p>
    <w:p w:rsidR="00511619" w:rsidRPr="008574C2" w:rsidRDefault="00511619" w:rsidP="00511619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8574C2">
        <w:rPr>
          <w:rFonts w:ascii="Century Gothic" w:hAnsi="Century Gothic"/>
          <w:i/>
          <w:sz w:val="22"/>
          <w:szCs w:val="22"/>
        </w:rPr>
        <w:tab/>
      </w:r>
      <w:r w:rsidRPr="008574C2">
        <w:rPr>
          <w:rFonts w:ascii="Century Gothic" w:hAnsi="Century Gothic"/>
          <w:i/>
          <w:sz w:val="22"/>
          <w:szCs w:val="22"/>
        </w:rPr>
        <w:tab/>
        <w:t xml:space="preserve">       reprezentowany przez:</w:t>
      </w:r>
    </w:p>
    <w:p w:rsidR="00511619" w:rsidRPr="008574C2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8574C2">
        <w:rPr>
          <w:rFonts w:ascii="Century Gothic" w:hAnsi="Century Gothic"/>
          <w:sz w:val="22"/>
          <w:szCs w:val="22"/>
        </w:rPr>
        <w:tab/>
      </w:r>
      <w:r w:rsidRPr="008574C2">
        <w:rPr>
          <w:rFonts w:ascii="Century Gothic" w:hAnsi="Century Gothic"/>
          <w:sz w:val="22"/>
          <w:szCs w:val="22"/>
        </w:rPr>
        <w:tab/>
      </w:r>
      <w:r w:rsidRPr="008574C2">
        <w:rPr>
          <w:rFonts w:ascii="Century Gothic" w:hAnsi="Century Gothic"/>
          <w:sz w:val="22"/>
          <w:szCs w:val="22"/>
        </w:rPr>
        <w:tab/>
      </w:r>
      <w:r w:rsidRPr="008574C2">
        <w:rPr>
          <w:rFonts w:ascii="Century Gothic" w:hAnsi="Century Gothic"/>
          <w:b/>
          <w:i/>
          <w:sz w:val="22"/>
          <w:szCs w:val="22"/>
        </w:rPr>
        <w:t>Mariolę Kruszyńską – Prezesa Zarządu</w:t>
      </w:r>
    </w:p>
    <w:p w:rsidR="00511619" w:rsidRPr="008574C2" w:rsidRDefault="00511619" w:rsidP="00511619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8574C2">
        <w:rPr>
          <w:rFonts w:ascii="Century Gothic" w:hAnsi="Century Gothic"/>
          <w:i/>
          <w:sz w:val="22"/>
          <w:szCs w:val="22"/>
        </w:rPr>
        <w:tab/>
      </w:r>
      <w:r w:rsidRPr="008574C2">
        <w:rPr>
          <w:rFonts w:ascii="Century Gothic" w:hAnsi="Century Gothic"/>
          <w:i/>
          <w:sz w:val="22"/>
          <w:szCs w:val="22"/>
        </w:rPr>
        <w:tab/>
        <w:t xml:space="preserve">       i Zleceniobiorca:</w:t>
      </w:r>
    </w:p>
    <w:p w:rsidR="00511619" w:rsidRPr="008574C2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8574C2">
        <w:rPr>
          <w:rFonts w:ascii="Century Gothic" w:hAnsi="Century Gothic"/>
          <w:sz w:val="22"/>
          <w:szCs w:val="22"/>
        </w:rPr>
        <w:tab/>
      </w:r>
      <w:r w:rsidRPr="008574C2">
        <w:rPr>
          <w:rFonts w:ascii="Century Gothic" w:hAnsi="Century Gothic"/>
          <w:sz w:val="22"/>
          <w:szCs w:val="22"/>
        </w:rPr>
        <w:tab/>
      </w:r>
      <w:r w:rsidRPr="008574C2">
        <w:rPr>
          <w:rFonts w:ascii="Century Gothic" w:hAnsi="Century Gothic"/>
          <w:sz w:val="22"/>
          <w:szCs w:val="22"/>
        </w:rPr>
        <w:tab/>
      </w:r>
      <w:r w:rsidRPr="008574C2">
        <w:rPr>
          <w:rFonts w:ascii="Century Gothic" w:hAnsi="Century Gothic"/>
          <w:b/>
          <w:i/>
          <w:sz w:val="22"/>
          <w:szCs w:val="22"/>
        </w:rPr>
        <w:t>………………………………</w:t>
      </w:r>
    </w:p>
    <w:p w:rsidR="00511619" w:rsidRPr="008574C2" w:rsidRDefault="00511619" w:rsidP="00511619">
      <w:pPr>
        <w:ind w:left="1416" w:firstLine="708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8574C2">
        <w:rPr>
          <w:rFonts w:ascii="Century Gothic" w:hAnsi="Century Gothic" w:cs="Arial"/>
          <w:b/>
          <w:i/>
          <w:sz w:val="22"/>
          <w:szCs w:val="22"/>
        </w:rPr>
        <w:t>……………………………...</w:t>
      </w:r>
    </w:p>
    <w:p w:rsidR="00511619" w:rsidRPr="008574C2" w:rsidRDefault="00511619" w:rsidP="00511619">
      <w:pPr>
        <w:ind w:left="1416" w:firstLine="427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8574C2">
        <w:rPr>
          <w:rFonts w:ascii="Century Gothic" w:hAnsi="Century Gothic" w:cs="Arial"/>
          <w:b/>
          <w:i/>
          <w:sz w:val="22"/>
          <w:szCs w:val="22"/>
        </w:rPr>
        <w:tab/>
        <w:t>………………………………</w:t>
      </w:r>
    </w:p>
    <w:p w:rsidR="00511619" w:rsidRPr="008574C2" w:rsidRDefault="00511619" w:rsidP="00511619">
      <w:pPr>
        <w:jc w:val="both"/>
        <w:rPr>
          <w:rFonts w:ascii="Century Gothic" w:hAnsi="Century Gothic"/>
          <w:i/>
          <w:sz w:val="22"/>
          <w:szCs w:val="22"/>
          <w:lang w:eastAsia="en-US"/>
        </w:rPr>
      </w:pPr>
    </w:p>
    <w:p w:rsidR="00511619" w:rsidRPr="008574C2" w:rsidRDefault="00511619" w:rsidP="00511619">
      <w:pPr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8574C2">
        <w:rPr>
          <w:rFonts w:ascii="Century Gothic" w:hAnsi="Century Gothic"/>
          <w:i/>
          <w:sz w:val="22"/>
          <w:szCs w:val="22"/>
          <w:lang w:eastAsia="en-US"/>
        </w:rPr>
        <w:t xml:space="preserve">zawarli umowę </w:t>
      </w:r>
      <w:r w:rsidRPr="008574C2">
        <w:rPr>
          <w:rFonts w:ascii="Century Gothic" w:hAnsi="Century Gothic" w:cs="Arial"/>
          <w:i/>
          <w:sz w:val="22"/>
          <w:szCs w:val="22"/>
          <w:lang w:eastAsia="en-US"/>
        </w:rPr>
        <w:t>następującej</w:t>
      </w:r>
      <w:r w:rsidRPr="008574C2">
        <w:rPr>
          <w:rFonts w:ascii="Century Gothic" w:hAnsi="Century Gothic"/>
          <w:i/>
          <w:sz w:val="22"/>
          <w:szCs w:val="22"/>
          <w:lang w:eastAsia="en-US"/>
        </w:rPr>
        <w:t xml:space="preserve"> treści:</w:t>
      </w:r>
    </w:p>
    <w:p w:rsidR="00511619" w:rsidRPr="008574C2" w:rsidRDefault="00511619" w:rsidP="00511619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8574C2">
        <w:rPr>
          <w:rFonts w:ascii="Century Gothic" w:hAnsi="Century Gothic" w:cs="Arial"/>
          <w:sz w:val="22"/>
          <w:szCs w:val="22"/>
        </w:rPr>
        <w:t>Zleceniobiorca oświadcza, że posiada uprawnienia do wykonywania niniejszego zlecenia jeżeli ustawy nakładają obowiązek posiadania takich uprawnień, a także  dysponuje niezbędną wiedzą, doświadczeniem i zdolnościami organizacyjnymi, odpowiednimi do wykonania przedmiotu umowy.</w:t>
      </w:r>
    </w:p>
    <w:p w:rsidR="00511619" w:rsidRPr="008574C2" w:rsidRDefault="00511619" w:rsidP="00511619">
      <w:pPr>
        <w:numPr>
          <w:ilvl w:val="0"/>
          <w:numId w:val="44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8574C2">
        <w:rPr>
          <w:rFonts w:ascii="Century Gothic" w:hAnsi="Century Gothic"/>
          <w:sz w:val="22"/>
          <w:szCs w:val="22"/>
        </w:rPr>
        <w:t xml:space="preserve">Zleceniodawca zleca Zleceniobiorcy, a Zleceniobiorca przyjmuje zlecenie </w:t>
      </w:r>
      <w:r w:rsidRPr="008574C2">
        <w:rPr>
          <w:rFonts w:ascii="Century Gothic" w:hAnsi="Century Gothic"/>
          <w:sz w:val="22"/>
          <w:szCs w:val="22"/>
        </w:rPr>
        <w:br/>
        <w:t>i zobowiązuje się do wykonania następujących prac:</w:t>
      </w:r>
    </w:p>
    <w:p w:rsidR="00881D77" w:rsidRPr="008574C2" w:rsidRDefault="00511619" w:rsidP="00511619">
      <w:pPr>
        <w:numPr>
          <w:ilvl w:val="1"/>
          <w:numId w:val="47"/>
        </w:numPr>
        <w:autoSpaceDE w:val="0"/>
        <w:spacing w:line="276" w:lineRule="auto"/>
        <w:contextualSpacing/>
        <w:jc w:val="both"/>
        <w:rPr>
          <w:rFonts w:ascii="Century Gothic" w:hAnsi="Century Gothic" w:cs="Arial"/>
          <w:sz w:val="22"/>
          <w:szCs w:val="22"/>
        </w:rPr>
      </w:pPr>
      <w:r w:rsidRPr="008574C2">
        <w:rPr>
          <w:rFonts w:ascii="Century Gothic" w:hAnsi="Century Gothic" w:cs="Arial"/>
          <w:sz w:val="22"/>
          <w:szCs w:val="22"/>
        </w:rPr>
        <w:t xml:space="preserve">prowadzenie </w:t>
      </w:r>
      <w:r w:rsidR="000B73F3">
        <w:rPr>
          <w:rFonts w:ascii="Century Gothic" w:hAnsi="Century Gothic" w:cs="Arial"/>
          <w:sz w:val="22"/>
          <w:szCs w:val="22"/>
        </w:rPr>
        <w:t>zajęć z języka angiel</w:t>
      </w:r>
      <w:r w:rsidR="00810505">
        <w:rPr>
          <w:rFonts w:ascii="Century Gothic" w:hAnsi="Century Gothic" w:cs="Arial"/>
          <w:sz w:val="22"/>
          <w:szCs w:val="22"/>
        </w:rPr>
        <w:t>s</w:t>
      </w:r>
      <w:r w:rsidR="000B73F3">
        <w:rPr>
          <w:rFonts w:ascii="Century Gothic" w:hAnsi="Century Gothic" w:cs="Arial"/>
          <w:sz w:val="22"/>
          <w:szCs w:val="22"/>
        </w:rPr>
        <w:t>kiego</w:t>
      </w:r>
      <w:r w:rsidRPr="008574C2">
        <w:rPr>
          <w:rFonts w:ascii="Century Gothic" w:hAnsi="Century Gothic" w:cs="Arial"/>
          <w:sz w:val="22"/>
          <w:szCs w:val="22"/>
        </w:rPr>
        <w:t xml:space="preserve"> na rzecz uczestników projektu „Wałbrzyskie </w:t>
      </w:r>
      <w:r w:rsidR="00881D77" w:rsidRPr="008574C2">
        <w:rPr>
          <w:rFonts w:ascii="Century Gothic" w:hAnsi="Century Gothic" w:cs="Arial"/>
          <w:sz w:val="22"/>
          <w:szCs w:val="22"/>
        </w:rPr>
        <w:t>Przedszkolaki Na Szóstk</w:t>
      </w:r>
      <w:bookmarkStart w:id="0" w:name="_GoBack"/>
      <w:bookmarkEnd w:id="0"/>
      <w:r w:rsidR="00881D77" w:rsidRPr="008574C2">
        <w:rPr>
          <w:rFonts w:ascii="Century Gothic" w:hAnsi="Century Gothic" w:cs="Arial"/>
          <w:sz w:val="22"/>
          <w:szCs w:val="22"/>
        </w:rPr>
        <w:t>ę – utworzenie i prowadzenie 200 nowych miejsc przedszkolnych w Wałbrzychu</w:t>
      </w:r>
      <w:r w:rsidRPr="008574C2">
        <w:rPr>
          <w:rFonts w:ascii="Century Gothic" w:hAnsi="Century Gothic" w:cs="Arial"/>
          <w:sz w:val="22"/>
          <w:szCs w:val="22"/>
        </w:rPr>
        <w:t>” w tym</w:t>
      </w:r>
      <w:r w:rsidR="008574C2" w:rsidRPr="008574C2">
        <w:rPr>
          <w:rFonts w:ascii="Century Gothic" w:hAnsi="Century Gothic" w:cs="Arial"/>
          <w:sz w:val="22"/>
          <w:szCs w:val="22"/>
        </w:rPr>
        <w:t xml:space="preserve">: </w:t>
      </w:r>
      <w:r w:rsidRPr="008574C2">
        <w:rPr>
          <w:rFonts w:ascii="Century Gothic" w:hAnsi="Century Gothic" w:cs="Arial"/>
          <w:sz w:val="22"/>
          <w:szCs w:val="22"/>
        </w:rPr>
        <w:t xml:space="preserve">zajęcia </w:t>
      </w:r>
      <w:r w:rsidR="00881D77" w:rsidRPr="008574C2">
        <w:rPr>
          <w:rFonts w:ascii="Century Gothic" w:hAnsi="Century Gothic" w:cs="Arial"/>
          <w:sz w:val="22"/>
          <w:szCs w:val="22"/>
        </w:rPr>
        <w:t xml:space="preserve">grupowe z </w:t>
      </w:r>
      <w:r w:rsidR="008574C2" w:rsidRPr="008574C2">
        <w:rPr>
          <w:rFonts w:ascii="Century Gothic" w:hAnsi="Century Gothic" w:cs="Arial"/>
          <w:sz w:val="22"/>
          <w:szCs w:val="22"/>
        </w:rPr>
        <w:t xml:space="preserve">330 </w:t>
      </w:r>
      <w:r w:rsidR="00881D77" w:rsidRPr="008574C2">
        <w:rPr>
          <w:rFonts w:ascii="Century Gothic" w:hAnsi="Century Gothic" w:cs="Arial"/>
          <w:sz w:val="22"/>
          <w:szCs w:val="22"/>
        </w:rPr>
        <w:t xml:space="preserve">dziećmi </w:t>
      </w:r>
      <w:r w:rsidRPr="008574C2">
        <w:rPr>
          <w:rFonts w:ascii="Century Gothic" w:hAnsi="Century Gothic" w:cs="Arial"/>
          <w:sz w:val="22"/>
          <w:szCs w:val="22"/>
        </w:rPr>
        <w:t xml:space="preserve">uczęszczającymi do </w:t>
      </w:r>
      <w:r w:rsidR="00881D77" w:rsidRPr="008574C2">
        <w:rPr>
          <w:rFonts w:ascii="Century Gothic" w:hAnsi="Century Gothic" w:cs="Arial"/>
          <w:sz w:val="22"/>
          <w:szCs w:val="22"/>
        </w:rPr>
        <w:t>przedszkoli</w:t>
      </w:r>
      <w:r w:rsidRPr="008574C2">
        <w:rPr>
          <w:rFonts w:ascii="Century Gothic" w:hAnsi="Century Gothic" w:cs="Arial"/>
          <w:sz w:val="22"/>
          <w:szCs w:val="22"/>
        </w:rPr>
        <w:t xml:space="preserve"> przy ulicach</w:t>
      </w:r>
      <w:r w:rsidR="00881D77" w:rsidRPr="008574C2">
        <w:rPr>
          <w:rFonts w:ascii="Century Gothic" w:hAnsi="Century Gothic" w:cs="Arial"/>
          <w:sz w:val="22"/>
          <w:szCs w:val="22"/>
        </w:rPr>
        <w:t>:</w:t>
      </w:r>
      <w:r w:rsidRPr="008574C2">
        <w:rPr>
          <w:rFonts w:ascii="Century Gothic" w:hAnsi="Century Gothic" w:cs="Arial"/>
          <w:sz w:val="22"/>
          <w:szCs w:val="22"/>
        </w:rPr>
        <w:t xml:space="preserve"> </w:t>
      </w:r>
    </w:p>
    <w:p w:rsidR="00511619" w:rsidRPr="008574C2" w:rsidRDefault="00511619" w:rsidP="00881D77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574C2">
        <w:rPr>
          <w:rFonts w:ascii="Century Gothic" w:hAnsi="Century Gothic" w:cs="Arial"/>
          <w:sz w:val="22"/>
          <w:szCs w:val="22"/>
        </w:rPr>
        <w:t xml:space="preserve">Kasztelańskiej i </w:t>
      </w:r>
      <w:r w:rsidR="00881D77" w:rsidRPr="008574C2">
        <w:rPr>
          <w:rFonts w:ascii="Century Gothic" w:hAnsi="Century Gothic" w:cs="Arial"/>
          <w:sz w:val="22"/>
          <w:szCs w:val="22"/>
        </w:rPr>
        <w:t>Grodzkiej</w:t>
      </w:r>
      <w:r w:rsidR="008574C2" w:rsidRPr="008574C2">
        <w:rPr>
          <w:rFonts w:ascii="Century Gothic" w:hAnsi="Century Gothic" w:cs="Arial"/>
          <w:sz w:val="22"/>
          <w:szCs w:val="22"/>
        </w:rPr>
        <w:t xml:space="preserve"> w Wałbrzych </w:t>
      </w:r>
      <w:r w:rsidR="00881D77" w:rsidRPr="008574C2">
        <w:rPr>
          <w:rFonts w:ascii="Century Gothic" w:hAnsi="Century Gothic" w:cs="Arial"/>
          <w:sz w:val="22"/>
          <w:szCs w:val="22"/>
        </w:rPr>
        <w:t>w</w:t>
      </w:r>
      <w:r w:rsidRPr="008574C2">
        <w:rPr>
          <w:rFonts w:ascii="Century Gothic" w:hAnsi="Century Gothic" w:cs="Arial"/>
          <w:sz w:val="22"/>
          <w:szCs w:val="22"/>
        </w:rPr>
        <w:t xml:space="preserve"> łączn</w:t>
      </w:r>
      <w:r w:rsidR="00881D77" w:rsidRPr="008574C2">
        <w:rPr>
          <w:rFonts w:ascii="Century Gothic" w:hAnsi="Century Gothic" w:cs="Arial"/>
          <w:sz w:val="22"/>
          <w:szCs w:val="22"/>
        </w:rPr>
        <w:t xml:space="preserve">ym </w:t>
      </w:r>
      <w:r w:rsidRPr="008574C2">
        <w:rPr>
          <w:rFonts w:ascii="Century Gothic" w:hAnsi="Century Gothic" w:cs="Arial"/>
          <w:sz w:val="22"/>
          <w:szCs w:val="22"/>
        </w:rPr>
        <w:t xml:space="preserve">wymiarze </w:t>
      </w:r>
      <w:r w:rsidR="00881D77" w:rsidRPr="008574C2">
        <w:rPr>
          <w:rFonts w:ascii="Century Gothic" w:hAnsi="Century Gothic" w:cs="Arial"/>
          <w:sz w:val="22"/>
          <w:szCs w:val="22"/>
        </w:rPr>
        <w:t>1344</w:t>
      </w:r>
      <w:r w:rsidRPr="008574C2">
        <w:rPr>
          <w:rFonts w:ascii="Century Gothic" w:hAnsi="Century Gothic" w:cs="Arial"/>
          <w:sz w:val="22"/>
          <w:szCs w:val="22"/>
        </w:rPr>
        <w:t xml:space="preserve"> godzin wsparcia.</w:t>
      </w:r>
    </w:p>
    <w:p w:rsidR="00511619" w:rsidRPr="008574C2" w:rsidRDefault="00511619" w:rsidP="00511619">
      <w:pPr>
        <w:ind w:left="360"/>
        <w:jc w:val="both"/>
        <w:rPr>
          <w:rFonts w:ascii="Century Gothic" w:hAnsi="Century Gothic" w:cs="Arial"/>
          <w:sz w:val="22"/>
          <w:szCs w:val="22"/>
        </w:rPr>
      </w:pPr>
    </w:p>
    <w:p w:rsidR="00511619" w:rsidRPr="008574C2" w:rsidRDefault="00511619" w:rsidP="00511619">
      <w:pPr>
        <w:ind w:left="360"/>
        <w:jc w:val="both"/>
        <w:rPr>
          <w:rFonts w:ascii="Century Gothic" w:hAnsi="Century Gothic" w:cs="Arial"/>
          <w:b/>
          <w:sz w:val="22"/>
          <w:szCs w:val="22"/>
        </w:rPr>
      </w:pPr>
      <w:r w:rsidRPr="008574C2">
        <w:rPr>
          <w:rFonts w:ascii="Century Gothic" w:hAnsi="Century Gothic" w:cs="Arial"/>
          <w:sz w:val="22"/>
          <w:szCs w:val="22"/>
        </w:rPr>
        <w:t xml:space="preserve">Miejsce wykonywania zlecenia: </w:t>
      </w:r>
      <w:r w:rsidRPr="008574C2">
        <w:rPr>
          <w:rFonts w:ascii="Century Gothic" w:hAnsi="Century Gothic" w:cs="Arial"/>
          <w:b/>
          <w:sz w:val="22"/>
          <w:szCs w:val="22"/>
        </w:rPr>
        <w:t>………………………………………….. lub inne miejsce wskazane przez Zleceniodawcę</w:t>
      </w:r>
    </w:p>
    <w:p w:rsidR="00511619" w:rsidRPr="008574C2" w:rsidRDefault="00511619" w:rsidP="00511619">
      <w:pPr>
        <w:ind w:left="360"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</w:rPr>
        <w:t xml:space="preserve">Zlecenie realizowane będzie w terminie: </w:t>
      </w:r>
      <w:r w:rsidR="00881D77" w:rsidRPr="008574C2">
        <w:rPr>
          <w:rFonts w:ascii="Century Gothic" w:hAnsi="Century Gothic" w:cs="Arial"/>
          <w:b/>
          <w:sz w:val="22"/>
          <w:szCs w:val="22"/>
        </w:rPr>
        <w:t>07</w:t>
      </w:r>
      <w:r w:rsidRPr="008574C2">
        <w:rPr>
          <w:rFonts w:ascii="Century Gothic" w:hAnsi="Century Gothic" w:cs="Arial"/>
          <w:b/>
          <w:sz w:val="22"/>
          <w:szCs w:val="22"/>
        </w:rPr>
        <w:t>.</w:t>
      </w:r>
      <w:r w:rsidR="00881D77" w:rsidRPr="008574C2">
        <w:rPr>
          <w:rFonts w:ascii="Century Gothic" w:hAnsi="Century Gothic" w:cs="Arial"/>
          <w:b/>
          <w:sz w:val="22"/>
          <w:szCs w:val="22"/>
        </w:rPr>
        <w:t>11</w:t>
      </w:r>
      <w:r w:rsidRPr="008574C2">
        <w:rPr>
          <w:rFonts w:ascii="Century Gothic" w:hAnsi="Century Gothic" w:cs="Arial"/>
          <w:b/>
          <w:sz w:val="22"/>
          <w:szCs w:val="22"/>
        </w:rPr>
        <w:t>.2019 r. – 31.08.202</w:t>
      </w:r>
      <w:r w:rsidR="00881D77" w:rsidRPr="008574C2">
        <w:rPr>
          <w:rFonts w:ascii="Century Gothic" w:hAnsi="Century Gothic" w:cs="Arial"/>
          <w:b/>
          <w:sz w:val="22"/>
          <w:szCs w:val="22"/>
        </w:rPr>
        <w:t>0</w:t>
      </w:r>
      <w:r w:rsidRPr="008574C2">
        <w:rPr>
          <w:rFonts w:ascii="Century Gothic" w:hAnsi="Century Gothic" w:cs="Arial"/>
          <w:b/>
          <w:sz w:val="22"/>
          <w:szCs w:val="22"/>
        </w:rPr>
        <w:t xml:space="preserve"> r.</w:t>
      </w:r>
    </w:p>
    <w:p w:rsidR="00511619" w:rsidRPr="008574C2" w:rsidRDefault="00511619" w:rsidP="00511619">
      <w:pPr>
        <w:numPr>
          <w:ilvl w:val="0"/>
          <w:numId w:val="44"/>
        </w:numPr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bCs/>
          <w:sz w:val="22"/>
          <w:szCs w:val="22"/>
          <w:lang w:eastAsia="en-US"/>
        </w:rPr>
        <w:t>Ponadto Zleceniobiorca zobowiązuje się do</w:t>
      </w:r>
    </w:p>
    <w:p w:rsidR="00511619" w:rsidRPr="008574C2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bCs/>
          <w:sz w:val="22"/>
          <w:szCs w:val="22"/>
          <w:lang w:eastAsia="en-US"/>
        </w:rPr>
        <w:t xml:space="preserve">ścisłego współpracowania z pracownikami </w:t>
      </w:r>
      <w:r w:rsidR="00222F36" w:rsidRPr="008574C2">
        <w:rPr>
          <w:rFonts w:ascii="Century Gothic" w:hAnsi="Century Gothic" w:cs="Arial"/>
          <w:bCs/>
          <w:sz w:val="22"/>
          <w:szCs w:val="22"/>
          <w:lang w:eastAsia="en-US"/>
        </w:rPr>
        <w:t>przedszkoli</w:t>
      </w:r>
      <w:r w:rsidRPr="008574C2">
        <w:rPr>
          <w:rFonts w:ascii="Century Gothic" w:hAnsi="Century Gothic" w:cs="Arial"/>
          <w:bCs/>
          <w:sz w:val="22"/>
          <w:szCs w:val="22"/>
          <w:lang w:eastAsia="en-US"/>
        </w:rPr>
        <w:t xml:space="preserve"> oraz innymi osobami współprowadzącymi wsparcie dla uczestników projektu,</w:t>
      </w:r>
    </w:p>
    <w:p w:rsidR="00511619" w:rsidRPr="008574C2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bCs/>
          <w:sz w:val="22"/>
          <w:szCs w:val="22"/>
          <w:lang w:eastAsia="en-US"/>
        </w:rPr>
        <w:t>opracowania dokumentacji wynikowej w ramach prowadzonych zajęć,</w:t>
      </w:r>
    </w:p>
    <w:p w:rsidR="00511619" w:rsidRPr="008574C2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bCs/>
          <w:sz w:val="22"/>
          <w:szCs w:val="22"/>
          <w:lang w:eastAsia="en-US"/>
        </w:rPr>
        <w:t>wspólnego wyznaczania z innymi osobami udzielającymi wsparcia kierunków pomocy w zakresie realizowanych planów wsparcia,</w:t>
      </w:r>
    </w:p>
    <w:p w:rsidR="00511619" w:rsidRPr="008574C2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bCs/>
          <w:sz w:val="22"/>
          <w:szCs w:val="22"/>
          <w:lang w:eastAsia="en-US"/>
        </w:rPr>
        <w:t>stałego kontaktu mailowego oraz telefonicznego z osobami wyznaczonymi przez zleceniodawcę do udzielania wsparcia uczestnikom projektu,</w:t>
      </w:r>
    </w:p>
    <w:p w:rsidR="00511619" w:rsidRPr="008574C2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bCs/>
          <w:sz w:val="22"/>
          <w:szCs w:val="22"/>
          <w:lang w:eastAsia="en-US"/>
        </w:rPr>
        <w:t>prowadzenie dokumentacji i sprawozdawczości zgodnie ze wskazaniami Zleceniodawcy.</w:t>
      </w:r>
    </w:p>
    <w:p w:rsidR="00511619" w:rsidRPr="008574C2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>Przedmiot umowy realizowany będzie zgodnie z zasadą równości szans płci oraz  niedyskryminacji</w:t>
      </w:r>
      <w:r w:rsidR="00222F36" w:rsidRPr="008574C2">
        <w:rPr>
          <w:rFonts w:ascii="Century Gothic" w:hAnsi="Century Gothic" w:cs="Arial"/>
          <w:sz w:val="22"/>
          <w:szCs w:val="22"/>
          <w:lang w:eastAsia="en-US"/>
        </w:rPr>
        <w:t xml:space="preserve"> osób z niepełnosprawnością</w:t>
      </w:r>
      <w:r w:rsidRPr="008574C2">
        <w:rPr>
          <w:rFonts w:ascii="Century Gothic" w:hAnsi="Century Gothic" w:cs="Arial"/>
          <w:sz w:val="22"/>
          <w:szCs w:val="22"/>
          <w:lang w:eastAsia="en-US"/>
        </w:rPr>
        <w:t>.</w:t>
      </w:r>
    </w:p>
    <w:p w:rsidR="00511619" w:rsidRPr="008574C2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lastRenderedPageBreak/>
        <w:t xml:space="preserve">Zleceniobiorca nie może powierzyć wykonania zobowiązań wynikających </w:t>
      </w:r>
      <w:r w:rsidRPr="008574C2">
        <w:rPr>
          <w:rFonts w:ascii="Century Gothic" w:hAnsi="Century Gothic" w:cs="Arial"/>
          <w:sz w:val="22"/>
          <w:szCs w:val="22"/>
          <w:lang w:eastAsia="en-US"/>
        </w:rPr>
        <w:br/>
        <w:t>z niniejszej umowy innej osobie bez zgody Zleceniodawcy.</w:t>
      </w:r>
    </w:p>
    <w:p w:rsidR="00511619" w:rsidRPr="008574C2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 xml:space="preserve">Zleceniobiorcy za wykonanie czynności przewidzianych w pkt 2 umowy przysługuje wynagrodzenie brutto/brutto w wysokości …………………. zł za 1 godzinę, tj. 60 minut wykonywania zlecenia. </w:t>
      </w:r>
    </w:p>
    <w:p w:rsidR="00511619" w:rsidRPr="008574C2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 xml:space="preserve">Cena jednostkowa obejmuje wszystkie koszty związane z jej wykonaniem, </w:t>
      </w:r>
      <w:r w:rsidRPr="008574C2">
        <w:rPr>
          <w:rFonts w:ascii="Century Gothic" w:hAnsi="Century Gothic" w:cs="Arial"/>
          <w:sz w:val="22"/>
          <w:szCs w:val="22"/>
          <w:lang w:eastAsia="en-US"/>
        </w:rPr>
        <w:br/>
        <w:t>w tym:</w:t>
      </w:r>
    </w:p>
    <w:p w:rsidR="00511619" w:rsidRPr="008574C2" w:rsidRDefault="00511619" w:rsidP="00511619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>koszty podatkowe i ubezpieczeniowe leżące po stronie Zleceniodawcy związane z zawarciem umowy,</w:t>
      </w:r>
    </w:p>
    <w:p w:rsidR="00511619" w:rsidRPr="008574C2" w:rsidRDefault="00511619" w:rsidP="00511619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>koszty dojazdów do uczestników projektu,</w:t>
      </w:r>
    </w:p>
    <w:p w:rsidR="00511619" w:rsidRPr="008574C2" w:rsidRDefault="00511619" w:rsidP="00511619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>koszty wydruku materiałów, itp.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>Zleceniobiorcy nie przysługują żadne inne dodatki na pokrycie kosztów realizacji zlecenia, o którym mowa w pkt 2 umowy.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bookmarkStart w:id="1" w:name="OLE_LINK1"/>
      <w:bookmarkStart w:id="2" w:name="OLE_LINK2"/>
      <w:r w:rsidRPr="008574C2">
        <w:rPr>
          <w:rFonts w:ascii="Century Gothic" w:hAnsi="Century Gothic" w:cs="Arial"/>
          <w:sz w:val="22"/>
          <w:szCs w:val="22"/>
          <w:lang w:eastAsia="en-US"/>
        </w:rPr>
        <w:t xml:space="preserve">Wynagrodzenie wypłacane jest w ramach realizacji projektu „Wałbrzyskie </w:t>
      </w:r>
      <w:r w:rsidR="00222F36" w:rsidRPr="008574C2">
        <w:rPr>
          <w:rFonts w:ascii="Century Gothic" w:hAnsi="Century Gothic" w:cs="Arial"/>
          <w:sz w:val="22"/>
          <w:szCs w:val="22"/>
          <w:lang w:eastAsia="en-US"/>
        </w:rPr>
        <w:t>Przedszkolaki Na Szóstkę – utworzenie i prowadzenie 200 nowych miejsc przedszkolnych w Wałbrzychu</w:t>
      </w:r>
      <w:r w:rsidRPr="008574C2">
        <w:rPr>
          <w:rFonts w:ascii="Century Gothic" w:hAnsi="Century Gothic" w:cs="Arial"/>
          <w:sz w:val="22"/>
          <w:szCs w:val="22"/>
          <w:lang w:eastAsia="en-US"/>
        </w:rPr>
        <w:t>” (</w:t>
      </w:r>
      <w:r w:rsidRPr="008574C2">
        <w:rPr>
          <w:rFonts w:ascii="Century Gothic" w:hAnsi="Century Gothic" w:cs="Arial"/>
          <w:sz w:val="22"/>
          <w:szCs w:val="22"/>
        </w:rPr>
        <w:t>nr</w:t>
      </w:r>
      <w:r w:rsidRPr="008574C2">
        <w:rPr>
          <w:rFonts w:ascii="Century Gothic" w:hAnsi="Century Gothic"/>
          <w:sz w:val="22"/>
          <w:szCs w:val="22"/>
        </w:rPr>
        <w:t xml:space="preserve"> </w:t>
      </w:r>
      <w:r w:rsidRPr="008574C2">
        <w:rPr>
          <w:rFonts w:ascii="Century Gothic" w:hAnsi="Century Gothic" w:cs="Arial"/>
          <w:sz w:val="22"/>
          <w:szCs w:val="22"/>
        </w:rPr>
        <w:t>RPDS.</w:t>
      </w:r>
      <w:r w:rsidR="00222F36" w:rsidRPr="008574C2">
        <w:rPr>
          <w:rFonts w:ascii="Century Gothic" w:hAnsi="Century Gothic" w:cs="Arial"/>
          <w:sz w:val="22"/>
          <w:szCs w:val="22"/>
        </w:rPr>
        <w:t>10.01.04-02-0001/18</w:t>
      </w:r>
      <w:r w:rsidRPr="008574C2">
        <w:rPr>
          <w:rFonts w:ascii="Century Gothic" w:hAnsi="Century Gothic" w:cs="Arial"/>
          <w:sz w:val="22"/>
          <w:szCs w:val="22"/>
        </w:rPr>
        <w:t xml:space="preserve">) </w:t>
      </w:r>
      <w:r w:rsidRPr="008574C2">
        <w:rPr>
          <w:rFonts w:ascii="Century Gothic" w:hAnsi="Century Gothic" w:cs="Arial"/>
          <w:sz w:val="22"/>
          <w:szCs w:val="22"/>
          <w:lang w:eastAsia="en-US"/>
        </w:rPr>
        <w:t xml:space="preserve">i jest współfinansowane ze środków Unii Europejskiej w ramach Regionalnego Programu Operacyjnego Województwa Dolnośląskiego 2014-2020, Działanie </w:t>
      </w:r>
      <w:r w:rsidR="00222F36" w:rsidRPr="008574C2">
        <w:rPr>
          <w:rFonts w:ascii="Century Gothic" w:hAnsi="Century Gothic" w:cs="Arial"/>
          <w:sz w:val="22"/>
          <w:szCs w:val="22"/>
          <w:lang w:eastAsia="en-US"/>
        </w:rPr>
        <w:t>10.1 Zapewnienie równego dostępu do wysokiej jakości edukacji przedszkolnej - ZIT AW.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 xml:space="preserve">Zleceniobiorca w czasie trwania umowy zobowiązuje się do zachowania </w:t>
      </w:r>
      <w:r w:rsidRPr="008574C2">
        <w:rPr>
          <w:rFonts w:ascii="Century Gothic" w:hAnsi="Century Gothic" w:cs="Arial"/>
          <w:sz w:val="22"/>
          <w:szCs w:val="22"/>
          <w:lang w:eastAsia="en-US"/>
        </w:rPr>
        <w:br/>
        <w:t xml:space="preserve">w ścisłej tajemnicy wobec osób trzecich wszelkich informacji uzyskanych </w:t>
      </w:r>
      <w:r w:rsidRPr="008574C2">
        <w:rPr>
          <w:rFonts w:ascii="Century Gothic" w:hAnsi="Century Gothic" w:cs="Arial"/>
          <w:sz w:val="22"/>
          <w:szCs w:val="22"/>
          <w:lang w:eastAsia="en-US"/>
        </w:rPr>
        <w:br/>
        <w:t>w trakcie realizacji projektu nie ujawnionych do wiadomości publicznej. Nakaz zachowania tajemnicy odnosi się również do wszelkich informacji dotyczących stosunków z klientami Zleceniobiorcy, jak również samych klientów.</w:t>
      </w:r>
      <w:r w:rsidRPr="008574C2">
        <w:rPr>
          <w:rFonts w:ascii="Century Gothic" w:hAnsi="Century Gothic"/>
          <w:sz w:val="22"/>
          <w:szCs w:val="22"/>
        </w:rPr>
        <w:t xml:space="preserve"> </w:t>
      </w:r>
      <w:r w:rsidRPr="008574C2">
        <w:rPr>
          <w:rFonts w:ascii="Century Gothic" w:hAnsi="Century Gothic" w:cs="Arial"/>
          <w:sz w:val="22"/>
          <w:szCs w:val="22"/>
          <w:lang w:eastAsia="en-US"/>
        </w:rPr>
        <w:t>W razie wątpliwości, decyzja przesądzająca o charakterze określonej informacji należy do Zleceniodawcy. Powyższe nakazy zachowania tajemnicy obowiązują także w okresie 3 lat po zakończeniu współpracy.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 xml:space="preserve">Odpowiedzialność wobec osób trzecich za wykonywaną przez Zleceniobiorcę umowę zlecenia przechodzi na Zleceniodawcę z dniem odbioru przedmiotu umowy w takim zakresie, w jakim wynika z treści umowy </w:t>
      </w:r>
      <w:r w:rsidRPr="008574C2">
        <w:rPr>
          <w:rFonts w:ascii="Century Gothic" w:hAnsi="Century Gothic" w:cs="Arial"/>
          <w:sz w:val="22"/>
          <w:szCs w:val="22"/>
          <w:lang w:eastAsia="en-US"/>
        </w:rPr>
        <w:br/>
        <w:t>i celu, jakiemu ma służyć przedmiot umowy.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8574C2">
        <w:rPr>
          <w:rFonts w:ascii="Century Gothic" w:hAnsi="Century Gothic"/>
          <w:sz w:val="22"/>
          <w:szCs w:val="22"/>
          <w:lang w:eastAsia="en-US"/>
        </w:rPr>
        <w:t xml:space="preserve">Każda ze Stron może rozwiązać umowę bez podania powodu, </w:t>
      </w:r>
      <w:r w:rsidRPr="008574C2">
        <w:rPr>
          <w:rFonts w:ascii="Century Gothic" w:hAnsi="Century Gothic"/>
          <w:sz w:val="22"/>
          <w:szCs w:val="22"/>
          <w:lang w:eastAsia="en-US"/>
        </w:rPr>
        <w:br/>
        <w:t>z zachowaniem okresu wypowiedzenia, który wynosi 30 dni kalendarzowych.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8574C2">
        <w:rPr>
          <w:rFonts w:ascii="Century Gothic" w:hAnsi="Century Gothic"/>
          <w:sz w:val="22"/>
          <w:szCs w:val="22"/>
          <w:lang w:eastAsia="en-US"/>
        </w:rPr>
        <w:t>Zleceniodawca zastrzega sobie prawo natychmiastowego rozwiązania umowy w każdym momencie w przypadku naruszenia przez Zleceniobiorcę przepisów prawa oraz zasad zawartych w umowie.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8574C2">
        <w:rPr>
          <w:rFonts w:ascii="Century Gothic" w:hAnsi="Century Gothic"/>
          <w:sz w:val="22"/>
          <w:szCs w:val="22"/>
          <w:lang w:eastAsia="en-US"/>
        </w:rPr>
        <w:t>Jeśli Zleceniobiorca wypowie umowę bez ważnego powodu, bez zachowania okresu wypowiedzenia, o którym mowa w pkt 10 ponosi on odpowiedzialność finansową za wynikłą stąd szkodę, mającą wpływ na przerwanie całego cyklu przeznaczonego na rzecz beneficjenta. Zleceniobiorca będzie zobowiązany zwrócić wydatki w pełnej wysokości na rzecz Zleceniodawcy, które ten przeznaczył w celu należytego wykonania zlecenia.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/>
          <w:sz w:val="22"/>
          <w:szCs w:val="22"/>
          <w:lang w:eastAsia="en-US"/>
        </w:rPr>
        <w:lastRenderedPageBreak/>
        <w:t xml:space="preserve">Zleceniobiorca ponosi odpowiedzialność względem Zleceniodawcy za straty wynikłe wskutek niewykonania lub nienależytego wykonania zlecenia. </w:t>
      </w:r>
      <w:r w:rsidRPr="008574C2">
        <w:rPr>
          <w:rFonts w:ascii="Century Gothic" w:hAnsi="Century Gothic"/>
          <w:sz w:val="22"/>
          <w:szCs w:val="22"/>
          <w:lang w:eastAsia="en-US"/>
        </w:rPr>
        <w:br/>
      </w:r>
      <w:r w:rsidRPr="008574C2">
        <w:rPr>
          <w:rFonts w:ascii="Century Gothic" w:hAnsi="Century Gothic" w:cs="Arial"/>
          <w:sz w:val="22"/>
          <w:szCs w:val="22"/>
          <w:lang w:eastAsia="en-US"/>
        </w:rPr>
        <w:t>W przypadku nie wykonania zlecenia w terminie Zleceniodawca ma prawo do pomniejszenia wynagrodzenia lub odstąpienia od umowy zlecenia bez odszkodowania.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>Zleceniobiorca zobowiązuje się do zwrotu nienależnie pobranego wynagrodzenia w kwocie</w:t>
      </w:r>
      <w:r w:rsidRPr="008574C2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Pr="008574C2">
        <w:rPr>
          <w:rFonts w:ascii="Century Gothic" w:hAnsi="Century Gothic" w:cs="Arial"/>
          <w:sz w:val="22"/>
          <w:szCs w:val="22"/>
          <w:lang w:eastAsia="en-US"/>
        </w:rPr>
        <w:t>brutto wraz z należnymi odsetkami jak dla zaległości podatkowych w przypadku:</w:t>
      </w:r>
    </w:p>
    <w:p w:rsidR="00511619" w:rsidRPr="008574C2" w:rsidRDefault="00511619" w:rsidP="00511619">
      <w:pPr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>a) wystąpienia okoliczności podwójnego finansowania,</w:t>
      </w:r>
    </w:p>
    <w:p w:rsidR="00511619" w:rsidRPr="008574C2" w:rsidRDefault="00511619" w:rsidP="00511619">
      <w:pPr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>b) gdy jego zaangażowanie w realizację wszystkich zadań projektowych, tj. projektów finansowanych z funduszy strukturalnych i EFS, Programu Operacyjnego Regionalny Program Operacyjny Województwa Dolnośląskiego 2014-2020 oraz wszystkich zadań prowadzonych na rzecz Zleceniodawcy i innych podmiotów z tytułu umów zlecenie, umów o pracę bądź umów o wolontariat wyniesie łącznie więcej niż 276 g</w:t>
      </w:r>
      <w:r w:rsidR="006E1EA8" w:rsidRPr="008574C2">
        <w:rPr>
          <w:rFonts w:ascii="Century Gothic" w:hAnsi="Century Gothic" w:cs="Arial"/>
          <w:sz w:val="22"/>
          <w:szCs w:val="22"/>
          <w:lang w:eastAsia="en-US"/>
        </w:rPr>
        <w:t>odz.</w:t>
      </w:r>
      <w:r w:rsidRPr="008574C2">
        <w:rPr>
          <w:rFonts w:ascii="Century Gothic" w:hAnsi="Century Gothic" w:cs="Arial"/>
          <w:sz w:val="22"/>
          <w:szCs w:val="22"/>
          <w:lang w:eastAsia="en-US"/>
        </w:rPr>
        <w:t xml:space="preserve"> na miesiąc zgodnie ze zbiorczą ewidencją czasu pracy. </w:t>
      </w:r>
    </w:p>
    <w:p w:rsidR="00511619" w:rsidRPr="008574C2" w:rsidRDefault="00511619" w:rsidP="00511619">
      <w:pPr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bCs/>
          <w:sz w:val="22"/>
          <w:szCs w:val="22"/>
          <w:lang w:eastAsia="en-US"/>
        </w:rPr>
        <w:t xml:space="preserve">Zleceniodawca zażąda zwrotu należności, o których  mowa w pkt 14, jeżeli zostaną uznane za niekwalifikowalne z powodów wymienionych </w:t>
      </w:r>
      <w:r w:rsidRPr="008574C2">
        <w:rPr>
          <w:rFonts w:ascii="Century Gothic" w:hAnsi="Century Gothic" w:cs="Arial"/>
          <w:bCs/>
          <w:sz w:val="22"/>
          <w:szCs w:val="22"/>
          <w:lang w:eastAsia="en-US"/>
        </w:rPr>
        <w:br/>
        <w:t>w podpunkcie a), b).</w:t>
      </w:r>
    </w:p>
    <w:p w:rsidR="00511619" w:rsidRPr="008574C2" w:rsidRDefault="00511619" w:rsidP="00511619">
      <w:pPr>
        <w:tabs>
          <w:tab w:val="left" w:pos="1080"/>
        </w:tabs>
        <w:autoSpaceDE w:val="0"/>
        <w:ind w:left="709"/>
        <w:jc w:val="both"/>
        <w:rPr>
          <w:rFonts w:ascii="Century Gothic" w:hAnsi="Century Gothic" w:cs="Arial"/>
          <w:bCs/>
          <w:i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>Żądanie zwrotu należności może nastąpić do końca okresu, w którym dokumentacja związana z realizacją projektu podlega kontroli uprawnionych organów.</w:t>
      </w:r>
      <w:bookmarkEnd w:id="1"/>
      <w:bookmarkEnd w:id="2"/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8574C2">
        <w:rPr>
          <w:rFonts w:ascii="Century Gothic" w:hAnsi="Century Gothic"/>
          <w:sz w:val="22"/>
          <w:szCs w:val="22"/>
          <w:lang w:eastAsia="en-US"/>
        </w:rPr>
        <w:t>Wypłata wynagrodzenia nastąpi w terminie do 14 dni po zaakceptowaniu dokumentów sprawozdawczych (wraz z załącznikami). Środki zostaną wypłacone przelewem na podstawie Faktur/Rachunków zatwierdzonych przez Zleceniodawcę. Zleceniobi</w:t>
      </w:r>
      <w:r w:rsidR="009D178A">
        <w:rPr>
          <w:rFonts w:ascii="Century Gothic" w:hAnsi="Century Gothic"/>
          <w:sz w:val="22"/>
          <w:szCs w:val="22"/>
          <w:lang w:eastAsia="en-US"/>
        </w:rPr>
        <w:t xml:space="preserve">orca odpowiada za merytoryczną </w:t>
      </w:r>
      <w:r w:rsidRPr="008574C2">
        <w:rPr>
          <w:rFonts w:ascii="Century Gothic" w:hAnsi="Century Gothic"/>
          <w:sz w:val="22"/>
          <w:szCs w:val="22"/>
          <w:lang w:eastAsia="en-US"/>
        </w:rPr>
        <w:t>i formalną poprawność wszystkich dokumentów przekazanych Zleceniodawcy. Wypłata wynagrodzenia nastąpi, po zaakceptowaniu dokumentacji sprawozdawczej przez Zleceniodawcę z zastrzeżeniem pkt 16.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8574C2">
        <w:rPr>
          <w:rFonts w:ascii="Century Gothic" w:hAnsi="Century Gothic"/>
          <w:sz w:val="22"/>
          <w:szCs w:val="22"/>
          <w:lang w:eastAsia="en-US"/>
        </w:rPr>
        <w:t xml:space="preserve">W przypadku opóźnień wynikających z finansowania projektu, w ramach którego dofinansowane jest wynagrodzenie Zleceniobiorcy (braku środków </w:t>
      </w:r>
      <w:r w:rsidRPr="008574C2">
        <w:rPr>
          <w:rFonts w:ascii="Century Gothic" w:hAnsi="Century Gothic"/>
          <w:sz w:val="22"/>
          <w:szCs w:val="22"/>
          <w:lang w:eastAsia="en-US"/>
        </w:rPr>
        <w:br/>
        <w:t xml:space="preserve">z Instytucji Pośredniczącej tj. Dolnośląskiego Wojewódzkiego Urzędu Pracy), termin wypłaty wynagrodzenia o którym mowa w pkt 14 może ulec zmianie </w:t>
      </w:r>
      <w:r w:rsidRPr="008574C2">
        <w:rPr>
          <w:rFonts w:ascii="Century Gothic" w:hAnsi="Century Gothic"/>
          <w:sz w:val="22"/>
          <w:szCs w:val="22"/>
          <w:lang w:eastAsia="en-US"/>
        </w:rPr>
        <w:br/>
        <w:t xml:space="preserve">i z tytułu tej zmiany Zleceniobiorca nie będzie rościł sobie praw do odsetek od należnego wynagrodzenia. 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8574C2">
        <w:rPr>
          <w:rFonts w:ascii="Century Gothic" w:hAnsi="Century Gothic"/>
          <w:sz w:val="22"/>
          <w:szCs w:val="22"/>
          <w:lang w:eastAsia="en-US"/>
        </w:rPr>
        <w:t xml:space="preserve">Dokumenty sprawozdawcze należy dostarczyć do 5-go dnia kolejnego miesiąca za miesiąc poprzedni. Zleceniodawca w terminie 7 dni roboczych od dnia złożenia przez Zleceniobiorcę kompletnej dokumentacji w biurze projektu wydaje decyzję o jej zatwierdzeniu bądź odrzuceniu. W przypadku odrzucenia dokumentów sprawozdawczych, Zleceniobiorca zobowiązany jest w terminie 7 dni kalendarzowych na dokonanie poprawek i ponowne ich złożenie w biurze projektu. Niedostarczenie w terminie dokumentów poświadczających należyte wykonanie umowy zlecenia skutkować będzie </w:t>
      </w:r>
      <w:r w:rsidRPr="008574C2">
        <w:rPr>
          <w:rFonts w:ascii="Century Gothic" w:hAnsi="Century Gothic"/>
          <w:sz w:val="22"/>
          <w:szCs w:val="22"/>
          <w:lang w:eastAsia="en-US"/>
        </w:rPr>
        <w:lastRenderedPageBreak/>
        <w:t>przesunięciem procedury weryfikacji dokumentacji oraz wypłaty wynagrodzenia o kolejny termin rozliczeniowy.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8574C2">
        <w:rPr>
          <w:rFonts w:ascii="Century Gothic" w:hAnsi="Century Gothic"/>
          <w:sz w:val="22"/>
          <w:szCs w:val="22"/>
          <w:lang w:eastAsia="en-US"/>
        </w:rPr>
        <w:t>Zleceniobiorca z tytułu niniejszej umowy</w:t>
      </w:r>
      <w:r w:rsidRPr="008574C2">
        <w:rPr>
          <w:rFonts w:ascii="Century Gothic" w:hAnsi="Century Gothic"/>
          <w:b/>
          <w:bCs/>
          <w:sz w:val="22"/>
          <w:szCs w:val="22"/>
          <w:lang w:eastAsia="en-US"/>
        </w:rPr>
        <w:t xml:space="preserve"> nie podlega/podlega* ubezpieczeniu społecznemu (jeśli dotyczy)</w:t>
      </w:r>
      <w:r w:rsidRPr="008574C2">
        <w:rPr>
          <w:rFonts w:ascii="Century Gothic" w:hAnsi="Century Gothic"/>
          <w:sz w:val="22"/>
          <w:szCs w:val="22"/>
          <w:lang w:eastAsia="en-US"/>
        </w:rPr>
        <w:t xml:space="preserve">, zgodnie z podpisanym i przedstawionym Zleceniodawcy oświadczeniem Zleceniobiorcy. </w:t>
      </w:r>
    </w:p>
    <w:p w:rsidR="00511619" w:rsidRPr="008574C2" w:rsidRDefault="00511619" w:rsidP="00511619">
      <w:p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8574C2">
        <w:rPr>
          <w:rFonts w:ascii="Century Gothic" w:hAnsi="Century Gothic"/>
          <w:sz w:val="22"/>
          <w:szCs w:val="22"/>
          <w:lang w:eastAsia="en-US"/>
        </w:rPr>
        <w:t xml:space="preserve">W przypadku podania nieprawdziwych danych w w/w oświadczeniu, niezgodnych ze stanem faktycznym, Zleceniobiorca zobowiązuje się do uregulowania zobowiązań wobec ZUS i Urzędu Skarbowego wynikające </w:t>
      </w:r>
      <w:r w:rsidRPr="008574C2">
        <w:rPr>
          <w:rFonts w:ascii="Century Gothic" w:hAnsi="Century Gothic"/>
          <w:sz w:val="22"/>
          <w:szCs w:val="22"/>
          <w:lang w:eastAsia="en-US"/>
        </w:rPr>
        <w:br/>
        <w:t>z tego tytułu  wraz z odsetkami w terminie 7 dni od daty otrzymania wezwania.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>Zmiany umowy wymagają formy pisemnej w postaci aneksu.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8574C2">
        <w:rPr>
          <w:rFonts w:ascii="Century Gothic" w:hAnsi="Century Gothic"/>
          <w:sz w:val="22"/>
          <w:szCs w:val="22"/>
          <w:lang w:eastAsia="en-US"/>
        </w:rPr>
        <w:t>W sprawach nie uregulowanych umową mają zastosowanie przepisy Kodeksu Cywilnego.</w:t>
      </w:r>
    </w:p>
    <w:p w:rsidR="00511619" w:rsidRPr="008574C2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8574C2">
        <w:rPr>
          <w:rFonts w:ascii="Century Gothic" w:hAnsi="Century Gothic"/>
          <w:sz w:val="22"/>
          <w:szCs w:val="22"/>
          <w:lang w:eastAsia="en-US"/>
        </w:rPr>
        <w:t xml:space="preserve">Umowę spisano w dwóch jednobrzmiących egzemplarzach po jednym </w:t>
      </w:r>
      <w:r w:rsidRPr="008574C2">
        <w:rPr>
          <w:rFonts w:ascii="Century Gothic" w:hAnsi="Century Gothic"/>
          <w:sz w:val="22"/>
          <w:szCs w:val="22"/>
          <w:lang w:eastAsia="en-US"/>
        </w:rPr>
        <w:br/>
        <w:t>dla każdej ze stron.</w:t>
      </w:r>
    </w:p>
    <w:p w:rsidR="00511619" w:rsidRPr="008574C2" w:rsidRDefault="00511619" w:rsidP="00222F36">
      <w:pPr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511619" w:rsidRPr="008574C2" w:rsidRDefault="00511619" w:rsidP="00511619">
      <w:pPr>
        <w:ind w:left="360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511619" w:rsidRPr="008574C2" w:rsidRDefault="00511619" w:rsidP="00511619">
      <w:pPr>
        <w:ind w:left="360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511619" w:rsidRPr="008574C2" w:rsidRDefault="00511619" w:rsidP="00511619">
      <w:pPr>
        <w:jc w:val="both"/>
        <w:rPr>
          <w:rFonts w:ascii="Century Gothic" w:hAnsi="Century Gothic"/>
          <w:sz w:val="22"/>
          <w:szCs w:val="22"/>
          <w:lang w:eastAsia="en-US"/>
        </w:rPr>
      </w:pPr>
      <w:r w:rsidRPr="008574C2">
        <w:rPr>
          <w:rFonts w:ascii="Century Gothic" w:hAnsi="Century Gothic"/>
          <w:sz w:val="22"/>
          <w:szCs w:val="22"/>
          <w:lang w:eastAsia="en-US"/>
        </w:rPr>
        <w:t>________________________</w:t>
      </w:r>
      <w:r w:rsidRPr="008574C2">
        <w:rPr>
          <w:rFonts w:ascii="Century Gothic" w:hAnsi="Century Gothic"/>
          <w:sz w:val="22"/>
          <w:szCs w:val="22"/>
          <w:lang w:eastAsia="en-US"/>
        </w:rPr>
        <w:tab/>
      </w:r>
      <w:r w:rsidRPr="008574C2">
        <w:rPr>
          <w:rFonts w:ascii="Century Gothic" w:hAnsi="Century Gothic"/>
          <w:sz w:val="22"/>
          <w:szCs w:val="22"/>
          <w:lang w:eastAsia="en-US"/>
        </w:rPr>
        <w:tab/>
      </w:r>
      <w:r w:rsidRPr="008574C2">
        <w:rPr>
          <w:rFonts w:ascii="Century Gothic" w:hAnsi="Century Gothic"/>
          <w:sz w:val="22"/>
          <w:szCs w:val="22"/>
          <w:lang w:eastAsia="en-US"/>
        </w:rPr>
        <w:tab/>
      </w:r>
      <w:r w:rsidRPr="008574C2">
        <w:rPr>
          <w:rFonts w:ascii="Century Gothic" w:hAnsi="Century Gothic"/>
          <w:sz w:val="22"/>
          <w:szCs w:val="22"/>
          <w:lang w:eastAsia="en-US"/>
        </w:rPr>
        <w:tab/>
      </w:r>
      <w:r w:rsidRPr="008574C2">
        <w:rPr>
          <w:rFonts w:ascii="Century Gothic" w:hAnsi="Century Gothic"/>
          <w:sz w:val="22"/>
          <w:szCs w:val="22"/>
          <w:lang w:eastAsia="en-US"/>
        </w:rPr>
        <w:tab/>
      </w:r>
      <w:r w:rsidRPr="008574C2">
        <w:rPr>
          <w:rFonts w:ascii="Century Gothic" w:hAnsi="Century Gothic"/>
          <w:sz w:val="22"/>
          <w:szCs w:val="22"/>
          <w:lang w:eastAsia="en-US"/>
        </w:rPr>
        <w:tab/>
        <w:t>_____________________</w:t>
      </w:r>
    </w:p>
    <w:p w:rsidR="00511619" w:rsidRPr="008574C2" w:rsidRDefault="00511619" w:rsidP="00511619">
      <w:pPr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 xml:space="preserve">    </w:t>
      </w:r>
      <w:proofErr w:type="spellStart"/>
      <w:r w:rsidRPr="008574C2">
        <w:rPr>
          <w:rFonts w:ascii="Century Gothic" w:hAnsi="Century Gothic" w:cs="Arial"/>
          <w:sz w:val="22"/>
          <w:szCs w:val="22"/>
          <w:lang w:val="en-US" w:eastAsia="en-US"/>
        </w:rPr>
        <w:t>Zleceniobiorca</w:t>
      </w:r>
      <w:proofErr w:type="spellEnd"/>
      <w:r w:rsidRPr="008574C2">
        <w:rPr>
          <w:rFonts w:ascii="Century Gothic" w:hAnsi="Century Gothic" w:cs="Arial"/>
          <w:sz w:val="22"/>
          <w:szCs w:val="22"/>
          <w:lang w:val="en-US" w:eastAsia="en-US"/>
        </w:rPr>
        <w:t xml:space="preserve">  </w:t>
      </w:r>
      <w:r w:rsidRPr="008574C2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8574C2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8574C2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8574C2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8574C2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8574C2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8574C2">
        <w:rPr>
          <w:rFonts w:ascii="Century Gothic" w:hAnsi="Century Gothic" w:cs="Arial"/>
          <w:sz w:val="22"/>
          <w:szCs w:val="22"/>
          <w:lang w:val="en-US" w:eastAsia="en-US"/>
        </w:rPr>
        <w:tab/>
        <w:t xml:space="preserve">     </w:t>
      </w:r>
      <w:proofErr w:type="spellStart"/>
      <w:r w:rsidRPr="008574C2">
        <w:rPr>
          <w:rFonts w:ascii="Century Gothic" w:hAnsi="Century Gothic" w:cs="Arial"/>
          <w:sz w:val="22"/>
          <w:szCs w:val="22"/>
          <w:lang w:val="en-US" w:eastAsia="en-US"/>
        </w:rPr>
        <w:t>Zleceniodawca</w:t>
      </w:r>
      <w:proofErr w:type="spellEnd"/>
    </w:p>
    <w:p w:rsidR="00511619" w:rsidRPr="008574C2" w:rsidRDefault="00511619" w:rsidP="00511619">
      <w:pPr>
        <w:jc w:val="both"/>
        <w:rPr>
          <w:rFonts w:ascii="Century Gothic" w:hAnsi="Century Gothic"/>
          <w:sz w:val="22"/>
          <w:szCs w:val="22"/>
          <w:lang w:val="en-US" w:eastAsia="en-US"/>
        </w:rPr>
      </w:pPr>
    </w:p>
    <w:p w:rsidR="00511619" w:rsidRPr="008574C2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8574C2" w:rsidRDefault="00511619" w:rsidP="00511619">
      <w:pPr>
        <w:jc w:val="center"/>
        <w:rPr>
          <w:rFonts w:ascii="Century Gothic" w:hAnsi="Century Gothic"/>
          <w:b/>
          <w:sz w:val="22"/>
          <w:szCs w:val="22"/>
        </w:rPr>
      </w:pPr>
    </w:p>
    <w:p w:rsidR="00511619" w:rsidRPr="008574C2" w:rsidRDefault="00511619" w:rsidP="00511619">
      <w:pPr>
        <w:jc w:val="center"/>
        <w:rPr>
          <w:rFonts w:ascii="Century Gothic" w:hAnsi="Century Gothic"/>
          <w:b/>
          <w:sz w:val="22"/>
          <w:szCs w:val="22"/>
        </w:rPr>
      </w:pPr>
      <w:r w:rsidRPr="008574C2">
        <w:rPr>
          <w:rFonts w:ascii="Century Gothic" w:hAnsi="Century Gothic"/>
          <w:b/>
          <w:sz w:val="22"/>
          <w:szCs w:val="22"/>
        </w:rPr>
        <w:t>OŚWIADCZENIE ZLECENIOBIORCY</w:t>
      </w:r>
    </w:p>
    <w:p w:rsidR="00511619" w:rsidRPr="008574C2" w:rsidRDefault="00511619" w:rsidP="00511619">
      <w:pPr>
        <w:ind w:firstLine="708"/>
        <w:jc w:val="both"/>
        <w:rPr>
          <w:rFonts w:ascii="Century Gothic" w:hAnsi="Century Gothic"/>
          <w:sz w:val="22"/>
          <w:szCs w:val="22"/>
        </w:rPr>
      </w:pPr>
      <w:r w:rsidRPr="008574C2">
        <w:rPr>
          <w:rFonts w:ascii="Century Gothic" w:hAnsi="Century Gothic"/>
          <w:sz w:val="22"/>
          <w:szCs w:val="22"/>
        </w:rPr>
        <w:t>Oświadczam, że znam obowiązujące przepisy dotyczące ochrony danych osobowych oraz zapoznałem/zapoznałam* się z zapisami polityki bezpieczeństwa Zleceniodawcy i będę stosować je z należytą starannością.</w:t>
      </w:r>
    </w:p>
    <w:p w:rsidR="00511619" w:rsidRPr="008574C2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8574C2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8574C2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8574C2" w:rsidRDefault="00511619" w:rsidP="00511619">
      <w:pPr>
        <w:jc w:val="both"/>
        <w:rPr>
          <w:rFonts w:ascii="Century Gothic" w:hAnsi="Century Gothic"/>
          <w:sz w:val="22"/>
          <w:szCs w:val="22"/>
          <w:lang w:eastAsia="en-US"/>
        </w:rPr>
      </w:pPr>
      <w:r w:rsidRPr="008574C2">
        <w:rPr>
          <w:rFonts w:ascii="Century Gothic" w:hAnsi="Century Gothic"/>
          <w:sz w:val="22"/>
          <w:szCs w:val="22"/>
          <w:lang w:eastAsia="en-US"/>
        </w:rPr>
        <w:t>______________________</w:t>
      </w:r>
      <w:r w:rsidRPr="008574C2">
        <w:rPr>
          <w:rFonts w:ascii="Century Gothic" w:hAnsi="Century Gothic"/>
          <w:sz w:val="22"/>
          <w:szCs w:val="22"/>
          <w:lang w:eastAsia="en-US"/>
        </w:rPr>
        <w:tab/>
      </w:r>
    </w:p>
    <w:p w:rsidR="00511619" w:rsidRPr="008574C2" w:rsidRDefault="00511619" w:rsidP="00511619">
      <w:pPr>
        <w:jc w:val="both"/>
        <w:rPr>
          <w:rFonts w:ascii="Century Gothic" w:hAnsi="Century Gothic"/>
          <w:sz w:val="22"/>
          <w:szCs w:val="22"/>
        </w:rPr>
      </w:pPr>
      <w:r w:rsidRPr="008574C2">
        <w:rPr>
          <w:rFonts w:ascii="Century Gothic" w:hAnsi="Century Gothic" w:cs="Arial"/>
          <w:sz w:val="22"/>
          <w:szCs w:val="22"/>
          <w:lang w:eastAsia="en-US"/>
        </w:rPr>
        <w:t xml:space="preserve">    </w:t>
      </w:r>
      <w:proofErr w:type="spellStart"/>
      <w:r w:rsidRPr="008574C2">
        <w:rPr>
          <w:rFonts w:ascii="Century Gothic" w:hAnsi="Century Gothic" w:cs="Arial"/>
          <w:sz w:val="22"/>
          <w:szCs w:val="22"/>
          <w:lang w:val="en-US" w:eastAsia="en-US"/>
        </w:rPr>
        <w:t>Zleceniobiorca</w:t>
      </w:r>
      <w:proofErr w:type="spellEnd"/>
      <w:r w:rsidRPr="008574C2">
        <w:rPr>
          <w:rFonts w:ascii="Century Gothic" w:hAnsi="Century Gothic" w:cs="Arial"/>
          <w:sz w:val="22"/>
          <w:szCs w:val="22"/>
          <w:lang w:val="en-US" w:eastAsia="en-US"/>
        </w:rPr>
        <w:t xml:space="preserve">  </w:t>
      </w:r>
    </w:p>
    <w:p w:rsidR="00511619" w:rsidRPr="008574C2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8574C2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8574C2" w:rsidRDefault="00511619" w:rsidP="00511619">
      <w:pPr>
        <w:rPr>
          <w:rFonts w:ascii="Century Gothic" w:hAnsi="Century Gothic"/>
          <w:sz w:val="22"/>
          <w:szCs w:val="22"/>
        </w:rPr>
      </w:pPr>
    </w:p>
    <w:p w:rsidR="00511619" w:rsidRPr="008574C2" w:rsidRDefault="00511619" w:rsidP="00511619">
      <w:pPr>
        <w:rPr>
          <w:rFonts w:ascii="Century Gothic" w:hAnsi="Century Gothic"/>
          <w:sz w:val="22"/>
          <w:szCs w:val="22"/>
        </w:rPr>
      </w:pPr>
      <w:r w:rsidRPr="008574C2">
        <w:rPr>
          <w:rFonts w:ascii="Century Gothic" w:hAnsi="Century Gothic"/>
          <w:sz w:val="22"/>
          <w:szCs w:val="22"/>
        </w:rPr>
        <w:t>____________________________</w:t>
      </w:r>
    </w:p>
    <w:p w:rsidR="00511619" w:rsidRPr="008574C2" w:rsidRDefault="00511619" w:rsidP="00511619">
      <w:pPr>
        <w:rPr>
          <w:rFonts w:ascii="Century Gothic" w:hAnsi="Century Gothic"/>
          <w:sz w:val="22"/>
          <w:szCs w:val="22"/>
        </w:rPr>
      </w:pPr>
      <w:r w:rsidRPr="008574C2">
        <w:rPr>
          <w:rFonts w:ascii="Century Gothic" w:hAnsi="Century Gothic"/>
          <w:sz w:val="22"/>
          <w:szCs w:val="22"/>
        </w:rPr>
        <w:t>* niepotrzebne skreślić</w:t>
      </w:r>
    </w:p>
    <w:p w:rsidR="00511619" w:rsidRPr="008574C2" w:rsidRDefault="00511619" w:rsidP="00511619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8574C2" w:rsidRDefault="00511619" w:rsidP="00511619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8574C2" w:rsidRDefault="00511619" w:rsidP="00511619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8574C2" w:rsidRDefault="00511619" w:rsidP="00511619">
      <w:pPr>
        <w:suppressAutoHyphens/>
        <w:jc w:val="center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8574C2">
        <w:rPr>
          <w:rFonts w:ascii="Century Gothic" w:hAnsi="Century Gothic"/>
          <w:bCs/>
          <w:i/>
          <w:iCs/>
          <w:sz w:val="21"/>
          <w:szCs w:val="21"/>
          <w:lang w:eastAsia="ar-SA"/>
        </w:rPr>
        <w:t>Akceptuję wzór umowy</w:t>
      </w:r>
    </w:p>
    <w:p w:rsidR="00511619" w:rsidRPr="008574C2" w:rsidRDefault="00511619" w:rsidP="00511619">
      <w:pPr>
        <w:suppressAutoHyphens/>
        <w:jc w:val="center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8574C2" w:rsidRDefault="00511619" w:rsidP="00511619">
      <w:pPr>
        <w:suppressAutoHyphens/>
        <w:jc w:val="center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8574C2">
        <w:rPr>
          <w:rFonts w:ascii="Century Gothic" w:hAnsi="Century Gothic"/>
          <w:bCs/>
          <w:i/>
          <w:iCs/>
          <w:sz w:val="21"/>
          <w:szCs w:val="21"/>
          <w:lang w:eastAsia="ar-SA"/>
        </w:rPr>
        <w:t>…………………………………………</w:t>
      </w:r>
    </w:p>
    <w:p w:rsidR="00D131CA" w:rsidRPr="008574C2" w:rsidRDefault="00D131CA" w:rsidP="00511619"/>
    <w:sectPr w:rsidR="00D131CA" w:rsidRPr="008574C2" w:rsidSect="00420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1050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1050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8105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0353F7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552A5"/>
    <w:multiLevelType w:val="hybridMultilevel"/>
    <w:tmpl w:val="78720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A2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394B27"/>
    <w:multiLevelType w:val="hybridMultilevel"/>
    <w:tmpl w:val="94108DEC"/>
    <w:lvl w:ilvl="0" w:tplc="EB94494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4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42017"/>
    <w:multiLevelType w:val="hybridMultilevel"/>
    <w:tmpl w:val="98B2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abstractNum w:abstractNumId="39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B53B3"/>
    <w:multiLevelType w:val="hybridMultilevel"/>
    <w:tmpl w:val="A350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42"/>
  </w:num>
  <w:num w:numId="5">
    <w:abstractNumId w:val="14"/>
  </w:num>
  <w:num w:numId="6">
    <w:abstractNumId w:val="36"/>
  </w:num>
  <w:num w:numId="7">
    <w:abstractNumId w:val="17"/>
  </w:num>
  <w:num w:numId="8">
    <w:abstractNumId w:val="10"/>
  </w:num>
  <w:num w:numId="9">
    <w:abstractNumId w:val="16"/>
  </w:num>
  <w:num w:numId="10">
    <w:abstractNumId w:val="21"/>
  </w:num>
  <w:num w:numId="11">
    <w:abstractNumId w:val="45"/>
  </w:num>
  <w:num w:numId="12">
    <w:abstractNumId w:val="33"/>
  </w:num>
  <w:num w:numId="13">
    <w:abstractNumId w:val="24"/>
  </w:num>
  <w:num w:numId="14">
    <w:abstractNumId w:val="18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9"/>
  </w:num>
  <w:num w:numId="29">
    <w:abstractNumId w:val="20"/>
  </w:num>
  <w:num w:numId="30">
    <w:abstractNumId w:val="23"/>
  </w:num>
  <w:num w:numId="31">
    <w:abstractNumId w:val="4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6"/>
  </w:num>
  <w:num w:numId="36">
    <w:abstractNumId w:val="28"/>
  </w:num>
  <w:num w:numId="37">
    <w:abstractNumId w:val="43"/>
  </w:num>
  <w:num w:numId="38">
    <w:abstractNumId w:val="22"/>
  </w:num>
  <w:num w:numId="39">
    <w:abstractNumId w:val="34"/>
  </w:num>
  <w:num w:numId="40">
    <w:abstractNumId w:val="39"/>
  </w:num>
  <w:num w:numId="41">
    <w:abstractNumId w:val="37"/>
  </w:num>
  <w:num w:numId="42">
    <w:abstractNumId w:val="12"/>
  </w:num>
  <w:num w:numId="43">
    <w:abstractNumId w:val="44"/>
  </w:num>
  <w:num w:numId="44">
    <w:abstractNumId w:val="38"/>
    <w:lvlOverride w:ilvl="0">
      <w:startOverride w:val="1"/>
    </w:lvlOverride>
  </w:num>
  <w:num w:numId="45">
    <w:abstractNumId w:val="25"/>
  </w:num>
  <w:num w:numId="46">
    <w:abstractNumId w:val="30"/>
  </w:num>
  <w:num w:numId="47">
    <w:abstractNumId w:val="9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353F7"/>
    <w:rsid w:val="0004077C"/>
    <w:rsid w:val="000522E6"/>
    <w:rsid w:val="000A7DF3"/>
    <w:rsid w:val="000B73F3"/>
    <w:rsid w:val="000C14A5"/>
    <w:rsid w:val="000F6A9C"/>
    <w:rsid w:val="00110F77"/>
    <w:rsid w:val="0011633B"/>
    <w:rsid w:val="00153F01"/>
    <w:rsid w:val="001542DE"/>
    <w:rsid w:val="001A45BB"/>
    <w:rsid w:val="001B2105"/>
    <w:rsid w:val="00220AA8"/>
    <w:rsid w:val="00222F36"/>
    <w:rsid w:val="002927A8"/>
    <w:rsid w:val="002E3B0A"/>
    <w:rsid w:val="00363E9F"/>
    <w:rsid w:val="003E189C"/>
    <w:rsid w:val="003E6468"/>
    <w:rsid w:val="003F062F"/>
    <w:rsid w:val="00420C24"/>
    <w:rsid w:val="0044080F"/>
    <w:rsid w:val="00457990"/>
    <w:rsid w:val="004759D3"/>
    <w:rsid w:val="004A4EF0"/>
    <w:rsid w:val="004B1BD1"/>
    <w:rsid w:val="004C5D45"/>
    <w:rsid w:val="004E4F4D"/>
    <w:rsid w:val="004F491D"/>
    <w:rsid w:val="004F6A67"/>
    <w:rsid w:val="00511619"/>
    <w:rsid w:val="00517F38"/>
    <w:rsid w:val="00530797"/>
    <w:rsid w:val="005860D1"/>
    <w:rsid w:val="005C7205"/>
    <w:rsid w:val="0060064E"/>
    <w:rsid w:val="006136CB"/>
    <w:rsid w:val="00616AED"/>
    <w:rsid w:val="00677066"/>
    <w:rsid w:val="006A1F94"/>
    <w:rsid w:val="006C7704"/>
    <w:rsid w:val="006E1EA8"/>
    <w:rsid w:val="006E2091"/>
    <w:rsid w:val="00723A87"/>
    <w:rsid w:val="0073125A"/>
    <w:rsid w:val="00776CF0"/>
    <w:rsid w:val="007E65C9"/>
    <w:rsid w:val="007F5C77"/>
    <w:rsid w:val="00810505"/>
    <w:rsid w:val="008574C2"/>
    <w:rsid w:val="00881D77"/>
    <w:rsid w:val="008965E1"/>
    <w:rsid w:val="008D1ECF"/>
    <w:rsid w:val="00951D11"/>
    <w:rsid w:val="009832A9"/>
    <w:rsid w:val="00984E24"/>
    <w:rsid w:val="009938C3"/>
    <w:rsid w:val="009D178A"/>
    <w:rsid w:val="009F5DC3"/>
    <w:rsid w:val="00A03FEA"/>
    <w:rsid w:val="00A75C00"/>
    <w:rsid w:val="00A86C26"/>
    <w:rsid w:val="00AB38AA"/>
    <w:rsid w:val="00AC400B"/>
    <w:rsid w:val="00B71682"/>
    <w:rsid w:val="00B803E0"/>
    <w:rsid w:val="00BC6DC9"/>
    <w:rsid w:val="00C51822"/>
    <w:rsid w:val="00C715E0"/>
    <w:rsid w:val="00CB501C"/>
    <w:rsid w:val="00CE4E75"/>
    <w:rsid w:val="00D131CA"/>
    <w:rsid w:val="00D75404"/>
    <w:rsid w:val="00DA4F28"/>
    <w:rsid w:val="00DC03DF"/>
    <w:rsid w:val="00DC5975"/>
    <w:rsid w:val="00DC7879"/>
    <w:rsid w:val="00DD7578"/>
    <w:rsid w:val="00DE2FA3"/>
    <w:rsid w:val="00E01674"/>
    <w:rsid w:val="00E218B2"/>
    <w:rsid w:val="00E7456F"/>
    <w:rsid w:val="00E801E4"/>
    <w:rsid w:val="00EB31AF"/>
    <w:rsid w:val="00ED7E1F"/>
    <w:rsid w:val="00F365EE"/>
    <w:rsid w:val="00F61CA4"/>
    <w:rsid w:val="00F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151D-B7BB-42A1-AA67-CEB0A68A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7</cp:revision>
  <cp:lastPrinted>2019-10-23T12:03:00Z</cp:lastPrinted>
  <dcterms:created xsi:type="dcterms:W3CDTF">2019-10-23T10:16:00Z</dcterms:created>
  <dcterms:modified xsi:type="dcterms:W3CDTF">2019-10-23T12:51:00Z</dcterms:modified>
</cp:coreProperties>
</file>