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F7" w:rsidRDefault="00AE4F95" w:rsidP="00AE4F95">
      <w:pPr>
        <w:rPr>
          <w:rFonts w:ascii="Century Gothic" w:hAnsi="Century Gothic"/>
        </w:rPr>
      </w:pPr>
      <w:r w:rsidRPr="00AE4F95">
        <w:rPr>
          <w:rFonts w:ascii="Century Gothic" w:hAnsi="Century Gothic"/>
        </w:rPr>
        <w:t>LAPTOP Z OPROGRAMOWANIEM DLA NAUCZYCIELA – 4 sztuki</w:t>
      </w:r>
    </w:p>
    <w:p w:rsidR="006A3097" w:rsidRDefault="006A3097" w:rsidP="006A3097">
      <w:pPr>
        <w:rPr>
          <w:rFonts w:ascii="Century Gothic" w:hAnsi="Century Gothic"/>
        </w:rPr>
      </w:pPr>
      <w:r>
        <w:rPr>
          <w:rFonts w:ascii="Century Gothic" w:hAnsi="Century Gothic"/>
        </w:rPr>
        <w:t>Parametry minimalne:</w:t>
      </w:r>
    </w:p>
    <w:p w:rsidR="006A3097" w:rsidRDefault="006A3097" w:rsidP="00AE4F95">
      <w:pPr>
        <w:rPr>
          <w:rFonts w:ascii="Century Gothic" w:hAnsi="Century Gothic"/>
        </w:rPr>
      </w:pPr>
    </w:p>
    <w:p w:rsidR="002748E6" w:rsidRPr="002748E6" w:rsidRDefault="00AE4F95" w:rsidP="002748E6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Procesor</w:t>
      </w:r>
      <w:r w:rsidR="002748E6" w:rsidRPr="002748E6">
        <w:rPr>
          <w:rFonts w:ascii="Century Gothic" w:hAnsi="Century Gothic"/>
        </w:rPr>
        <w:t xml:space="preserve">: co najmniej 2 rdzenie fizyczne, osiągający minimum 3000 punktów w teście </w:t>
      </w:r>
      <w:proofErr w:type="spellStart"/>
      <w:r w:rsidR="002748E6" w:rsidRPr="002748E6">
        <w:rPr>
          <w:rFonts w:ascii="Century Gothic" w:hAnsi="Century Gothic"/>
        </w:rPr>
        <w:t>PassMark</w:t>
      </w:r>
      <w:proofErr w:type="spellEnd"/>
      <w:r w:rsidR="002748E6" w:rsidRPr="002748E6">
        <w:rPr>
          <w:rFonts w:ascii="Century Gothic" w:hAnsi="Century Gothic"/>
        </w:rPr>
        <w:t xml:space="preserve"> CPU MARK  według wyników testów procesorów opublikowanych na stronie http://www.cpubenchmark.net/cpu_list.php</w:t>
      </w:r>
    </w:p>
    <w:p w:rsidR="00AE4F95" w:rsidRPr="002748E6" w:rsidRDefault="002748E6" w:rsidP="00886B97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Pamięć RAM</w:t>
      </w:r>
      <w:r w:rsidR="00AE4F95" w:rsidRPr="002748E6">
        <w:rPr>
          <w:rFonts w:ascii="Century Gothic" w:hAnsi="Century Gothic"/>
        </w:rPr>
        <w:t>:</w:t>
      </w:r>
      <w:r w:rsidRPr="002748E6">
        <w:rPr>
          <w:rFonts w:ascii="Century Gothic" w:hAnsi="Century Gothic"/>
        </w:rPr>
        <w:t xml:space="preserve"> co najmniej</w:t>
      </w:r>
      <w:r w:rsidR="00870DE5" w:rsidRPr="002748E6">
        <w:rPr>
          <w:rFonts w:ascii="Century Gothic" w:hAnsi="Century Gothic"/>
        </w:rPr>
        <w:t xml:space="preserve"> 8 GB DDR 3</w:t>
      </w:r>
    </w:p>
    <w:p w:rsidR="00AE4F95" w:rsidRPr="002748E6" w:rsidRDefault="00AE4F95" w:rsidP="00AE4F95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Dysk twardy:</w:t>
      </w:r>
      <w:r w:rsidR="00870DE5" w:rsidRPr="002748E6">
        <w:rPr>
          <w:rFonts w:ascii="Century Gothic" w:hAnsi="Century Gothic"/>
        </w:rPr>
        <w:t xml:space="preserve"> w technologii SSD, co najmniej 120 GB, SATA III</w:t>
      </w:r>
    </w:p>
    <w:p w:rsidR="00AE4F95" w:rsidRPr="002748E6" w:rsidRDefault="00AE4F95" w:rsidP="00AE4F95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Nagrywarka DVD</w:t>
      </w:r>
    </w:p>
    <w:p w:rsidR="00AE4F95" w:rsidRPr="002748E6" w:rsidRDefault="00870DE5" w:rsidP="00AE4F95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Ekran</w:t>
      </w:r>
      <w:r w:rsidR="00AE4F95" w:rsidRPr="002748E6">
        <w:rPr>
          <w:rFonts w:ascii="Century Gothic" w:hAnsi="Century Gothic"/>
        </w:rPr>
        <w:t>:</w:t>
      </w:r>
      <w:r w:rsidRPr="002748E6">
        <w:rPr>
          <w:rFonts w:ascii="Century Gothic" w:hAnsi="Century Gothic"/>
        </w:rPr>
        <w:t xml:space="preserve"> o przekątnej co najmniej 15 cali i rozdzielczości co najmniej </w:t>
      </w:r>
    </w:p>
    <w:p w:rsidR="00AE4F95" w:rsidRPr="002748E6" w:rsidRDefault="002748E6" w:rsidP="002748E6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 xml:space="preserve">Łączność co najmniej: LAN 10/100/1000 </w:t>
      </w:r>
      <w:proofErr w:type="spellStart"/>
      <w:r w:rsidRPr="002748E6">
        <w:rPr>
          <w:rFonts w:ascii="Century Gothic" w:hAnsi="Century Gothic"/>
        </w:rPr>
        <w:t>Mbps</w:t>
      </w:r>
      <w:proofErr w:type="spellEnd"/>
      <w:r w:rsidRPr="002748E6">
        <w:rPr>
          <w:rFonts w:ascii="Century Gothic" w:hAnsi="Century Gothic"/>
        </w:rPr>
        <w:t xml:space="preserve">, Bluetooth, </w:t>
      </w:r>
      <w:proofErr w:type="spellStart"/>
      <w:r w:rsidRPr="002748E6">
        <w:rPr>
          <w:rFonts w:ascii="Century Gothic" w:hAnsi="Century Gothic"/>
        </w:rPr>
        <w:t>WiFi</w:t>
      </w:r>
      <w:proofErr w:type="spellEnd"/>
      <w:r w:rsidRPr="002748E6">
        <w:rPr>
          <w:rFonts w:ascii="Century Gothic" w:hAnsi="Century Gothic"/>
        </w:rPr>
        <w:t xml:space="preserve"> IEE 802.11b/g/n</w:t>
      </w:r>
    </w:p>
    <w:p w:rsidR="002748E6" w:rsidRPr="002748E6" w:rsidRDefault="002748E6" w:rsidP="002748E6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Wbudowane głośniki stereo, wbudowany mikrofon, zintegrowana karta dźwiękowa zgodna z Intel High Definition Audio</w:t>
      </w:r>
    </w:p>
    <w:p w:rsidR="00AE4F95" w:rsidRPr="002748E6" w:rsidRDefault="002748E6" w:rsidP="002748E6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 xml:space="preserve">Wbudowana kamera co najmniej 1 </w:t>
      </w:r>
      <w:proofErr w:type="spellStart"/>
      <w:r w:rsidRPr="002748E6">
        <w:rPr>
          <w:rFonts w:ascii="Century Gothic" w:hAnsi="Century Gothic"/>
        </w:rPr>
        <w:t>Mpix</w:t>
      </w:r>
      <w:proofErr w:type="spellEnd"/>
    </w:p>
    <w:p w:rsidR="00AE4F95" w:rsidRPr="002748E6" w:rsidRDefault="00AE4F95" w:rsidP="002748E6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Wbudowane porty min: 2 x</w:t>
      </w:r>
      <w:r w:rsidR="00870DE5" w:rsidRPr="002748E6">
        <w:rPr>
          <w:rFonts w:ascii="Century Gothic" w:hAnsi="Century Gothic"/>
        </w:rPr>
        <w:t xml:space="preserve"> USB 2.0 lub nowszej generacji,</w:t>
      </w:r>
      <w:r w:rsidR="002748E6" w:rsidRPr="002748E6">
        <w:rPr>
          <w:rFonts w:ascii="Century Gothic" w:hAnsi="Century Gothic"/>
        </w:rPr>
        <w:t xml:space="preserve"> HDMI - 1 szt., VGA (D-</w:t>
      </w:r>
      <w:proofErr w:type="spellStart"/>
      <w:r w:rsidR="002748E6" w:rsidRPr="002748E6">
        <w:rPr>
          <w:rFonts w:ascii="Century Gothic" w:hAnsi="Century Gothic"/>
        </w:rPr>
        <w:t>sub</w:t>
      </w:r>
      <w:proofErr w:type="spellEnd"/>
      <w:r w:rsidR="002748E6" w:rsidRPr="002748E6">
        <w:rPr>
          <w:rFonts w:ascii="Century Gothic" w:hAnsi="Century Gothic"/>
        </w:rPr>
        <w:t xml:space="preserve">) - 1 szt. RJ-45 (LAN) - 1 szt., </w:t>
      </w:r>
      <w:r w:rsidRPr="002748E6">
        <w:rPr>
          <w:rFonts w:ascii="Century Gothic" w:hAnsi="Century Gothic"/>
        </w:rPr>
        <w:t xml:space="preserve">czytnik kart pamięci SD, </w:t>
      </w:r>
    </w:p>
    <w:p w:rsidR="00AE4F95" w:rsidRPr="002748E6" w:rsidRDefault="00AE4F95" w:rsidP="00AE4F95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 xml:space="preserve">Zainstalowany </w:t>
      </w:r>
      <w:r w:rsidR="00870DE5" w:rsidRPr="002748E6">
        <w:rPr>
          <w:rFonts w:ascii="Century Gothic" w:hAnsi="Century Gothic"/>
        </w:rPr>
        <w:t xml:space="preserve">aktualny i wspierany przez producenta </w:t>
      </w:r>
      <w:r w:rsidRPr="002748E6">
        <w:rPr>
          <w:rFonts w:ascii="Century Gothic" w:hAnsi="Century Gothic"/>
        </w:rPr>
        <w:t xml:space="preserve">64 bitowy </w:t>
      </w:r>
      <w:r w:rsidR="00870DE5" w:rsidRPr="002748E6">
        <w:rPr>
          <w:rFonts w:ascii="Century Gothic" w:hAnsi="Century Gothic"/>
        </w:rPr>
        <w:t xml:space="preserve">system operacyjny </w:t>
      </w:r>
      <w:r w:rsidRPr="002748E6">
        <w:rPr>
          <w:rFonts w:ascii="Century Gothic" w:hAnsi="Century Gothic"/>
        </w:rPr>
        <w:t>w polskiej wersji j</w:t>
      </w:r>
      <w:r w:rsidR="00106688" w:rsidRPr="002748E6">
        <w:rPr>
          <w:rFonts w:ascii="Century Gothic" w:hAnsi="Century Gothic"/>
        </w:rPr>
        <w:t>ę</w:t>
      </w:r>
      <w:r w:rsidRPr="002748E6">
        <w:rPr>
          <w:rFonts w:ascii="Century Gothic" w:hAnsi="Century Gothic"/>
        </w:rPr>
        <w:t>zykow</w:t>
      </w:r>
      <w:r w:rsidR="00106688" w:rsidRPr="002748E6">
        <w:rPr>
          <w:rFonts w:ascii="Century Gothic" w:hAnsi="Century Gothic"/>
        </w:rPr>
        <w:t>e</w:t>
      </w:r>
      <w:r w:rsidRPr="002748E6">
        <w:rPr>
          <w:rFonts w:ascii="Century Gothic" w:hAnsi="Century Gothic"/>
        </w:rPr>
        <w:t>j</w:t>
      </w:r>
      <w:r w:rsidR="00870DE5" w:rsidRPr="002748E6">
        <w:rPr>
          <w:rFonts w:ascii="Century Gothic" w:hAnsi="Century Gothic"/>
        </w:rPr>
        <w:t>,</w:t>
      </w:r>
      <w:r w:rsidRPr="002748E6">
        <w:rPr>
          <w:rFonts w:ascii="Century Gothic" w:hAnsi="Century Gothic"/>
        </w:rPr>
        <w:t xml:space="preserve"> kompatybilny z rodziną systemów</w:t>
      </w:r>
      <w:r w:rsidR="00870DE5" w:rsidRPr="002748E6">
        <w:rPr>
          <w:rFonts w:ascii="Century Gothic" w:hAnsi="Century Gothic"/>
        </w:rPr>
        <w:t xml:space="preserve"> Microsoft Windows zainstalowanymi</w:t>
      </w:r>
      <w:r w:rsidRPr="002748E6">
        <w:rPr>
          <w:rFonts w:ascii="Century Gothic" w:hAnsi="Century Gothic"/>
        </w:rPr>
        <w:t xml:space="preserve"> obecnie na wszystkich urządzeniach w placówkach gdzie będą montowane zamówione laptopy (od Windows 7 do 10) oraz obsługujące zaproponowane oprogramowanie aplikacji biurowych</w:t>
      </w:r>
    </w:p>
    <w:p w:rsidR="002748E6" w:rsidRDefault="00AE4F95" w:rsidP="00AE4F95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Zestaw aplikacji biurowych</w:t>
      </w:r>
      <w:r w:rsidR="002748E6">
        <w:rPr>
          <w:rFonts w:ascii="Century Gothic" w:hAnsi="Century Gothic"/>
        </w:rPr>
        <w:t>, aktualny i wspierany przez producenta,</w:t>
      </w:r>
      <w:r w:rsidR="000704C8" w:rsidRPr="002748E6">
        <w:rPr>
          <w:rFonts w:ascii="Century Gothic" w:hAnsi="Century Gothic"/>
        </w:rPr>
        <w:t xml:space="preserve"> w polskiej wersji językowej z licencją bezterminową działający bez konieczności podłączenia z Internetem, zawierający </w:t>
      </w:r>
      <w:r w:rsidR="002748E6">
        <w:rPr>
          <w:rFonts w:ascii="Century Gothic" w:hAnsi="Century Gothic"/>
        </w:rPr>
        <w:t>co najmniej:</w:t>
      </w:r>
    </w:p>
    <w:p w:rsidR="002748E6" w:rsidRDefault="002748E6" w:rsidP="002748E6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0704C8" w:rsidRPr="002748E6">
        <w:rPr>
          <w:rFonts w:ascii="Century Gothic" w:hAnsi="Century Gothic"/>
        </w:rPr>
        <w:t>edytor tekstu obsług</w:t>
      </w:r>
      <w:r>
        <w:rPr>
          <w:rFonts w:ascii="Century Gothic" w:hAnsi="Century Gothic"/>
        </w:rPr>
        <w:t xml:space="preserve">ujący formaty m.in. </w:t>
      </w:r>
      <w:proofErr w:type="spellStart"/>
      <w:r>
        <w:rPr>
          <w:rFonts w:ascii="Century Gothic" w:hAnsi="Century Gothic"/>
        </w:rPr>
        <w:t>doc</w:t>
      </w:r>
      <w:proofErr w:type="spellEnd"/>
      <w:r>
        <w:rPr>
          <w:rFonts w:ascii="Century Gothic" w:hAnsi="Century Gothic"/>
        </w:rPr>
        <w:t xml:space="preserve"> i </w:t>
      </w:r>
      <w:proofErr w:type="spellStart"/>
      <w:r>
        <w:rPr>
          <w:rFonts w:ascii="Century Gothic" w:hAnsi="Century Gothic"/>
        </w:rPr>
        <w:t>docx</w:t>
      </w:r>
      <w:proofErr w:type="spellEnd"/>
    </w:p>
    <w:p w:rsidR="002748E6" w:rsidRDefault="002748E6" w:rsidP="002748E6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0704C8" w:rsidRPr="002748E6">
        <w:rPr>
          <w:rFonts w:ascii="Century Gothic" w:hAnsi="Century Gothic"/>
        </w:rPr>
        <w:t>arkusz kalkulacyjny obsłu</w:t>
      </w:r>
      <w:r>
        <w:rPr>
          <w:rFonts w:ascii="Century Gothic" w:hAnsi="Century Gothic"/>
        </w:rPr>
        <w:t xml:space="preserve">gujący format m.in. xls i </w:t>
      </w:r>
      <w:proofErr w:type="spellStart"/>
      <w:r>
        <w:rPr>
          <w:rFonts w:ascii="Century Gothic" w:hAnsi="Century Gothic"/>
        </w:rPr>
        <w:t>xlsx</w:t>
      </w:r>
      <w:proofErr w:type="spellEnd"/>
      <w:r>
        <w:rPr>
          <w:rFonts w:ascii="Century Gothic" w:hAnsi="Century Gothic"/>
        </w:rPr>
        <w:t>,</w:t>
      </w:r>
    </w:p>
    <w:p w:rsidR="002748E6" w:rsidRDefault="002748E6" w:rsidP="002748E6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0704C8" w:rsidRPr="002748E6">
        <w:rPr>
          <w:rFonts w:ascii="Century Gothic" w:hAnsi="Century Gothic"/>
        </w:rPr>
        <w:t>oprogramowanie do tworzenia prezentacj</w:t>
      </w:r>
      <w:r>
        <w:rPr>
          <w:rFonts w:ascii="Century Gothic" w:hAnsi="Century Gothic"/>
        </w:rPr>
        <w:t xml:space="preserve">i obsługujący format </w:t>
      </w:r>
      <w:proofErr w:type="spellStart"/>
      <w:r>
        <w:rPr>
          <w:rFonts w:ascii="Century Gothic" w:hAnsi="Century Gothic"/>
        </w:rPr>
        <w:t>ppt</w:t>
      </w:r>
      <w:proofErr w:type="spellEnd"/>
      <w:r>
        <w:rPr>
          <w:rFonts w:ascii="Century Gothic" w:hAnsi="Century Gothic"/>
        </w:rPr>
        <w:t xml:space="preserve"> i </w:t>
      </w:r>
      <w:proofErr w:type="spellStart"/>
      <w:r>
        <w:rPr>
          <w:rFonts w:ascii="Century Gothic" w:hAnsi="Century Gothic"/>
        </w:rPr>
        <w:t>pptx</w:t>
      </w:r>
      <w:proofErr w:type="spellEnd"/>
    </w:p>
    <w:p w:rsidR="00AE4F95" w:rsidRPr="002748E6" w:rsidRDefault="002748E6" w:rsidP="002748E6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0704C8" w:rsidRPr="002748E6">
        <w:rPr>
          <w:rFonts w:ascii="Century Gothic" w:hAnsi="Century Gothic"/>
        </w:rPr>
        <w:t>umożliwiający obsługę narzędzi edukacyjnych zgodnie z podstawą programową dla edukacji przedszkolnej</w:t>
      </w:r>
      <w:r>
        <w:rPr>
          <w:rFonts w:ascii="Century Gothic" w:hAnsi="Century Gothic"/>
        </w:rPr>
        <w:t>,</w:t>
      </w:r>
    </w:p>
    <w:p w:rsidR="000704C8" w:rsidRPr="002748E6" w:rsidRDefault="000704C8" w:rsidP="00AE4F95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Gwarancja minimum 24 miesiące,</w:t>
      </w:r>
    </w:p>
    <w:p w:rsidR="000704C8" w:rsidRPr="002748E6" w:rsidRDefault="000704C8" w:rsidP="00AE4F95">
      <w:pPr>
        <w:pStyle w:val="Akapitzlist"/>
        <w:numPr>
          <w:ilvl w:val="0"/>
          <w:numId w:val="46"/>
        </w:numPr>
        <w:rPr>
          <w:rFonts w:ascii="Century Gothic" w:hAnsi="Century Gothic"/>
        </w:rPr>
      </w:pPr>
      <w:r w:rsidRPr="002748E6">
        <w:rPr>
          <w:rFonts w:ascii="Century Gothic" w:hAnsi="Century Gothic"/>
        </w:rPr>
        <w:t>Inne: mysz USB bezprzewodowa</w:t>
      </w:r>
    </w:p>
    <w:p w:rsidR="006A3097" w:rsidRPr="00AE4F95" w:rsidRDefault="006A3097" w:rsidP="006A3097">
      <w:pPr>
        <w:pStyle w:val="Akapitzlist"/>
        <w:rPr>
          <w:rFonts w:ascii="Century Gothic" w:hAnsi="Century Gothic"/>
        </w:rPr>
      </w:pPr>
    </w:p>
    <w:p w:rsidR="00AE4F95" w:rsidRDefault="00AE4F95" w:rsidP="00AE4F95">
      <w:pPr>
        <w:rPr>
          <w:rFonts w:ascii="Century Gothic" w:hAnsi="Century Gothic"/>
        </w:rPr>
      </w:pPr>
      <w:r>
        <w:rPr>
          <w:rFonts w:ascii="Century Gothic" w:hAnsi="Century Gothic"/>
        </w:rPr>
        <w:t>URZĄDZENIE WIELOFUNKCYJNE</w:t>
      </w:r>
      <w:r w:rsidRPr="00AE4F95">
        <w:rPr>
          <w:rFonts w:ascii="Century Gothic" w:hAnsi="Century Gothic"/>
        </w:rPr>
        <w:t xml:space="preserve"> – 4 sztuki</w:t>
      </w:r>
    </w:p>
    <w:p w:rsidR="006A3097" w:rsidRDefault="006A3097" w:rsidP="006A3097">
      <w:pPr>
        <w:rPr>
          <w:rFonts w:ascii="Century Gothic" w:hAnsi="Century Gothic"/>
        </w:rPr>
      </w:pPr>
      <w:r>
        <w:rPr>
          <w:rFonts w:ascii="Century Gothic" w:hAnsi="Century Gothic"/>
        </w:rPr>
        <w:t>Parametry minimalne:</w:t>
      </w: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Obszar działania: drukowanie, skanowanie, kserowanie</w:t>
      </w: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Typ: atramentowa lub laserowa</w:t>
      </w: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Rozmiar papieru: A4</w:t>
      </w: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Rozdzielczość druku: 4800 </w:t>
      </w:r>
      <w:proofErr w:type="spellStart"/>
      <w:r>
        <w:rPr>
          <w:rFonts w:ascii="Century Gothic" w:hAnsi="Century Gothic"/>
          <w:sz w:val="20"/>
          <w:szCs w:val="20"/>
        </w:rPr>
        <w:t>dpi</w:t>
      </w:r>
      <w:proofErr w:type="spellEnd"/>
      <w:r>
        <w:rPr>
          <w:rFonts w:ascii="Century Gothic" w:hAnsi="Century Gothic"/>
          <w:sz w:val="20"/>
          <w:szCs w:val="20"/>
        </w:rPr>
        <w:t xml:space="preserve"> x 1200 doi</w:t>
      </w: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Prędkość druku mono: 30 stron / minutę</w:t>
      </w: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Prędkość druku kolor: 20 stron / minutę</w:t>
      </w:r>
    </w:p>
    <w:p w:rsidR="006A3097" w:rsidRDefault="006A3097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Gramatura papieru: od 64g/m2 do przynajmniej 105 g/m2</w:t>
      </w:r>
    </w:p>
    <w:p w:rsidR="00387E70" w:rsidRDefault="00387E70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Pojemność podajników na papier</w:t>
      </w:r>
      <w:r w:rsidR="006A20BE">
        <w:rPr>
          <w:rFonts w:ascii="Century Gothic" w:hAnsi="Century Gothic"/>
          <w:sz w:val="20"/>
          <w:szCs w:val="20"/>
        </w:rPr>
        <w:t>: co najmniej 150 arkuszy</w:t>
      </w:r>
    </w:p>
    <w:p w:rsidR="006A20BE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Możliwość pracy w sieci bezprzewodowej</w:t>
      </w:r>
    </w:p>
    <w:p w:rsidR="006A20BE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Rozdzielczość optyczna skanera: 1200 x 1200 </w:t>
      </w:r>
      <w:proofErr w:type="spellStart"/>
      <w:r>
        <w:rPr>
          <w:rFonts w:ascii="Century Gothic" w:hAnsi="Century Gothic"/>
          <w:sz w:val="20"/>
          <w:szCs w:val="20"/>
        </w:rPr>
        <w:t>dpi</w:t>
      </w:r>
      <w:proofErr w:type="spellEnd"/>
    </w:p>
    <w:p w:rsidR="006A20BE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Interfejs komunikacyjny: USB, </w:t>
      </w:r>
      <w:proofErr w:type="spellStart"/>
      <w:r>
        <w:rPr>
          <w:rFonts w:ascii="Century Gothic" w:hAnsi="Century Gothic"/>
          <w:sz w:val="20"/>
          <w:szCs w:val="20"/>
        </w:rPr>
        <w:t>WiFi</w:t>
      </w:r>
      <w:proofErr w:type="spellEnd"/>
      <w:r>
        <w:rPr>
          <w:rFonts w:ascii="Century Gothic" w:hAnsi="Century Gothic"/>
          <w:sz w:val="20"/>
          <w:szCs w:val="20"/>
        </w:rPr>
        <w:t xml:space="preserve"> Direct, Fast Ethernet (RJ45)</w:t>
      </w:r>
    </w:p>
    <w:p w:rsidR="006A20BE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Obsługiwane formaty druku min: A4,A5,A6, Koperta C4, Koperta C6, Koperta DL</w:t>
      </w:r>
    </w:p>
    <w:p w:rsidR="006A20BE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Kompatybilne z laptopami z niniejszej specyfikacji</w:t>
      </w:r>
    </w:p>
    <w:p w:rsidR="006A20BE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Wydajność Tuszu czarnego </w:t>
      </w:r>
      <w:proofErr w:type="spellStart"/>
      <w:r>
        <w:rPr>
          <w:rFonts w:ascii="Century Gothic" w:hAnsi="Century Gothic"/>
          <w:sz w:val="20"/>
          <w:szCs w:val="20"/>
        </w:rPr>
        <w:t>wp</w:t>
      </w:r>
      <w:proofErr w:type="spellEnd"/>
      <w:r>
        <w:rPr>
          <w:rFonts w:ascii="Century Gothic" w:hAnsi="Century Gothic"/>
          <w:sz w:val="20"/>
          <w:szCs w:val="20"/>
        </w:rPr>
        <w:t>. Normy minimum: 7500 str. A4</w:t>
      </w:r>
    </w:p>
    <w:p w:rsidR="006A20BE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Wydajność tuszy kolorowych wg. Normy minimum: 6000 </w:t>
      </w:r>
      <w:proofErr w:type="spellStart"/>
      <w:r>
        <w:rPr>
          <w:rFonts w:ascii="Century Gothic" w:hAnsi="Century Gothic"/>
          <w:sz w:val="20"/>
          <w:szCs w:val="20"/>
        </w:rPr>
        <w:t>str</w:t>
      </w:r>
      <w:proofErr w:type="spellEnd"/>
      <w:r>
        <w:rPr>
          <w:rFonts w:ascii="Century Gothic" w:hAnsi="Century Gothic"/>
          <w:sz w:val="20"/>
          <w:szCs w:val="20"/>
        </w:rPr>
        <w:t xml:space="preserve"> A4 każdy kolor</w:t>
      </w:r>
    </w:p>
    <w:p w:rsidR="006A20BE" w:rsidRPr="006A3097" w:rsidRDefault="006A20BE" w:rsidP="006A30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Inne: kabel USB oraz komplet tuszy</w:t>
      </w:r>
    </w:p>
    <w:p w:rsidR="006A3097" w:rsidRDefault="006A3097" w:rsidP="00AE4F95">
      <w:pPr>
        <w:rPr>
          <w:rFonts w:ascii="Century Gothic" w:hAnsi="Century Gothic"/>
        </w:rPr>
      </w:pPr>
    </w:p>
    <w:p w:rsidR="00AE4F95" w:rsidRDefault="00AE4F95" w:rsidP="00AE4F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TABLICA INTERAKTYWNA </w:t>
      </w:r>
      <w:r w:rsidRPr="00AE4F95">
        <w:rPr>
          <w:rFonts w:ascii="Century Gothic" w:hAnsi="Century Gothic"/>
        </w:rPr>
        <w:t>– 4 sztuki</w:t>
      </w:r>
      <w:bookmarkStart w:id="0" w:name="_GoBack"/>
      <w:bookmarkEnd w:id="0"/>
    </w:p>
    <w:p w:rsidR="006A3097" w:rsidRPr="002D4143" w:rsidRDefault="006A3097" w:rsidP="006A3097">
      <w:pPr>
        <w:rPr>
          <w:rFonts w:ascii="Century Gothic" w:hAnsi="Century Gothic"/>
        </w:rPr>
      </w:pPr>
      <w:r w:rsidRPr="002D4143">
        <w:rPr>
          <w:rFonts w:ascii="Century Gothic" w:hAnsi="Century Gothic"/>
        </w:rPr>
        <w:t>Parametry minimalne:</w:t>
      </w:r>
      <w:r w:rsidR="003818FA" w:rsidRPr="002D4143">
        <w:rPr>
          <w:rFonts w:ascii="Century Gothic" w:hAnsi="Century Gothic"/>
        </w:rPr>
        <w:t xml:space="preserve"> 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Przekątna: 80 cali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Obsługa dotyku: za pomocą palców oraz wskaźnika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Liczba jednoczesnych punktów dotykowych (</w:t>
      </w:r>
      <w:proofErr w:type="spellStart"/>
      <w:r w:rsidRPr="00150E64">
        <w:rPr>
          <w:rFonts w:ascii="Century Gothic" w:hAnsi="Century Gothic"/>
          <w:sz w:val="20"/>
          <w:szCs w:val="20"/>
        </w:rPr>
        <w:t>multitouch</w:t>
      </w:r>
      <w:proofErr w:type="spellEnd"/>
      <w:r w:rsidRPr="00150E64">
        <w:rPr>
          <w:rFonts w:ascii="Century Gothic" w:hAnsi="Century Gothic"/>
          <w:sz w:val="20"/>
          <w:szCs w:val="20"/>
        </w:rPr>
        <w:t>): 10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Obsługa gestów (rotacja, zmiana powiększenia, przewijanie)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Powierzchnia magnetyczna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 xml:space="preserve">Funkcja tablicy </w:t>
      </w:r>
      <w:proofErr w:type="spellStart"/>
      <w:r w:rsidRPr="00150E64">
        <w:rPr>
          <w:rFonts w:ascii="Century Gothic" w:hAnsi="Century Gothic"/>
          <w:sz w:val="20"/>
          <w:szCs w:val="20"/>
        </w:rPr>
        <w:t>suchościeralnej</w:t>
      </w:r>
      <w:proofErr w:type="spellEnd"/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Podłączenie do komputera/projektora: USB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Dołączone oprogramowanie</w:t>
      </w:r>
      <w:r w:rsidR="00AB668C" w:rsidRPr="00150E64">
        <w:rPr>
          <w:rFonts w:ascii="Century Gothic" w:hAnsi="Century Gothic"/>
          <w:sz w:val="20"/>
          <w:szCs w:val="20"/>
        </w:rPr>
        <w:t xml:space="preserve"> pozwalające na współpracę z narzędziami edukacyjnymi zgodnie z podstawą programową dla edukacji przedszkolnej</w:t>
      </w:r>
    </w:p>
    <w:p w:rsidR="0073780B" w:rsidRPr="00150E64" w:rsidRDefault="0073780B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Zestaw do montażu ściennego oraz niezbędne okablowanie</w:t>
      </w:r>
    </w:p>
    <w:p w:rsidR="00150E64" w:rsidRPr="00150E64" w:rsidRDefault="00150E64" w:rsidP="00150E64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Gwarancja minimum 24 miesiące,</w:t>
      </w: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</w:p>
    <w:p w:rsidR="003818FA" w:rsidRPr="00150E64" w:rsidRDefault="003818FA" w:rsidP="006A3097">
      <w:pPr>
        <w:rPr>
          <w:rFonts w:ascii="Century Gothic" w:hAnsi="Century Gothic"/>
          <w:sz w:val="20"/>
          <w:szCs w:val="20"/>
        </w:rPr>
      </w:pPr>
    </w:p>
    <w:p w:rsidR="003818FA" w:rsidRPr="00150E64" w:rsidRDefault="003818FA" w:rsidP="006A3097">
      <w:pPr>
        <w:rPr>
          <w:rFonts w:ascii="Century Gothic" w:hAnsi="Century Gothic"/>
        </w:rPr>
      </w:pPr>
      <w:r w:rsidRPr="00150E64">
        <w:rPr>
          <w:rFonts w:ascii="Century Gothic" w:hAnsi="Century Gothic"/>
        </w:rPr>
        <w:t>PROJEKTOR – 4 sztuki</w:t>
      </w:r>
    </w:p>
    <w:p w:rsidR="003818FA" w:rsidRPr="00150E64" w:rsidRDefault="00AB668C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Krótkoogniskowy projektor kompatybilny z zaproponowaną tablicą interaktywną</w:t>
      </w:r>
      <w:r w:rsidR="00150E64" w:rsidRPr="00150E64">
        <w:rPr>
          <w:rFonts w:ascii="Century Gothic" w:hAnsi="Century Gothic"/>
          <w:sz w:val="20"/>
          <w:szCs w:val="20"/>
        </w:rPr>
        <w:t xml:space="preserve"> (montowany bezpośrednio nad tablicą)</w:t>
      </w:r>
      <w:r w:rsidRPr="00150E64">
        <w:rPr>
          <w:rFonts w:ascii="Century Gothic" w:hAnsi="Century Gothic"/>
          <w:sz w:val="20"/>
          <w:szCs w:val="20"/>
        </w:rPr>
        <w:t>, minimalne wymagania:</w:t>
      </w:r>
    </w:p>
    <w:p w:rsidR="00AB668C" w:rsidRPr="00150E64" w:rsidRDefault="00AB668C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Rozdzielczość: 1024 x 768</w:t>
      </w:r>
    </w:p>
    <w:p w:rsidR="00AB668C" w:rsidRPr="00150E64" w:rsidRDefault="00AB668C" w:rsidP="006A3097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Kontrast: 10000:1</w:t>
      </w:r>
    </w:p>
    <w:p w:rsidR="00AB668C" w:rsidRPr="00150E64" w:rsidRDefault="00AB668C" w:rsidP="00AB668C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Jasność: 3300 lumenów</w:t>
      </w:r>
    </w:p>
    <w:p w:rsidR="00AB668C" w:rsidRPr="00150E64" w:rsidRDefault="0073780B" w:rsidP="00AB668C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Minimalna odległość projekcji nie większa niż 0,7 m</w:t>
      </w:r>
    </w:p>
    <w:p w:rsidR="0073780B" w:rsidRPr="00150E64" w:rsidRDefault="0073780B" w:rsidP="00AB668C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Porty: 1 x HDMI, 1x D-</w:t>
      </w:r>
      <w:proofErr w:type="spellStart"/>
      <w:r w:rsidRPr="00150E64">
        <w:rPr>
          <w:rFonts w:ascii="Century Gothic" w:hAnsi="Century Gothic"/>
          <w:sz w:val="20"/>
          <w:szCs w:val="20"/>
        </w:rPr>
        <w:t>Sub</w:t>
      </w:r>
      <w:proofErr w:type="spellEnd"/>
      <w:r w:rsidRPr="00150E64">
        <w:rPr>
          <w:rFonts w:ascii="Century Gothic" w:hAnsi="Century Gothic"/>
          <w:sz w:val="20"/>
          <w:szCs w:val="20"/>
        </w:rPr>
        <w:t xml:space="preserve"> (VGA), 1x RJ45 (LAN), 2 x 3.5 mm Stereo Mini Jack (wejście i wyjście audio), 1 x USB 2.0, </w:t>
      </w:r>
    </w:p>
    <w:p w:rsidR="0073780B" w:rsidRPr="00150E64" w:rsidRDefault="0073780B" w:rsidP="0073780B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Dołączone oprogramowanie pozwalające na współpracę z narzędziami edukacyjnymi zgodnie z podstawą programową dla edukacji przedszkolnej</w:t>
      </w:r>
    </w:p>
    <w:p w:rsidR="0073780B" w:rsidRPr="00150E64" w:rsidRDefault="0073780B" w:rsidP="0073780B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Zestaw do montażu ściennego oraz sufitowego a także niezbędne okablowanie.</w:t>
      </w:r>
    </w:p>
    <w:p w:rsidR="00150E64" w:rsidRPr="00150E64" w:rsidRDefault="00150E64" w:rsidP="00150E64">
      <w:pPr>
        <w:rPr>
          <w:rFonts w:ascii="Century Gothic" w:hAnsi="Century Gothic"/>
          <w:sz w:val="20"/>
          <w:szCs w:val="20"/>
        </w:rPr>
      </w:pPr>
      <w:r w:rsidRPr="00150E64">
        <w:rPr>
          <w:rFonts w:ascii="Century Gothic" w:hAnsi="Century Gothic"/>
          <w:sz w:val="20"/>
          <w:szCs w:val="20"/>
        </w:rPr>
        <w:t>Gwarancja minimum 24 miesiące,</w:t>
      </w:r>
    </w:p>
    <w:p w:rsidR="0073780B" w:rsidRPr="00AB668C" w:rsidRDefault="0073780B" w:rsidP="00AB668C">
      <w:pPr>
        <w:rPr>
          <w:rFonts w:ascii="Century Gothic" w:hAnsi="Century Gothic"/>
        </w:rPr>
      </w:pPr>
    </w:p>
    <w:p w:rsidR="006A3097" w:rsidRDefault="006A3097" w:rsidP="00AE4F95">
      <w:pPr>
        <w:rPr>
          <w:rFonts w:ascii="Century Gothic" w:hAnsi="Century Gothic"/>
        </w:rPr>
      </w:pPr>
    </w:p>
    <w:p w:rsidR="00AE4F95" w:rsidRDefault="00AE4F95" w:rsidP="00AE4F95">
      <w:pPr>
        <w:rPr>
          <w:rFonts w:ascii="Century Gothic" w:hAnsi="Century Gothic"/>
        </w:rPr>
      </w:pPr>
      <w:r w:rsidRPr="00AE4F95">
        <w:rPr>
          <w:rFonts w:ascii="Century Gothic" w:hAnsi="Century Gothic"/>
        </w:rPr>
        <w:t>LAPTOP</w:t>
      </w:r>
      <w:r>
        <w:rPr>
          <w:rFonts w:ascii="Century Gothic" w:hAnsi="Century Gothic"/>
        </w:rPr>
        <w:t>Y EDUKACYJNE DLA PRZEDSZKOLAKÓW</w:t>
      </w:r>
      <w:r w:rsidRPr="00AE4F95">
        <w:rPr>
          <w:rFonts w:ascii="Century Gothic" w:hAnsi="Century Gothic"/>
        </w:rPr>
        <w:t xml:space="preserve">– </w:t>
      </w:r>
      <w:r>
        <w:rPr>
          <w:rFonts w:ascii="Century Gothic" w:hAnsi="Century Gothic"/>
        </w:rPr>
        <w:t>20</w:t>
      </w:r>
      <w:r w:rsidRPr="00AE4F95">
        <w:rPr>
          <w:rFonts w:ascii="Century Gothic" w:hAnsi="Century Gothic"/>
        </w:rPr>
        <w:t xml:space="preserve"> sztuk</w:t>
      </w:r>
    </w:p>
    <w:p w:rsidR="006A3097" w:rsidRDefault="006A3097" w:rsidP="00AE4F95">
      <w:pPr>
        <w:rPr>
          <w:rFonts w:ascii="Century Gothic" w:hAnsi="Century Gothic"/>
        </w:rPr>
      </w:pPr>
      <w:r>
        <w:rPr>
          <w:rFonts w:ascii="Century Gothic" w:hAnsi="Century Gothic"/>
        </w:rPr>
        <w:t>Parametry minimalne: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Procesor osiągający minimum 1900 punktów w teście </w:t>
      </w:r>
      <w:proofErr w:type="spellStart"/>
      <w:r>
        <w:rPr>
          <w:rFonts w:ascii="Century Gothic" w:hAnsi="Century Gothic"/>
        </w:rPr>
        <w:t>PassMark</w:t>
      </w:r>
      <w:proofErr w:type="spellEnd"/>
      <w:r>
        <w:rPr>
          <w:rFonts w:ascii="Century Gothic" w:hAnsi="Century Gothic"/>
        </w:rPr>
        <w:t xml:space="preserve"> CPU MARK według wyników testów procesorów opublikowanych na stronie http:/cpubenchmark.net/</w:t>
      </w:r>
      <w:proofErr w:type="spellStart"/>
      <w:r>
        <w:rPr>
          <w:rFonts w:ascii="Century Gothic" w:hAnsi="Century Gothic"/>
        </w:rPr>
        <w:t>cpu_list.php</w:t>
      </w:r>
      <w:proofErr w:type="spellEnd"/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Pamięć RAM minimum:</w:t>
      </w:r>
      <w:r w:rsidR="006A3097">
        <w:rPr>
          <w:rFonts w:ascii="Century Gothic" w:hAnsi="Century Gothic"/>
        </w:rPr>
        <w:t xml:space="preserve"> 4 GB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Dysk twardy minimum:</w:t>
      </w:r>
      <w:r w:rsidR="006A3097">
        <w:rPr>
          <w:rFonts w:ascii="Century Gothic" w:hAnsi="Century Gothic"/>
        </w:rPr>
        <w:t xml:space="preserve"> 120 GB SSD (</w:t>
      </w:r>
      <w:proofErr w:type="spellStart"/>
      <w:r w:rsidR="006A3097">
        <w:rPr>
          <w:rFonts w:ascii="Century Gothic" w:hAnsi="Century Gothic"/>
        </w:rPr>
        <w:t>flash</w:t>
      </w:r>
      <w:proofErr w:type="spellEnd"/>
      <w:r w:rsidR="006A3097">
        <w:rPr>
          <w:rFonts w:ascii="Century Gothic" w:hAnsi="Century Gothic"/>
        </w:rPr>
        <w:t>)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Ekran minimum:</w:t>
      </w:r>
      <w:r w:rsidR="006A3097">
        <w:rPr>
          <w:rFonts w:ascii="Century Gothic" w:hAnsi="Century Gothic"/>
        </w:rPr>
        <w:t xml:space="preserve"> 15,6” 1366 x 768 pikseli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Wyjście karty granicznej minimum:</w:t>
      </w:r>
      <w:r w:rsidR="006A3097">
        <w:rPr>
          <w:rFonts w:ascii="Century Gothic" w:hAnsi="Century Gothic"/>
        </w:rPr>
        <w:t xml:space="preserve"> 1 x HMDI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Wbudowane porty min: 2 x USB 2.0 lub nowszej generacji, Bluetooth, </w:t>
      </w:r>
      <w:proofErr w:type="spellStart"/>
      <w:r>
        <w:rPr>
          <w:rFonts w:ascii="Century Gothic" w:hAnsi="Century Gothic"/>
        </w:rPr>
        <w:t>WiFi</w:t>
      </w:r>
      <w:proofErr w:type="spellEnd"/>
      <w:r>
        <w:rPr>
          <w:rFonts w:ascii="Century Gothic" w:hAnsi="Century Gothic"/>
        </w:rPr>
        <w:t xml:space="preserve"> IEE 802.11b/g/n, czytnik kart pamięci SD, wbudowany mikrofon, wbudowana kamera HD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Zainstalowany system operacyjny 64 – bitowy w polskiej wersji językowej i kompatybilny z rodziną systemów Microsoft Windows zainstalowany obecnie na wszystkich urządzeniach w placówkach gdzie będą montowane zamówione laptopy (od Windows 7 do 10) oraz obsługujące zaproponowane oprogramowanie aplikacji biurowych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Zestaw aplikacji biurowych w polskiej wersji językowej z licencją bezterminową działający bez konieczności podłączenia z Internetem, zawierający m.in. edytor tekstu obsługujący formaty m.in. </w:t>
      </w:r>
      <w:proofErr w:type="spellStart"/>
      <w:r>
        <w:rPr>
          <w:rFonts w:ascii="Century Gothic" w:hAnsi="Century Gothic"/>
        </w:rPr>
        <w:t>doc</w:t>
      </w:r>
      <w:proofErr w:type="spellEnd"/>
      <w:r>
        <w:rPr>
          <w:rFonts w:ascii="Century Gothic" w:hAnsi="Century Gothic"/>
        </w:rPr>
        <w:t xml:space="preserve"> i </w:t>
      </w:r>
      <w:proofErr w:type="spellStart"/>
      <w:r>
        <w:rPr>
          <w:rFonts w:ascii="Century Gothic" w:hAnsi="Century Gothic"/>
        </w:rPr>
        <w:t>docx</w:t>
      </w:r>
      <w:proofErr w:type="spellEnd"/>
      <w:r>
        <w:rPr>
          <w:rFonts w:ascii="Century Gothic" w:hAnsi="Century Gothic"/>
        </w:rPr>
        <w:t xml:space="preserve">, arkusz kalkulacyjny obsługujący format m.in. xls i </w:t>
      </w:r>
      <w:proofErr w:type="spellStart"/>
      <w:r>
        <w:rPr>
          <w:rFonts w:ascii="Century Gothic" w:hAnsi="Century Gothic"/>
        </w:rPr>
        <w:t>xlsx</w:t>
      </w:r>
      <w:proofErr w:type="spellEnd"/>
      <w:r>
        <w:rPr>
          <w:rFonts w:ascii="Century Gothic" w:hAnsi="Century Gothic"/>
        </w:rPr>
        <w:t xml:space="preserve">, oprogramowanie do tworzenia prezentacji obsługujący format </w:t>
      </w:r>
      <w:proofErr w:type="spellStart"/>
      <w:r>
        <w:rPr>
          <w:rFonts w:ascii="Century Gothic" w:hAnsi="Century Gothic"/>
        </w:rPr>
        <w:t>ppt</w:t>
      </w:r>
      <w:proofErr w:type="spellEnd"/>
      <w:r>
        <w:rPr>
          <w:rFonts w:ascii="Century Gothic" w:hAnsi="Century Gothic"/>
        </w:rPr>
        <w:t xml:space="preserve"> i </w:t>
      </w:r>
      <w:proofErr w:type="spellStart"/>
      <w:r>
        <w:rPr>
          <w:rFonts w:ascii="Century Gothic" w:hAnsi="Century Gothic"/>
        </w:rPr>
        <w:t>pptx</w:t>
      </w:r>
      <w:proofErr w:type="spellEnd"/>
      <w:r>
        <w:rPr>
          <w:rFonts w:ascii="Century Gothic" w:hAnsi="Century Gothic"/>
        </w:rPr>
        <w:t xml:space="preserve"> oraz umożliwiający obsługę narzędzi edukacyjnych zgodnie z podstawą programową dla edukacji przedszkolnej</w:t>
      </w:r>
    </w:p>
    <w:p w:rsidR="000704C8" w:rsidRDefault="000704C8" w:rsidP="000704C8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Gwarancja minimum 24 miesiące,</w:t>
      </w:r>
    </w:p>
    <w:p w:rsidR="00AE4F95" w:rsidRPr="00150E64" w:rsidRDefault="000704C8" w:rsidP="00150E64">
      <w:pPr>
        <w:pStyle w:val="Akapitzlist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Inne: Wydzielona klawiatura numeryczna, osobna klawiatura + mysz USB  - klawiatura odporna na przypadkowe zalanie</w:t>
      </w:r>
    </w:p>
    <w:sectPr w:rsidR="00AE4F95" w:rsidRPr="00150E64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C3" w:rsidRDefault="009620C3" w:rsidP="000C14A5">
      <w:r>
        <w:separator/>
      </w:r>
    </w:p>
  </w:endnote>
  <w:endnote w:type="continuationSeparator" w:id="0">
    <w:p w:rsidR="009620C3" w:rsidRDefault="009620C3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780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3780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2D4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C3" w:rsidRDefault="009620C3" w:rsidP="000C14A5">
      <w:r>
        <w:separator/>
      </w:r>
    </w:p>
  </w:footnote>
  <w:footnote w:type="continuationSeparator" w:id="0">
    <w:p w:rsidR="009620C3" w:rsidRDefault="009620C3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A86C26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8725" cy="1000125"/>
                <wp:effectExtent l="0" t="0" r="9525" b="9525"/>
                <wp:docPr id="32" name="Obraz 32" descr="C:\Users\fee\AppData\Local\Microsoft\Windows\INetCache\Content.Word\WP_screen_n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fee\AppData\Local\Microsoft\Windows\INetCache\Content.Word\WP_screen_n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4706FB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03300"/>
                <wp:effectExtent l="0" t="0" r="6350" b="635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362FC"/>
    <w:multiLevelType w:val="hybridMultilevel"/>
    <w:tmpl w:val="376C8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6844"/>
    <w:multiLevelType w:val="hybridMultilevel"/>
    <w:tmpl w:val="781ADCFA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D5440"/>
    <w:multiLevelType w:val="hybridMultilevel"/>
    <w:tmpl w:val="B6987A0E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451C2"/>
    <w:multiLevelType w:val="hybridMultilevel"/>
    <w:tmpl w:val="90DE35C8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3E89"/>
    <w:multiLevelType w:val="hybridMultilevel"/>
    <w:tmpl w:val="7F008CE2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72F9E"/>
    <w:multiLevelType w:val="hybridMultilevel"/>
    <w:tmpl w:val="F43E74CC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C7F65"/>
    <w:multiLevelType w:val="hybridMultilevel"/>
    <w:tmpl w:val="4566AFA6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8" w15:restartNumberingAfterBreak="0">
    <w:nsid w:val="2F050A13"/>
    <w:multiLevelType w:val="hybridMultilevel"/>
    <w:tmpl w:val="570255E8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10D2"/>
    <w:multiLevelType w:val="hybridMultilevel"/>
    <w:tmpl w:val="E4204716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54E85"/>
    <w:multiLevelType w:val="hybridMultilevel"/>
    <w:tmpl w:val="376C8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B4699E"/>
    <w:multiLevelType w:val="hybridMultilevel"/>
    <w:tmpl w:val="5126899A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794A6E"/>
    <w:multiLevelType w:val="hybridMultilevel"/>
    <w:tmpl w:val="3844007C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402C"/>
    <w:multiLevelType w:val="hybridMultilevel"/>
    <w:tmpl w:val="2104E38A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40BF4"/>
    <w:multiLevelType w:val="hybridMultilevel"/>
    <w:tmpl w:val="80CEF15C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8" w15:restartNumberingAfterBreak="0">
    <w:nsid w:val="5F7F439B"/>
    <w:multiLevelType w:val="hybridMultilevel"/>
    <w:tmpl w:val="840426C2"/>
    <w:lvl w:ilvl="0" w:tplc="05363498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6"/>
  </w:num>
  <w:num w:numId="4">
    <w:abstractNumId w:val="43"/>
  </w:num>
  <w:num w:numId="5">
    <w:abstractNumId w:val="15"/>
  </w:num>
  <w:num w:numId="6">
    <w:abstractNumId w:val="40"/>
  </w:num>
  <w:num w:numId="7">
    <w:abstractNumId w:val="21"/>
  </w:num>
  <w:num w:numId="8">
    <w:abstractNumId w:val="9"/>
  </w:num>
  <w:num w:numId="9">
    <w:abstractNumId w:val="19"/>
  </w:num>
  <w:num w:numId="10">
    <w:abstractNumId w:val="27"/>
  </w:num>
  <w:num w:numId="11">
    <w:abstractNumId w:val="44"/>
  </w:num>
  <w:num w:numId="12">
    <w:abstractNumId w:val="37"/>
  </w:num>
  <w:num w:numId="13">
    <w:abstractNumId w:val="31"/>
  </w:num>
  <w:num w:numId="14">
    <w:abstractNumId w:val="23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4"/>
  </w:num>
  <w:num w:numId="29">
    <w:abstractNumId w:val="26"/>
  </w:num>
  <w:num w:numId="30">
    <w:abstractNumId w:val="30"/>
  </w:num>
  <w:num w:numId="31">
    <w:abstractNumId w:val="4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7"/>
  </w:num>
  <w:num w:numId="35">
    <w:abstractNumId w:val="13"/>
  </w:num>
  <w:num w:numId="36">
    <w:abstractNumId w:val="29"/>
  </w:num>
  <w:num w:numId="37">
    <w:abstractNumId w:val="33"/>
  </w:num>
  <w:num w:numId="38">
    <w:abstractNumId w:val="10"/>
  </w:num>
  <w:num w:numId="39">
    <w:abstractNumId w:val="16"/>
  </w:num>
  <w:num w:numId="40">
    <w:abstractNumId w:val="20"/>
  </w:num>
  <w:num w:numId="41">
    <w:abstractNumId w:val="38"/>
  </w:num>
  <w:num w:numId="42">
    <w:abstractNumId w:val="18"/>
  </w:num>
  <w:num w:numId="43">
    <w:abstractNumId w:val="8"/>
  </w:num>
  <w:num w:numId="44">
    <w:abstractNumId w:val="24"/>
  </w:num>
  <w:num w:numId="45">
    <w:abstractNumId w:val="28"/>
  </w:num>
  <w:num w:numId="46">
    <w:abstractNumId w:val="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4"/>
    <w:rsid w:val="00005FB5"/>
    <w:rsid w:val="00020096"/>
    <w:rsid w:val="0004077C"/>
    <w:rsid w:val="000522E6"/>
    <w:rsid w:val="000704C8"/>
    <w:rsid w:val="000C14A5"/>
    <w:rsid w:val="00106688"/>
    <w:rsid w:val="00110F77"/>
    <w:rsid w:val="0011633B"/>
    <w:rsid w:val="00150E64"/>
    <w:rsid w:val="00153F01"/>
    <w:rsid w:val="001B2105"/>
    <w:rsid w:val="001C73F7"/>
    <w:rsid w:val="00220AA8"/>
    <w:rsid w:val="002748E6"/>
    <w:rsid w:val="002832BB"/>
    <w:rsid w:val="002927A8"/>
    <w:rsid w:val="00293151"/>
    <w:rsid w:val="002D4143"/>
    <w:rsid w:val="00323C86"/>
    <w:rsid w:val="00363E9F"/>
    <w:rsid w:val="0036452F"/>
    <w:rsid w:val="003818FA"/>
    <w:rsid w:val="00387E70"/>
    <w:rsid w:val="003A4BB0"/>
    <w:rsid w:val="003E189C"/>
    <w:rsid w:val="003F062F"/>
    <w:rsid w:val="00420C24"/>
    <w:rsid w:val="0044080F"/>
    <w:rsid w:val="00457990"/>
    <w:rsid w:val="004706FB"/>
    <w:rsid w:val="004759D3"/>
    <w:rsid w:val="004A4EF0"/>
    <w:rsid w:val="004B1BD1"/>
    <w:rsid w:val="004E4F4D"/>
    <w:rsid w:val="004F491D"/>
    <w:rsid w:val="00517F38"/>
    <w:rsid w:val="00530797"/>
    <w:rsid w:val="006136CB"/>
    <w:rsid w:val="00677066"/>
    <w:rsid w:val="006A04EF"/>
    <w:rsid w:val="006A1F94"/>
    <w:rsid w:val="006A20BE"/>
    <w:rsid w:val="006A3097"/>
    <w:rsid w:val="0073780B"/>
    <w:rsid w:val="00776CF0"/>
    <w:rsid w:val="00811046"/>
    <w:rsid w:val="00867D28"/>
    <w:rsid w:val="00870DE5"/>
    <w:rsid w:val="00883ADF"/>
    <w:rsid w:val="008965E1"/>
    <w:rsid w:val="008D1ECF"/>
    <w:rsid w:val="00900ECA"/>
    <w:rsid w:val="00951D11"/>
    <w:rsid w:val="009620C3"/>
    <w:rsid w:val="009832A9"/>
    <w:rsid w:val="00984E24"/>
    <w:rsid w:val="009938C3"/>
    <w:rsid w:val="00A03FEA"/>
    <w:rsid w:val="00A40167"/>
    <w:rsid w:val="00A6368E"/>
    <w:rsid w:val="00A75C00"/>
    <w:rsid w:val="00A86C26"/>
    <w:rsid w:val="00AB38AA"/>
    <w:rsid w:val="00AB668C"/>
    <w:rsid w:val="00AC400B"/>
    <w:rsid w:val="00AD2A4F"/>
    <w:rsid w:val="00AE4F95"/>
    <w:rsid w:val="00AE7FFD"/>
    <w:rsid w:val="00B07A0C"/>
    <w:rsid w:val="00B803E0"/>
    <w:rsid w:val="00C715E0"/>
    <w:rsid w:val="00CE4E75"/>
    <w:rsid w:val="00D131CA"/>
    <w:rsid w:val="00DA4F28"/>
    <w:rsid w:val="00DC03DF"/>
    <w:rsid w:val="00DC7879"/>
    <w:rsid w:val="00DD7578"/>
    <w:rsid w:val="00DF21AC"/>
    <w:rsid w:val="00E01674"/>
    <w:rsid w:val="00E01F51"/>
    <w:rsid w:val="00E218B2"/>
    <w:rsid w:val="00E7456F"/>
    <w:rsid w:val="00E801E4"/>
    <w:rsid w:val="00EB31AF"/>
    <w:rsid w:val="00F365EE"/>
    <w:rsid w:val="00F61A49"/>
    <w:rsid w:val="00F61CA4"/>
    <w:rsid w:val="00F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754EB"/>
  <w15:docId w15:val="{20FCBB9E-446D-41B8-9E1A-121B19F0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5823-3032-4CA9-800F-1E88EF56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</cp:lastModifiedBy>
  <cp:revision>4</cp:revision>
  <cp:lastPrinted>2018-07-06T06:40:00Z</cp:lastPrinted>
  <dcterms:created xsi:type="dcterms:W3CDTF">2018-09-03T06:46:00Z</dcterms:created>
  <dcterms:modified xsi:type="dcterms:W3CDTF">2018-09-04T09:45:00Z</dcterms:modified>
</cp:coreProperties>
</file>